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6382829" w14:textId="0369921D" w:rsidR="003B473F" w:rsidRPr="00E474BA" w:rsidRDefault="006419EB" w:rsidP="000E52BA">
      <w:pPr>
        <w:pStyle w:val="a6"/>
        <w:spacing w:line="360" w:lineRule="auto"/>
        <w:rPr>
          <w:rFonts w:ascii="Arial" w:hAnsi="Arial" w:cs="Arial"/>
          <w:b/>
          <w:sz w:val="20"/>
          <w:szCs w:val="20"/>
          <w:lang w:val="en-US"/>
        </w:rPr>
      </w:pPr>
      <w:r w:rsidRPr="00E474BA">
        <w:object w:dxaOrig="7951" w:dyaOrig="2640" w14:anchorId="070C71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2pt;height:52.5pt" o:ole="">
            <v:imagedata r:id="rId8" o:title=""/>
          </v:shape>
          <o:OLEObject Type="Embed" ProgID="Acrobat.Document.DC" ShapeID="_x0000_i1025" DrawAspect="Content" ObjectID="_1773059417" r:id="rId9"/>
        </w:object>
      </w:r>
    </w:p>
    <w:p w14:paraId="31F867C2" w14:textId="77777777"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УТВЕРЖДЕН</w:t>
      </w:r>
    </w:p>
    <w:p w14:paraId="21B14CD4" w14:textId="1F1899F8" w:rsidR="00D8230B"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Приказом </w:t>
      </w:r>
      <w:r w:rsidR="008B2CD7">
        <w:rPr>
          <w:rFonts w:ascii="Arial" w:hAnsi="Arial" w:cs="Arial"/>
          <w:b/>
          <w:sz w:val="20"/>
          <w:szCs w:val="20"/>
        </w:rPr>
        <w:t>ООО </w:t>
      </w:r>
      <w:r w:rsidR="00D8230B" w:rsidRPr="00E474BA">
        <w:rPr>
          <w:rFonts w:ascii="Arial" w:hAnsi="Arial" w:cs="Arial"/>
          <w:b/>
          <w:sz w:val="20"/>
          <w:szCs w:val="20"/>
        </w:rPr>
        <w:t xml:space="preserve">«Славнефть-Красноярскнефтегаз» </w:t>
      </w:r>
    </w:p>
    <w:p w14:paraId="29DD2234" w14:textId="5481E53B"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от </w:t>
      </w:r>
      <w:r w:rsidR="00645CC1">
        <w:rPr>
          <w:rFonts w:ascii="Arial" w:hAnsi="Arial" w:cs="Arial"/>
          <w:b/>
          <w:sz w:val="20"/>
          <w:szCs w:val="20"/>
        </w:rPr>
        <w:t>«20</w:t>
      </w:r>
      <w:r w:rsidRPr="00E474BA">
        <w:rPr>
          <w:rFonts w:ascii="Arial" w:hAnsi="Arial" w:cs="Arial"/>
          <w:b/>
          <w:sz w:val="20"/>
          <w:szCs w:val="20"/>
        </w:rPr>
        <w:t>»</w:t>
      </w:r>
      <w:r w:rsidR="008F6127" w:rsidRPr="00E474BA">
        <w:rPr>
          <w:rFonts w:ascii="Arial" w:hAnsi="Arial" w:cs="Arial"/>
          <w:b/>
          <w:sz w:val="20"/>
          <w:szCs w:val="20"/>
        </w:rPr>
        <w:t xml:space="preserve"> </w:t>
      </w:r>
      <w:r w:rsidR="00645CC1" w:rsidRPr="00C52113">
        <w:rPr>
          <w:rFonts w:ascii="Arial" w:hAnsi="Arial" w:cs="Arial"/>
          <w:b/>
          <w:sz w:val="20"/>
          <w:szCs w:val="20"/>
        </w:rPr>
        <w:t>марта</w:t>
      </w:r>
      <w:r w:rsidRPr="00E474BA">
        <w:rPr>
          <w:rFonts w:ascii="Arial" w:hAnsi="Arial" w:cs="Arial"/>
          <w:b/>
          <w:sz w:val="20"/>
          <w:szCs w:val="20"/>
        </w:rPr>
        <w:t xml:space="preserve"> 20</w:t>
      </w:r>
      <w:r w:rsidR="00645CC1">
        <w:rPr>
          <w:rFonts w:ascii="Arial" w:hAnsi="Arial" w:cs="Arial"/>
          <w:b/>
          <w:sz w:val="20"/>
          <w:szCs w:val="20"/>
        </w:rPr>
        <w:t>23</w:t>
      </w:r>
      <w:r w:rsidR="008F6127" w:rsidRPr="00E474BA">
        <w:rPr>
          <w:rFonts w:ascii="Arial" w:hAnsi="Arial" w:cs="Arial"/>
          <w:b/>
          <w:sz w:val="20"/>
          <w:szCs w:val="20"/>
        </w:rPr>
        <w:t xml:space="preserve"> </w:t>
      </w:r>
      <w:r w:rsidRPr="00E474BA">
        <w:rPr>
          <w:rFonts w:ascii="Arial" w:hAnsi="Arial" w:cs="Arial"/>
          <w:b/>
          <w:sz w:val="20"/>
          <w:szCs w:val="20"/>
        </w:rPr>
        <w:t xml:space="preserve">г. № </w:t>
      </w:r>
      <w:r w:rsidR="00645CC1">
        <w:rPr>
          <w:rFonts w:ascii="Arial" w:hAnsi="Arial" w:cs="Arial"/>
          <w:b/>
          <w:sz w:val="20"/>
          <w:szCs w:val="20"/>
        </w:rPr>
        <w:t>272</w:t>
      </w:r>
    </w:p>
    <w:p w14:paraId="2375FFC8" w14:textId="11921F43" w:rsidR="00ED1AD9" w:rsidRPr="00E474BA" w:rsidRDefault="00ED1AD9" w:rsidP="004D2046">
      <w:pPr>
        <w:pStyle w:val="a6"/>
        <w:spacing w:line="360" w:lineRule="auto"/>
        <w:ind w:left="5387"/>
      </w:pPr>
      <w:r w:rsidRPr="00E474BA">
        <w:rPr>
          <w:rFonts w:ascii="Arial" w:hAnsi="Arial" w:cs="Arial"/>
          <w:b/>
          <w:sz w:val="20"/>
          <w:szCs w:val="20"/>
        </w:rPr>
        <w:t xml:space="preserve">Введен в действие </w:t>
      </w:r>
      <w:r w:rsidR="00645CC1">
        <w:rPr>
          <w:rFonts w:ascii="Arial" w:hAnsi="Arial" w:cs="Arial"/>
          <w:b/>
          <w:sz w:val="20"/>
          <w:szCs w:val="20"/>
        </w:rPr>
        <w:t>с «20</w:t>
      </w:r>
      <w:r w:rsidR="000946EC">
        <w:rPr>
          <w:rFonts w:ascii="Arial" w:hAnsi="Arial" w:cs="Arial"/>
          <w:b/>
          <w:sz w:val="20"/>
          <w:szCs w:val="20"/>
        </w:rPr>
        <w:t xml:space="preserve">» </w:t>
      </w:r>
      <w:r w:rsidR="00645CC1">
        <w:rPr>
          <w:rFonts w:ascii="Arial" w:hAnsi="Arial" w:cs="Arial"/>
          <w:b/>
          <w:sz w:val="20"/>
          <w:szCs w:val="20"/>
        </w:rPr>
        <w:t>марта</w:t>
      </w:r>
      <w:r w:rsidR="00471B6E" w:rsidRPr="00E474BA">
        <w:rPr>
          <w:rFonts w:ascii="Arial" w:hAnsi="Arial" w:cs="Arial"/>
          <w:b/>
          <w:sz w:val="20"/>
          <w:szCs w:val="20"/>
        </w:rPr>
        <w:t xml:space="preserve"> 20</w:t>
      </w:r>
      <w:r w:rsidR="00645CC1">
        <w:rPr>
          <w:rFonts w:ascii="Arial" w:hAnsi="Arial" w:cs="Arial"/>
          <w:b/>
          <w:sz w:val="20"/>
          <w:szCs w:val="20"/>
        </w:rPr>
        <w:t>23</w:t>
      </w:r>
      <w:r w:rsidR="000946EC">
        <w:rPr>
          <w:rFonts w:ascii="Arial" w:hAnsi="Arial" w:cs="Arial"/>
          <w:b/>
          <w:sz w:val="20"/>
          <w:szCs w:val="20"/>
        </w:rPr>
        <w:t xml:space="preserve"> г.</w:t>
      </w:r>
    </w:p>
    <w:p w14:paraId="00E25BCD" w14:textId="77777777" w:rsidR="004758E8" w:rsidRPr="00E474BA" w:rsidRDefault="004758E8" w:rsidP="00804E34">
      <w:pPr>
        <w:jc w:val="center"/>
        <w:rPr>
          <w:rFonts w:ascii="Arial" w:hAnsi="Arial" w:cs="Arial"/>
          <w:sz w:val="20"/>
          <w:szCs w:val="20"/>
        </w:rPr>
      </w:pPr>
    </w:p>
    <w:p w14:paraId="06E8672C" w14:textId="76C74C4B" w:rsidR="00ED1AD9" w:rsidRPr="00E474BA" w:rsidRDefault="00ED1AD9" w:rsidP="00804E34">
      <w:pPr>
        <w:jc w:val="center"/>
      </w:pPr>
    </w:p>
    <w:p w14:paraId="1CCAB018" w14:textId="1A53C0CF" w:rsidR="008F6127" w:rsidRPr="00E474BA" w:rsidRDefault="008F6127" w:rsidP="00804E34">
      <w:pPr>
        <w:jc w:val="center"/>
      </w:pPr>
    </w:p>
    <w:p w14:paraId="26D25509" w14:textId="0438E6BD" w:rsidR="008F6127" w:rsidRPr="00E474BA" w:rsidRDefault="008F6127" w:rsidP="00804E34">
      <w:pPr>
        <w:jc w:val="center"/>
      </w:pPr>
    </w:p>
    <w:p w14:paraId="6E1500F6" w14:textId="624C1FD0" w:rsidR="008F6127" w:rsidRPr="00E474BA" w:rsidRDefault="008F6127" w:rsidP="00804E34">
      <w:pPr>
        <w:jc w:val="center"/>
      </w:pPr>
    </w:p>
    <w:p w14:paraId="36D2D8E3" w14:textId="540062D7" w:rsidR="008F6127" w:rsidRPr="00E474BA" w:rsidRDefault="008F6127" w:rsidP="00804E34">
      <w:pPr>
        <w:jc w:val="center"/>
      </w:pPr>
    </w:p>
    <w:p w14:paraId="51D753E8" w14:textId="4E4D2966" w:rsidR="00ED1AD9" w:rsidRPr="00E474BA" w:rsidRDefault="00ED1AD9" w:rsidP="00804E34">
      <w:pPr>
        <w:jc w:val="center"/>
      </w:pPr>
    </w:p>
    <w:p w14:paraId="4CBAC425" w14:textId="4D71FBB1" w:rsidR="00ED1AD9" w:rsidRPr="00E474BA" w:rsidRDefault="00ED1AD9" w:rsidP="00804E34">
      <w:pPr>
        <w:jc w:val="center"/>
      </w:pPr>
    </w:p>
    <w:p w14:paraId="4BE36F83" w14:textId="7FDBC5A0" w:rsidR="00804E34" w:rsidRPr="00E474BA" w:rsidRDefault="00804E34" w:rsidP="00804E34">
      <w:pPr>
        <w:jc w:val="center"/>
      </w:pPr>
    </w:p>
    <w:p w14:paraId="17102AE1" w14:textId="45EB0474" w:rsidR="00804E34" w:rsidRPr="00E474BA" w:rsidRDefault="00804E34" w:rsidP="00804E34">
      <w:pPr>
        <w:jc w:val="center"/>
      </w:pPr>
    </w:p>
    <w:p w14:paraId="3F926823" w14:textId="5FBF0C35" w:rsidR="00804E34" w:rsidRPr="00E474BA" w:rsidRDefault="00804E34" w:rsidP="00804E34">
      <w:pPr>
        <w:jc w:val="center"/>
      </w:pPr>
    </w:p>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E474BA" w14:paraId="01803A93" w14:textId="77777777" w:rsidTr="00583E1E">
        <w:tc>
          <w:tcPr>
            <w:tcW w:w="5000" w:type="pct"/>
            <w:tcBorders>
              <w:bottom w:val="single" w:sz="12" w:space="0" w:color="0070C0"/>
            </w:tcBorders>
          </w:tcPr>
          <w:p w14:paraId="0B8ED4A3" w14:textId="1FCB8043" w:rsidR="001B5B9B" w:rsidRPr="00E474BA" w:rsidRDefault="00914DEA" w:rsidP="003208A2">
            <w:pPr>
              <w:spacing w:after="120"/>
              <w:jc w:val="center"/>
              <w:rPr>
                <w:rFonts w:ascii="EuropeDemiC" w:hAnsi="EuropeDemiC"/>
                <w:b/>
                <w:spacing w:val="-4"/>
                <w:sz w:val="36"/>
                <w:szCs w:val="36"/>
              </w:rPr>
            </w:pPr>
            <w:r>
              <w:rPr>
                <w:rFonts w:ascii="Arial" w:hAnsi="Arial" w:cs="Arial"/>
                <w:b/>
                <w:spacing w:val="-4"/>
                <w:sz w:val="26"/>
                <w:szCs w:val="26"/>
              </w:rPr>
              <w:t>СТАНДАРТ</w:t>
            </w:r>
            <w:r w:rsidR="003301A8">
              <w:rPr>
                <w:rFonts w:ascii="Arial" w:hAnsi="Arial" w:cs="Arial"/>
                <w:b/>
                <w:spacing w:val="-4"/>
                <w:sz w:val="26"/>
                <w:szCs w:val="26"/>
              </w:rPr>
              <w:t xml:space="preserve"> </w:t>
            </w:r>
            <w:r w:rsidR="008B2CD7">
              <w:rPr>
                <w:rFonts w:ascii="Arial" w:hAnsi="Arial" w:cs="Arial"/>
                <w:b/>
                <w:spacing w:val="-4"/>
                <w:sz w:val="26"/>
                <w:szCs w:val="26"/>
              </w:rPr>
              <w:t>ООО </w:t>
            </w:r>
            <w:r w:rsidR="00B0006A" w:rsidRPr="00E474BA">
              <w:rPr>
                <w:rFonts w:ascii="Arial" w:hAnsi="Arial" w:cs="Arial"/>
                <w:b/>
                <w:spacing w:val="-4"/>
                <w:sz w:val="26"/>
                <w:szCs w:val="26"/>
              </w:rPr>
              <w:t>«СЛАВНЕФТЬ-КРАСНОЯРСКНЕФТЕГАЗ»</w:t>
            </w:r>
          </w:p>
        </w:tc>
      </w:tr>
      <w:tr w:rsidR="001B5B9B" w:rsidRPr="00E474BA" w14:paraId="00845E10" w14:textId="77777777" w:rsidTr="00583E1E">
        <w:trPr>
          <w:trHeight w:val="447"/>
        </w:trPr>
        <w:tc>
          <w:tcPr>
            <w:tcW w:w="5000" w:type="pct"/>
            <w:tcBorders>
              <w:top w:val="single" w:sz="12" w:space="0" w:color="0070C0"/>
            </w:tcBorders>
          </w:tcPr>
          <w:p w14:paraId="4746C1C4" w14:textId="38B9AB35" w:rsidR="001B5B9B" w:rsidRPr="00E474BA" w:rsidRDefault="0018004C" w:rsidP="00B0006A">
            <w:pPr>
              <w:spacing w:before="120" w:after="720"/>
              <w:jc w:val="center"/>
              <w:rPr>
                <w:sz w:val="32"/>
                <w:szCs w:val="32"/>
              </w:rPr>
            </w:pPr>
            <w:r w:rsidRPr="0018004C">
              <w:rPr>
                <w:rFonts w:ascii="Arial" w:hAnsi="Arial"/>
                <w:b/>
                <w:sz w:val="32"/>
                <w:szCs w:val="32"/>
              </w:rPr>
              <w:t>СИСТЕМА УПРАВЛЕНИЯ БЕЗОПАСНОЙ ЭКСПЛУАТАЦИЕЙ ТРАНСПО</w:t>
            </w:r>
            <w:bookmarkStart w:id="0" w:name="_GoBack"/>
            <w:bookmarkEnd w:id="0"/>
            <w:r w:rsidRPr="0018004C">
              <w:rPr>
                <w:rFonts w:ascii="Arial" w:hAnsi="Arial"/>
                <w:b/>
                <w:sz w:val="32"/>
                <w:szCs w:val="32"/>
              </w:rPr>
              <w:t>РТНЫХ СРЕДСТВ</w:t>
            </w:r>
          </w:p>
        </w:tc>
      </w:tr>
      <w:tr w:rsidR="001B5B9B" w:rsidRPr="00E474BA" w14:paraId="60D1AB51" w14:textId="77777777" w:rsidTr="00583E1E">
        <w:tc>
          <w:tcPr>
            <w:tcW w:w="5000" w:type="pct"/>
          </w:tcPr>
          <w:p w14:paraId="0BF2130E" w14:textId="6BFCD060" w:rsidR="001B5B9B" w:rsidRPr="00E474BA" w:rsidRDefault="0018004C" w:rsidP="003E60D2">
            <w:pPr>
              <w:spacing w:after="480"/>
              <w:jc w:val="center"/>
              <w:rPr>
                <w:rFonts w:ascii="Arial" w:hAnsi="Arial" w:cs="Arial"/>
                <w:b/>
                <w:caps/>
              </w:rPr>
            </w:pPr>
            <w:r w:rsidRPr="0018004C">
              <w:rPr>
                <w:rFonts w:ascii="Arial" w:hAnsi="Arial" w:cs="Arial"/>
                <w:b/>
                <w:caps/>
              </w:rPr>
              <w:t xml:space="preserve">№ </w:t>
            </w:r>
            <w:r w:rsidR="00C52113" w:rsidRPr="00C52113">
              <w:rPr>
                <w:rFonts w:ascii="Arial" w:hAnsi="Arial" w:cs="Arial"/>
                <w:b/>
                <w:caps/>
              </w:rPr>
              <w:t>П3-05 С-0434 ЮЛ-428</w:t>
            </w:r>
          </w:p>
        </w:tc>
      </w:tr>
      <w:tr w:rsidR="001B5B9B" w:rsidRPr="00E474BA" w14:paraId="123A58F7" w14:textId="77777777" w:rsidTr="00583E1E">
        <w:tc>
          <w:tcPr>
            <w:tcW w:w="5000" w:type="pct"/>
          </w:tcPr>
          <w:p w14:paraId="66A63B35" w14:textId="7B121622" w:rsidR="001B5B9B" w:rsidRPr="007902A6" w:rsidRDefault="001B5B9B" w:rsidP="00C04AD4">
            <w:pPr>
              <w:jc w:val="center"/>
              <w:rPr>
                <w:rFonts w:ascii="Arial" w:hAnsi="Arial" w:cs="Arial"/>
                <w:b/>
                <w:caps/>
                <w:snapToGrid w:val="0"/>
                <w:sz w:val="20"/>
                <w:szCs w:val="20"/>
              </w:rPr>
            </w:pPr>
            <w:r w:rsidRPr="00E474BA">
              <w:rPr>
                <w:rFonts w:ascii="Arial" w:hAnsi="Arial" w:cs="Arial"/>
                <w:b/>
                <w:caps/>
                <w:snapToGrid w:val="0"/>
                <w:sz w:val="20"/>
                <w:szCs w:val="20"/>
              </w:rPr>
              <w:t xml:space="preserve">ВЕРСИЯ </w:t>
            </w:r>
            <w:r w:rsidR="00C04AD4">
              <w:rPr>
                <w:rFonts w:ascii="Arial" w:hAnsi="Arial" w:cs="Arial"/>
                <w:b/>
                <w:caps/>
                <w:snapToGrid w:val="0"/>
                <w:sz w:val="20"/>
                <w:szCs w:val="20"/>
              </w:rPr>
              <w:t>2</w:t>
            </w:r>
            <w:r w:rsidR="007902A6" w:rsidRPr="007902A6">
              <w:rPr>
                <w:rFonts w:ascii="Arial" w:hAnsi="Arial" w:cs="Arial"/>
                <w:b/>
                <w:caps/>
                <w:snapToGrid w:val="0"/>
                <w:sz w:val="20"/>
                <w:szCs w:val="20"/>
              </w:rPr>
              <w:t xml:space="preserve"> </w:t>
            </w:r>
            <w:r w:rsidR="00F02B59">
              <w:rPr>
                <w:rFonts w:ascii="Arial" w:hAnsi="Arial" w:cs="Arial"/>
                <w:b/>
                <w:caps/>
                <w:snapToGrid w:val="0"/>
                <w:sz w:val="20"/>
                <w:szCs w:val="20"/>
              </w:rPr>
              <w:t>ИЗМ. 2</w:t>
            </w:r>
          </w:p>
        </w:tc>
      </w:tr>
    </w:tbl>
    <w:p w14:paraId="7F4C319B" w14:textId="6168BC1A" w:rsidR="00ED1AD9" w:rsidRPr="00E474BA" w:rsidRDefault="00ED1AD9" w:rsidP="007E6A8A">
      <w:pPr>
        <w:jc w:val="center"/>
      </w:pPr>
    </w:p>
    <w:p w14:paraId="29180052" w14:textId="00953614" w:rsidR="00ED1AD9" w:rsidRDefault="00ED1AD9" w:rsidP="007E6A8A">
      <w:pPr>
        <w:jc w:val="center"/>
      </w:pPr>
    </w:p>
    <w:p w14:paraId="698CB088" w14:textId="12310E3A" w:rsidR="005445C7" w:rsidRDefault="005445C7" w:rsidP="007E6A8A">
      <w:pPr>
        <w:jc w:val="center"/>
      </w:pPr>
    </w:p>
    <w:p w14:paraId="77B1C39C" w14:textId="611A1540" w:rsidR="005445C7" w:rsidRDefault="005445C7" w:rsidP="007E6A8A">
      <w:pPr>
        <w:jc w:val="center"/>
      </w:pPr>
    </w:p>
    <w:p w14:paraId="0F7F5CF6" w14:textId="77777777" w:rsidR="005445C7" w:rsidRPr="00E474BA" w:rsidRDefault="005445C7" w:rsidP="007E6A8A">
      <w:pPr>
        <w:jc w:val="center"/>
      </w:pPr>
    </w:p>
    <w:p w14:paraId="5D186702" w14:textId="77777777" w:rsidR="0077135B" w:rsidRPr="00E474BA" w:rsidRDefault="0077135B" w:rsidP="0077135B">
      <w:pPr>
        <w:ind w:left="567"/>
        <w:jc w:val="both"/>
        <w:rPr>
          <w:sz w:val="20"/>
          <w:szCs w:val="20"/>
        </w:rPr>
      </w:pPr>
    </w:p>
    <w:p w14:paraId="3F78089E" w14:textId="77777777" w:rsidR="005445C7" w:rsidRDefault="005445C7" w:rsidP="0077135B">
      <w:pPr>
        <w:pStyle w:val="aff0"/>
        <w:tabs>
          <w:tab w:val="left" w:pos="709"/>
        </w:tabs>
        <w:ind w:left="567"/>
        <w:contextualSpacing w:val="0"/>
        <w:jc w:val="both"/>
        <w:rPr>
          <w:sz w:val="20"/>
          <w:szCs w:val="20"/>
        </w:rPr>
      </w:pPr>
    </w:p>
    <w:p w14:paraId="3084113A" w14:textId="0CD49F06" w:rsidR="005445C7" w:rsidRDefault="005445C7" w:rsidP="007E6A8A">
      <w:pPr>
        <w:jc w:val="center"/>
      </w:pPr>
    </w:p>
    <w:p w14:paraId="53E571A2" w14:textId="5559A132" w:rsidR="0018004C" w:rsidRDefault="0018004C" w:rsidP="007E6A8A">
      <w:pPr>
        <w:jc w:val="center"/>
      </w:pPr>
    </w:p>
    <w:p w14:paraId="6A89CB56" w14:textId="43892C00" w:rsidR="0018004C" w:rsidRDefault="0018004C" w:rsidP="007E6A8A">
      <w:pPr>
        <w:jc w:val="center"/>
      </w:pPr>
    </w:p>
    <w:p w14:paraId="0069D17F" w14:textId="7696B246" w:rsidR="0018004C" w:rsidRDefault="0018004C" w:rsidP="007E6A8A">
      <w:pPr>
        <w:jc w:val="center"/>
      </w:pPr>
    </w:p>
    <w:p w14:paraId="0E423007" w14:textId="1C394381" w:rsidR="0018004C" w:rsidRDefault="0018004C" w:rsidP="007E6A8A">
      <w:pPr>
        <w:jc w:val="center"/>
      </w:pPr>
    </w:p>
    <w:p w14:paraId="5BDF5FDD" w14:textId="236D7D60" w:rsidR="0018004C" w:rsidRDefault="0018004C" w:rsidP="007E6A8A">
      <w:pPr>
        <w:jc w:val="center"/>
      </w:pPr>
    </w:p>
    <w:p w14:paraId="3A6F886B" w14:textId="63D141B8" w:rsidR="0018004C" w:rsidRDefault="0018004C" w:rsidP="007E6A8A">
      <w:pPr>
        <w:jc w:val="center"/>
      </w:pPr>
    </w:p>
    <w:p w14:paraId="6DD3094E" w14:textId="5418F0E4" w:rsidR="0018004C" w:rsidRDefault="0018004C" w:rsidP="007E6A8A">
      <w:pPr>
        <w:jc w:val="center"/>
      </w:pPr>
    </w:p>
    <w:p w14:paraId="5BDE48E5" w14:textId="799F72DF" w:rsidR="0018004C" w:rsidRDefault="0018004C" w:rsidP="007E6A8A">
      <w:pPr>
        <w:jc w:val="center"/>
      </w:pPr>
    </w:p>
    <w:p w14:paraId="7506D49D" w14:textId="221771C4" w:rsidR="0018004C" w:rsidRDefault="0018004C" w:rsidP="007E6A8A">
      <w:pPr>
        <w:jc w:val="center"/>
      </w:pPr>
    </w:p>
    <w:p w14:paraId="787420E0" w14:textId="1A1E25D1" w:rsidR="0018004C" w:rsidRDefault="0018004C" w:rsidP="007E6A8A">
      <w:pPr>
        <w:jc w:val="center"/>
      </w:pPr>
    </w:p>
    <w:p w14:paraId="119D80E5" w14:textId="62668CFB" w:rsidR="0018004C" w:rsidRDefault="0018004C" w:rsidP="007E6A8A">
      <w:pPr>
        <w:jc w:val="center"/>
      </w:pPr>
    </w:p>
    <w:p w14:paraId="133B7771" w14:textId="6B61DFFF" w:rsidR="0018004C" w:rsidRDefault="0018004C" w:rsidP="007E6A8A">
      <w:pPr>
        <w:jc w:val="center"/>
      </w:pPr>
    </w:p>
    <w:p w14:paraId="24DB3173" w14:textId="0804CD57" w:rsidR="0018004C" w:rsidRDefault="0018004C" w:rsidP="007E6A8A">
      <w:pPr>
        <w:jc w:val="center"/>
      </w:pPr>
    </w:p>
    <w:p w14:paraId="7EAE5A4D" w14:textId="77777777" w:rsidR="00E70701" w:rsidRPr="00E474BA" w:rsidRDefault="0094527B" w:rsidP="00E70701">
      <w:pPr>
        <w:jc w:val="center"/>
        <w:rPr>
          <w:rFonts w:ascii="Arial" w:hAnsi="Arial" w:cs="Arial"/>
          <w:b/>
          <w:sz w:val="18"/>
          <w:szCs w:val="18"/>
        </w:rPr>
      </w:pPr>
      <w:r w:rsidRPr="00E474BA">
        <w:rPr>
          <w:rFonts w:ascii="Arial" w:hAnsi="Arial" w:cs="Arial"/>
          <w:b/>
          <w:sz w:val="18"/>
          <w:szCs w:val="18"/>
        </w:rPr>
        <w:t>Г</w:t>
      </w:r>
      <w:r w:rsidR="00E70701" w:rsidRPr="00E474BA">
        <w:rPr>
          <w:rFonts w:ascii="Arial" w:hAnsi="Arial" w:cs="Arial"/>
          <w:b/>
          <w:sz w:val="18"/>
          <w:szCs w:val="18"/>
        </w:rPr>
        <w:t>. КРАСНОЯРСК</w:t>
      </w:r>
    </w:p>
    <w:p w14:paraId="01CB4146" w14:textId="33A8A6AF" w:rsidR="00607BFD" w:rsidRPr="00E474BA" w:rsidRDefault="008F6127" w:rsidP="00EA3EB0">
      <w:pPr>
        <w:jc w:val="center"/>
      </w:pPr>
      <w:r w:rsidRPr="00E474BA">
        <w:rPr>
          <w:rFonts w:ascii="Arial" w:hAnsi="Arial" w:cs="Arial"/>
          <w:b/>
          <w:sz w:val="18"/>
          <w:szCs w:val="18"/>
        </w:rPr>
        <w:t>20</w:t>
      </w:r>
      <w:r w:rsidR="00914DEA">
        <w:rPr>
          <w:rFonts w:ascii="Arial" w:hAnsi="Arial" w:cs="Arial"/>
          <w:b/>
          <w:sz w:val="18"/>
          <w:szCs w:val="18"/>
        </w:rPr>
        <w:t>2</w:t>
      </w:r>
      <w:r w:rsidR="0018004C">
        <w:rPr>
          <w:rFonts w:ascii="Arial" w:hAnsi="Arial" w:cs="Arial"/>
          <w:b/>
          <w:sz w:val="18"/>
          <w:szCs w:val="18"/>
        </w:rPr>
        <w:t>3</w:t>
      </w:r>
    </w:p>
    <w:p w14:paraId="6D93D34C" w14:textId="77777777" w:rsidR="00E70701" w:rsidRPr="00E474BA" w:rsidRDefault="00E70701" w:rsidP="00607BFD">
      <w:pPr>
        <w:sectPr w:rsidR="00E70701" w:rsidRPr="00E474BA" w:rsidSect="00E13129">
          <w:headerReference w:type="default" r:id="rId10"/>
          <w:pgSz w:w="11906" w:h="16838" w:code="9"/>
          <w:pgMar w:top="567" w:right="1021" w:bottom="567" w:left="1247" w:header="0" w:footer="0" w:gutter="0"/>
          <w:cols w:space="708"/>
          <w:titlePg/>
          <w:docGrid w:linePitch="360"/>
        </w:sectPr>
      </w:pPr>
    </w:p>
    <w:p w14:paraId="2AE50C47" w14:textId="77777777" w:rsidR="008117FB" w:rsidRPr="00E474BA" w:rsidRDefault="00FC222C" w:rsidP="008312E5">
      <w:pPr>
        <w:spacing w:after="240"/>
        <w:jc w:val="both"/>
        <w:rPr>
          <w:rFonts w:ascii="Arial" w:hAnsi="Arial" w:cs="Arial"/>
          <w:b/>
          <w:sz w:val="32"/>
          <w:szCs w:val="32"/>
        </w:rPr>
      </w:pPr>
      <w:bookmarkStart w:id="1" w:name="_Toc286668714"/>
      <w:bookmarkStart w:id="2" w:name="_Toc286668798"/>
      <w:bookmarkStart w:id="3" w:name="_Toc286679744"/>
      <w:bookmarkStart w:id="4" w:name="_Toc287611791"/>
      <w:bookmarkStart w:id="5" w:name="_Toc326669172"/>
      <w:r w:rsidRPr="00E474BA">
        <w:rPr>
          <w:rFonts w:ascii="Arial" w:hAnsi="Arial" w:cs="Arial"/>
          <w:b/>
          <w:sz w:val="32"/>
          <w:szCs w:val="32"/>
        </w:rPr>
        <w:lastRenderedPageBreak/>
        <w:t>СОДЕРЖАНИЕ</w:t>
      </w:r>
      <w:bookmarkEnd w:id="1"/>
      <w:bookmarkEnd w:id="2"/>
      <w:bookmarkEnd w:id="3"/>
      <w:bookmarkEnd w:id="4"/>
      <w:bookmarkEnd w:id="5"/>
    </w:p>
    <w:sdt>
      <w:sdtPr>
        <w:rPr>
          <w:caps w:val="0"/>
        </w:rPr>
        <w:id w:val="-1624773936"/>
        <w:docPartObj>
          <w:docPartGallery w:val="Table of Contents"/>
          <w:docPartUnique/>
        </w:docPartObj>
      </w:sdtPr>
      <w:sdtEndPr>
        <w:rPr>
          <w:b w:val="0"/>
          <w:bCs w:val="0"/>
          <w:caps/>
        </w:rPr>
      </w:sdtEndPr>
      <w:sdtContent>
        <w:p w14:paraId="6D1C89B6" w14:textId="5B74C99F" w:rsidR="0049289E" w:rsidRDefault="008117FB">
          <w:pPr>
            <w:pStyle w:val="12"/>
            <w:rPr>
              <w:rFonts w:asciiTheme="minorHAnsi" w:eastAsiaTheme="minorEastAsia" w:hAnsiTheme="minorHAnsi" w:cstheme="minorBidi"/>
              <w:b w:val="0"/>
              <w:bCs w:val="0"/>
              <w:caps w:val="0"/>
              <w:noProof/>
              <w:sz w:val="22"/>
              <w:szCs w:val="22"/>
              <w:lang w:eastAsia="ru-RU"/>
            </w:rPr>
          </w:pPr>
          <w:r>
            <w:fldChar w:fldCharType="begin"/>
          </w:r>
          <w:r>
            <w:instrText xml:space="preserve"> TOC \o "1-3" \h \z \u </w:instrText>
          </w:r>
          <w:r>
            <w:fldChar w:fldCharType="separate"/>
          </w:r>
          <w:hyperlink w:anchor="_Toc130301576" w:history="1">
            <w:r w:rsidR="0049289E" w:rsidRPr="00257390">
              <w:rPr>
                <w:rStyle w:val="ac"/>
                <w:rFonts w:eastAsia="Calibri"/>
                <w:noProof/>
              </w:rPr>
              <w:t>1. ВВОДНЫЕ ПОЛОЖЕНИЯ</w:t>
            </w:r>
            <w:r w:rsidR="0049289E">
              <w:rPr>
                <w:noProof/>
                <w:webHidden/>
              </w:rPr>
              <w:tab/>
            </w:r>
            <w:r w:rsidR="0049289E">
              <w:rPr>
                <w:noProof/>
                <w:webHidden/>
              </w:rPr>
              <w:fldChar w:fldCharType="begin"/>
            </w:r>
            <w:r w:rsidR="0049289E">
              <w:rPr>
                <w:noProof/>
                <w:webHidden/>
              </w:rPr>
              <w:instrText xml:space="preserve"> PAGEREF _Toc130301576 \h </w:instrText>
            </w:r>
            <w:r w:rsidR="0049289E">
              <w:rPr>
                <w:noProof/>
                <w:webHidden/>
              </w:rPr>
            </w:r>
            <w:r w:rsidR="0049289E">
              <w:rPr>
                <w:noProof/>
                <w:webHidden/>
              </w:rPr>
              <w:fldChar w:fldCharType="separate"/>
            </w:r>
            <w:r w:rsidR="00380238">
              <w:rPr>
                <w:noProof/>
                <w:webHidden/>
              </w:rPr>
              <w:t>4</w:t>
            </w:r>
            <w:r w:rsidR="0049289E">
              <w:rPr>
                <w:noProof/>
                <w:webHidden/>
              </w:rPr>
              <w:fldChar w:fldCharType="end"/>
            </w:r>
          </w:hyperlink>
        </w:p>
        <w:p w14:paraId="7ADC0266" w14:textId="6A914935"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577" w:history="1">
            <w:r w:rsidR="0049289E" w:rsidRPr="00257390">
              <w:rPr>
                <w:rStyle w:val="ac"/>
                <w:rFonts w:eastAsia="Calibri"/>
                <w:noProof/>
              </w:rPr>
              <w:t>НАЗНАЧЕНИЕ</w:t>
            </w:r>
            <w:r w:rsidR="0049289E">
              <w:rPr>
                <w:noProof/>
                <w:webHidden/>
              </w:rPr>
              <w:tab/>
            </w:r>
            <w:r w:rsidR="0049289E">
              <w:rPr>
                <w:noProof/>
                <w:webHidden/>
              </w:rPr>
              <w:fldChar w:fldCharType="begin"/>
            </w:r>
            <w:r w:rsidR="0049289E">
              <w:rPr>
                <w:noProof/>
                <w:webHidden/>
              </w:rPr>
              <w:instrText xml:space="preserve"> PAGEREF _Toc130301577 \h </w:instrText>
            </w:r>
            <w:r w:rsidR="0049289E">
              <w:rPr>
                <w:noProof/>
                <w:webHidden/>
              </w:rPr>
            </w:r>
            <w:r w:rsidR="0049289E">
              <w:rPr>
                <w:noProof/>
                <w:webHidden/>
              </w:rPr>
              <w:fldChar w:fldCharType="separate"/>
            </w:r>
            <w:r w:rsidR="00380238">
              <w:rPr>
                <w:noProof/>
                <w:webHidden/>
              </w:rPr>
              <w:t>4</w:t>
            </w:r>
            <w:r w:rsidR="0049289E">
              <w:rPr>
                <w:noProof/>
                <w:webHidden/>
              </w:rPr>
              <w:fldChar w:fldCharType="end"/>
            </w:r>
          </w:hyperlink>
        </w:p>
        <w:p w14:paraId="655509D9" w14:textId="6E3314D4"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578" w:history="1">
            <w:r w:rsidR="0049289E" w:rsidRPr="00257390">
              <w:rPr>
                <w:rStyle w:val="ac"/>
                <w:rFonts w:eastAsia="Calibri"/>
                <w:noProof/>
              </w:rPr>
              <w:t>ОБЛАСТЬ</w:t>
            </w:r>
            <w:r w:rsidR="0049289E" w:rsidRPr="00257390">
              <w:rPr>
                <w:rStyle w:val="ac"/>
                <w:rFonts w:eastAsia="Calibri"/>
                <w:i/>
                <w:noProof/>
              </w:rPr>
              <w:t xml:space="preserve"> </w:t>
            </w:r>
            <w:r w:rsidR="0049289E" w:rsidRPr="00257390">
              <w:rPr>
                <w:rStyle w:val="ac"/>
                <w:rFonts w:eastAsia="Calibri"/>
                <w:noProof/>
              </w:rPr>
              <w:t>ДЕЙСТВИЯ</w:t>
            </w:r>
            <w:r w:rsidR="0049289E">
              <w:rPr>
                <w:noProof/>
                <w:webHidden/>
              </w:rPr>
              <w:tab/>
            </w:r>
            <w:r w:rsidR="0049289E">
              <w:rPr>
                <w:noProof/>
                <w:webHidden/>
              </w:rPr>
              <w:fldChar w:fldCharType="begin"/>
            </w:r>
            <w:r w:rsidR="0049289E">
              <w:rPr>
                <w:noProof/>
                <w:webHidden/>
              </w:rPr>
              <w:instrText xml:space="preserve"> PAGEREF _Toc130301578 \h </w:instrText>
            </w:r>
            <w:r w:rsidR="0049289E">
              <w:rPr>
                <w:noProof/>
                <w:webHidden/>
              </w:rPr>
            </w:r>
            <w:r w:rsidR="0049289E">
              <w:rPr>
                <w:noProof/>
                <w:webHidden/>
              </w:rPr>
              <w:fldChar w:fldCharType="separate"/>
            </w:r>
            <w:r w:rsidR="00380238">
              <w:rPr>
                <w:noProof/>
                <w:webHidden/>
              </w:rPr>
              <w:t>4</w:t>
            </w:r>
            <w:r w:rsidR="0049289E">
              <w:rPr>
                <w:noProof/>
                <w:webHidden/>
              </w:rPr>
              <w:fldChar w:fldCharType="end"/>
            </w:r>
          </w:hyperlink>
        </w:p>
        <w:p w14:paraId="0A67C159" w14:textId="43D504CA"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579" w:history="1">
            <w:r w:rsidR="0049289E" w:rsidRPr="00257390">
              <w:rPr>
                <w:rStyle w:val="ac"/>
                <w:rFonts w:eastAsia="Calibri"/>
                <w:noProof/>
              </w:rPr>
              <w:t>ПЕРИОД ДЕЙСТВИЯ И ПОРЯДОК ОБЕСПЕЧЕНИЯ ИСПОЛНЕНИЯ</w:t>
            </w:r>
            <w:r w:rsidR="0049289E">
              <w:rPr>
                <w:noProof/>
                <w:webHidden/>
              </w:rPr>
              <w:tab/>
            </w:r>
            <w:r w:rsidR="0049289E">
              <w:rPr>
                <w:noProof/>
                <w:webHidden/>
              </w:rPr>
              <w:fldChar w:fldCharType="begin"/>
            </w:r>
            <w:r w:rsidR="0049289E">
              <w:rPr>
                <w:noProof/>
                <w:webHidden/>
              </w:rPr>
              <w:instrText xml:space="preserve"> PAGEREF _Toc130301579 \h </w:instrText>
            </w:r>
            <w:r w:rsidR="0049289E">
              <w:rPr>
                <w:noProof/>
                <w:webHidden/>
              </w:rPr>
            </w:r>
            <w:r w:rsidR="0049289E">
              <w:rPr>
                <w:noProof/>
                <w:webHidden/>
              </w:rPr>
              <w:fldChar w:fldCharType="separate"/>
            </w:r>
            <w:r w:rsidR="00380238">
              <w:rPr>
                <w:noProof/>
                <w:webHidden/>
              </w:rPr>
              <w:t>5</w:t>
            </w:r>
            <w:r w:rsidR="0049289E">
              <w:rPr>
                <w:noProof/>
                <w:webHidden/>
              </w:rPr>
              <w:fldChar w:fldCharType="end"/>
            </w:r>
          </w:hyperlink>
        </w:p>
        <w:p w14:paraId="49711BF1" w14:textId="60BEF833" w:rsidR="0049289E" w:rsidRDefault="00CE141B">
          <w:pPr>
            <w:pStyle w:val="12"/>
            <w:rPr>
              <w:rFonts w:asciiTheme="minorHAnsi" w:eastAsiaTheme="minorEastAsia" w:hAnsiTheme="minorHAnsi" w:cstheme="minorBidi"/>
              <w:b w:val="0"/>
              <w:bCs w:val="0"/>
              <w:caps w:val="0"/>
              <w:noProof/>
              <w:sz w:val="22"/>
              <w:szCs w:val="22"/>
              <w:lang w:eastAsia="ru-RU"/>
            </w:rPr>
          </w:pPr>
          <w:hyperlink w:anchor="_Toc130301580" w:history="1">
            <w:r w:rsidR="0049289E" w:rsidRPr="00257390">
              <w:rPr>
                <w:rStyle w:val="ac"/>
                <w:rFonts w:eastAsia="Calibri"/>
                <w:noProof/>
              </w:rPr>
              <w:t>2. ГЛОССАРИЙ</w:t>
            </w:r>
            <w:r w:rsidR="0049289E">
              <w:rPr>
                <w:noProof/>
                <w:webHidden/>
              </w:rPr>
              <w:tab/>
            </w:r>
            <w:r w:rsidR="0049289E">
              <w:rPr>
                <w:noProof/>
                <w:webHidden/>
              </w:rPr>
              <w:fldChar w:fldCharType="begin"/>
            </w:r>
            <w:r w:rsidR="0049289E">
              <w:rPr>
                <w:noProof/>
                <w:webHidden/>
              </w:rPr>
              <w:instrText xml:space="preserve"> PAGEREF _Toc130301580 \h </w:instrText>
            </w:r>
            <w:r w:rsidR="0049289E">
              <w:rPr>
                <w:noProof/>
                <w:webHidden/>
              </w:rPr>
            </w:r>
            <w:r w:rsidR="0049289E">
              <w:rPr>
                <w:noProof/>
                <w:webHidden/>
              </w:rPr>
              <w:fldChar w:fldCharType="separate"/>
            </w:r>
            <w:r w:rsidR="00380238">
              <w:rPr>
                <w:noProof/>
                <w:webHidden/>
              </w:rPr>
              <w:t>6</w:t>
            </w:r>
            <w:r w:rsidR="0049289E">
              <w:rPr>
                <w:noProof/>
                <w:webHidden/>
              </w:rPr>
              <w:fldChar w:fldCharType="end"/>
            </w:r>
          </w:hyperlink>
        </w:p>
        <w:p w14:paraId="1349D7A0" w14:textId="78EA3311"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581" w:history="1">
            <w:r w:rsidR="0049289E" w:rsidRPr="00257390">
              <w:rPr>
                <w:rStyle w:val="ac"/>
                <w:rFonts w:eastAsia="Calibri"/>
                <w:noProof/>
              </w:rPr>
              <w:t>2.1. ТЕРМИНЫ КОРПОРАТИВНОГО ГЛОССАРИЯ</w:t>
            </w:r>
            <w:r w:rsidR="0049289E">
              <w:rPr>
                <w:noProof/>
                <w:webHidden/>
              </w:rPr>
              <w:tab/>
            </w:r>
            <w:r w:rsidR="0049289E">
              <w:rPr>
                <w:noProof/>
                <w:webHidden/>
              </w:rPr>
              <w:fldChar w:fldCharType="begin"/>
            </w:r>
            <w:r w:rsidR="0049289E">
              <w:rPr>
                <w:noProof/>
                <w:webHidden/>
              </w:rPr>
              <w:instrText xml:space="preserve"> PAGEREF _Toc130301581 \h </w:instrText>
            </w:r>
            <w:r w:rsidR="0049289E">
              <w:rPr>
                <w:noProof/>
                <w:webHidden/>
              </w:rPr>
            </w:r>
            <w:r w:rsidR="0049289E">
              <w:rPr>
                <w:noProof/>
                <w:webHidden/>
              </w:rPr>
              <w:fldChar w:fldCharType="separate"/>
            </w:r>
            <w:r w:rsidR="00380238">
              <w:rPr>
                <w:noProof/>
                <w:webHidden/>
              </w:rPr>
              <w:t>6</w:t>
            </w:r>
            <w:r w:rsidR="0049289E">
              <w:rPr>
                <w:noProof/>
                <w:webHidden/>
              </w:rPr>
              <w:fldChar w:fldCharType="end"/>
            </w:r>
          </w:hyperlink>
        </w:p>
        <w:p w14:paraId="12E1DE42" w14:textId="1FB108FD"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582" w:history="1">
            <w:r w:rsidR="0049289E" w:rsidRPr="00257390">
              <w:rPr>
                <w:rStyle w:val="ac"/>
                <w:rFonts w:eastAsia="Calibri"/>
                <w:noProof/>
              </w:rPr>
              <w:t>2.2. ТЕРМИНЫ ИЗ ВНЕШНИХ ДОКУМЕНТОВ</w:t>
            </w:r>
            <w:r w:rsidR="0049289E">
              <w:rPr>
                <w:noProof/>
                <w:webHidden/>
              </w:rPr>
              <w:tab/>
            </w:r>
            <w:r w:rsidR="0049289E">
              <w:rPr>
                <w:noProof/>
                <w:webHidden/>
              </w:rPr>
              <w:fldChar w:fldCharType="begin"/>
            </w:r>
            <w:r w:rsidR="0049289E">
              <w:rPr>
                <w:noProof/>
                <w:webHidden/>
              </w:rPr>
              <w:instrText xml:space="preserve"> PAGEREF _Toc130301582 \h </w:instrText>
            </w:r>
            <w:r w:rsidR="0049289E">
              <w:rPr>
                <w:noProof/>
                <w:webHidden/>
              </w:rPr>
            </w:r>
            <w:r w:rsidR="0049289E">
              <w:rPr>
                <w:noProof/>
                <w:webHidden/>
              </w:rPr>
              <w:fldChar w:fldCharType="separate"/>
            </w:r>
            <w:r w:rsidR="00380238">
              <w:rPr>
                <w:noProof/>
                <w:webHidden/>
              </w:rPr>
              <w:t>6</w:t>
            </w:r>
            <w:r w:rsidR="0049289E">
              <w:rPr>
                <w:noProof/>
                <w:webHidden/>
              </w:rPr>
              <w:fldChar w:fldCharType="end"/>
            </w:r>
          </w:hyperlink>
        </w:p>
        <w:p w14:paraId="7E18483D" w14:textId="10A4EB3F"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583" w:history="1">
            <w:r w:rsidR="0049289E" w:rsidRPr="00257390">
              <w:rPr>
                <w:rStyle w:val="ac"/>
                <w:rFonts w:eastAsia="Calibri"/>
                <w:noProof/>
              </w:rPr>
              <w:t>2.3. ТЕРМИНЫ ДЛЯ ЦЕЛЕЙ НАСТОЯЩЕГО ДОКУМЕНТА</w:t>
            </w:r>
            <w:r w:rsidR="0049289E">
              <w:rPr>
                <w:noProof/>
                <w:webHidden/>
              </w:rPr>
              <w:tab/>
            </w:r>
            <w:r w:rsidR="0049289E">
              <w:rPr>
                <w:noProof/>
                <w:webHidden/>
              </w:rPr>
              <w:fldChar w:fldCharType="begin"/>
            </w:r>
            <w:r w:rsidR="0049289E">
              <w:rPr>
                <w:noProof/>
                <w:webHidden/>
              </w:rPr>
              <w:instrText xml:space="preserve"> PAGEREF _Toc130301583 \h </w:instrText>
            </w:r>
            <w:r w:rsidR="0049289E">
              <w:rPr>
                <w:noProof/>
                <w:webHidden/>
              </w:rPr>
            </w:r>
            <w:r w:rsidR="0049289E">
              <w:rPr>
                <w:noProof/>
                <w:webHidden/>
              </w:rPr>
              <w:fldChar w:fldCharType="separate"/>
            </w:r>
            <w:r w:rsidR="00380238">
              <w:rPr>
                <w:noProof/>
                <w:webHidden/>
              </w:rPr>
              <w:t>6</w:t>
            </w:r>
            <w:r w:rsidR="0049289E">
              <w:rPr>
                <w:noProof/>
                <w:webHidden/>
              </w:rPr>
              <w:fldChar w:fldCharType="end"/>
            </w:r>
          </w:hyperlink>
        </w:p>
        <w:p w14:paraId="04984A32" w14:textId="651A25B4"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584" w:history="1">
            <w:r w:rsidR="0049289E" w:rsidRPr="00257390">
              <w:rPr>
                <w:rStyle w:val="ac"/>
                <w:rFonts w:eastAsia="Calibri"/>
                <w:noProof/>
              </w:rPr>
              <w:t>2.4. СОКРАЩЕНИЯ</w:t>
            </w:r>
            <w:r w:rsidR="0049289E">
              <w:rPr>
                <w:noProof/>
                <w:webHidden/>
              </w:rPr>
              <w:tab/>
            </w:r>
            <w:r w:rsidR="0049289E">
              <w:rPr>
                <w:noProof/>
                <w:webHidden/>
              </w:rPr>
              <w:fldChar w:fldCharType="begin"/>
            </w:r>
            <w:r w:rsidR="0049289E">
              <w:rPr>
                <w:noProof/>
                <w:webHidden/>
              </w:rPr>
              <w:instrText xml:space="preserve"> PAGEREF _Toc130301584 \h </w:instrText>
            </w:r>
            <w:r w:rsidR="0049289E">
              <w:rPr>
                <w:noProof/>
                <w:webHidden/>
              </w:rPr>
            </w:r>
            <w:r w:rsidR="0049289E">
              <w:rPr>
                <w:noProof/>
                <w:webHidden/>
              </w:rPr>
              <w:fldChar w:fldCharType="separate"/>
            </w:r>
            <w:r w:rsidR="00380238">
              <w:rPr>
                <w:noProof/>
                <w:webHidden/>
              </w:rPr>
              <w:t>9</w:t>
            </w:r>
            <w:r w:rsidR="0049289E">
              <w:rPr>
                <w:noProof/>
                <w:webHidden/>
              </w:rPr>
              <w:fldChar w:fldCharType="end"/>
            </w:r>
          </w:hyperlink>
        </w:p>
        <w:p w14:paraId="6163015B" w14:textId="2E15E1D2" w:rsidR="0049289E" w:rsidRDefault="00CE141B">
          <w:pPr>
            <w:pStyle w:val="12"/>
            <w:rPr>
              <w:rFonts w:asciiTheme="minorHAnsi" w:eastAsiaTheme="minorEastAsia" w:hAnsiTheme="minorHAnsi" w:cstheme="minorBidi"/>
              <w:b w:val="0"/>
              <w:bCs w:val="0"/>
              <w:caps w:val="0"/>
              <w:noProof/>
              <w:sz w:val="22"/>
              <w:szCs w:val="22"/>
              <w:lang w:eastAsia="ru-RU"/>
            </w:rPr>
          </w:pPr>
          <w:hyperlink w:anchor="_Toc130301585" w:history="1">
            <w:r w:rsidR="0049289E" w:rsidRPr="00257390">
              <w:rPr>
                <w:rStyle w:val="ac"/>
                <w:rFonts w:eastAsia="Calibri"/>
                <w:noProof/>
              </w:rPr>
              <w:t>3. УЧАСТНИКИ БИЗНЕС-ПРОЦЕССА</w:t>
            </w:r>
            <w:r w:rsidR="0049289E">
              <w:rPr>
                <w:noProof/>
                <w:webHidden/>
              </w:rPr>
              <w:tab/>
            </w:r>
            <w:r w:rsidR="0049289E">
              <w:rPr>
                <w:noProof/>
                <w:webHidden/>
              </w:rPr>
              <w:fldChar w:fldCharType="begin"/>
            </w:r>
            <w:r w:rsidR="0049289E">
              <w:rPr>
                <w:noProof/>
                <w:webHidden/>
              </w:rPr>
              <w:instrText xml:space="preserve"> PAGEREF _Toc130301585 \h </w:instrText>
            </w:r>
            <w:r w:rsidR="0049289E">
              <w:rPr>
                <w:noProof/>
                <w:webHidden/>
              </w:rPr>
            </w:r>
            <w:r w:rsidR="0049289E">
              <w:rPr>
                <w:noProof/>
                <w:webHidden/>
              </w:rPr>
              <w:fldChar w:fldCharType="separate"/>
            </w:r>
            <w:r w:rsidR="00380238">
              <w:rPr>
                <w:noProof/>
                <w:webHidden/>
              </w:rPr>
              <w:t>11</w:t>
            </w:r>
            <w:r w:rsidR="0049289E">
              <w:rPr>
                <w:noProof/>
                <w:webHidden/>
              </w:rPr>
              <w:fldChar w:fldCharType="end"/>
            </w:r>
          </w:hyperlink>
        </w:p>
        <w:p w14:paraId="2E37EBCF" w14:textId="3FBCC389" w:rsidR="0049289E" w:rsidRDefault="00CE141B">
          <w:pPr>
            <w:pStyle w:val="12"/>
            <w:rPr>
              <w:rFonts w:asciiTheme="minorHAnsi" w:eastAsiaTheme="minorEastAsia" w:hAnsiTheme="minorHAnsi" w:cstheme="minorBidi"/>
              <w:b w:val="0"/>
              <w:bCs w:val="0"/>
              <w:caps w:val="0"/>
              <w:noProof/>
              <w:sz w:val="22"/>
              <w:szCs w:val="22"/>
              <w:lang w:eastAsia="ru-RU"/>
            </w:rPr>
          </w:pPr>
          <w:hyperlink w:anchor="_Toc130301586" w:history="1">
            <w:r w:rsidR="0049289E" w:rsidRPr="00257390">
              <w:rPr>
                <w:rStyle w:val="ac"/>
                <w:rFonts w:eastAsia="Calibri"/>
                <w:noProof/>
              </w:rPr>
              <w:t>4. ОБЩИЕ ПОЛОЖЕНИЯ</w:t>
            </w:r>
            <w:r w:rsidR="0049289E">
              <w:rPr>
                <w:noProof/>
                <w:webHidden/>
              </w:rPr>
              <w:tab/>
            </w:r>
            <w:r w:rsidR="0049289E">
              <w:rPr>
                <w:noProof/>
                <w:webHidden/>
              </w:rPr>
              <w:fldChar w:fldCharType="begin"/>
            </w:r>
            <w:r w:rsidR="0049289E">
              <w:rPr>
                <w:noProof/>
                <w:webHidden/>
              </w:rPr>
              <w:instrText xml:space="preserve"> PAGEREF _Toc130301586 \h </w:instrText>
            </w:r>
            <w:r w:rsidR="0049289E">
              <w:rPr>
                <w:noProof/>
                <w:webHidden/>
              </w:rPr>
            </w:r>
            <w:r w:rsidR="0049289E">
              <w:rPr>
                <w:noProof/>
                <w:webHidden/>
              </w:rPr>
              <w:fldChar w:fldCharType="separate"/>
            </w:r>
            <w:r w:rsidR="00380238">
              <w:rPr>
                <w:noProof/>
                <w:webHidden/>
              </w:rPr>
              <w:t>12</w:t>
            </w:r>
            <w:r w:rsidR="0049289E">
              <w:rPr>
                <w:noProof/>
                <w:webHidden/>
              </w:rPr>
              <w:fldChar w:fldCharType="end"/>
            </w:r>
          </w:hyperlink>
        </w:p>
        <w:p w14:paraId="325E1F52" w14:textId="505A98E2" w:rsidR="0049289E" w:rsidRDefault="00CE141B">
          <w:pPr>
            <w:pStyle w:val="12"/>
            <w:rPr>
              <w:rFonts w:asciiTheme="minorHAnsi" w:eastAsiaTheme="minorEastAsia" w:hAnsiTheme="minorHAnsi" w:cstheme="minorBidi"/>
              <w:b w:val="0"/>
              <w:bCs w:val="0"/>
              <w:caps w:val="0"/>
              <w:noProof/>
              <w:sz w:val="22"/>
              <w:szCs w:val="22"/>
              <w:lang w:eastAsia="ru-RU"/>
            </w:rPr>
          </w:pPr>
          <w:hyperlink w:anchor="_Toc130301587" w:history="1">
            <w:r w:rsidR="0049289E" w:rsidRPr="00257390">
              <w:rPr>
                <w:rStyle w:val="ac"/>
                <w:rFonts w:eastAsia="Calibri"/>
                <w:noProof/>
              </w:rPr>
              <w:t>5.</w:t>
            </w:r>
            <w:r w:rsidR="0049289E">
              <w:rPr>
                <w:rFonts w:asciiTheme="minorHAnsi" w:eastAsiaTheme="minorEastAsia" w:hAnsiTheme="minorHAnsi" w:cstheme="minorBidi"/>
                <w:b w:val="0"/>
                <w:bCs w:val="0"/>
                <w:caps w:val="0"/>
                <w:noProof/>
                <w:sz w:val="22"/>
                <w:szCs w:val="22"/>
                <w:lang w:eastAsia="ru-RU"/>
              </w:rPr>
              <w:tab/>
            </w:r>
            <w:r w:rsidR="0049289E" w:rsidRPr="00257390">
              <w:rPr>
                <w:rStyle w:val="ac"/>
                <w:rFonts w:eastAsia="Calibri"/>
                <w:noProof/>
              </w:rPr>
              <w:t>ОБЕСПЕЧЕНИЕ БДД ПРИ ЭКСПЛУАТАЦИИ ТС</w:t>
            </w:r>
            <w:r w:rsidR="0049289E">
              <w:rPr>
                <w:noProof/>
                <w:webHidden/>
              </w:rPr>
              <w:tab/>
            </w:r>
            <w:r w:rsidR="0049289E">
              <w:rPr>
                <w:noProof/>
                <w:webHidden/>
              </w:rPr>
              <w:fldChar w:fldCharType="begin"/>
            </w:r>
            <w:r w:rsidR="0049289E">
              <w:rPr>
                <w:noProof/>
                <w:webHidden/>
              </w:rPr>
              <w:instrText xml:space="preserve"> PAGEREF _Toc130301587 \h </w:instrText>
            </w:r>
            <w:r w:rsidR="0049289E">
              <w:rPr>
                <w:noProof/>
                <w:webHidden/>
              </w:rPr>
            </w:r>
            <w:r w:rsidR="0049289E">
              <w:rPr>
                <w:noProof/>
                <w:webHidden/>
              </w:rPr>
              <w:fldChar w:fldCharType="separate"/>
            </w:r>
            <w:r w:rsidR="00380238">
              <w:rPr>
                <w:noProof/>
                <w:webHidden/>
              </w:rPr>
              <w:t>13</w:t>
            </w:r>
            <w:r w:rsidR="0049289E">
              <w:rPr>
                <w:noProof/>
                <w:webHidden/>
              </w:rPr>
              <w:fldChar w:fldCharType="end"/>
            </w:r>
          </w:hyperlink>
        </w:p>
        <w:p w14:paraId="5FE44C54" w14:textId="4E788205"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588" w:history="1">
            <w:r w:rsidR="0049289E" w:rsidRPr="00257390">
              <w:rPr>
                <w:rStyle w:val="ac"/>
                <w:rFonts w:eastAsia="Calibri"/>
                <w:iCs/>
                <w:noProof/>
              </w:rPr>
              <w:t>5.1. ОСНОВНЫЕ ПОЛОЖЕНИЯ</w:t>
            </w:r>
            <w:r w:rsidR="0049289E">
              <w:rPr>
                <w:noProof/>
                <w:webHidden/>
              </w:rPr>
              <w:tab/>
            </w:r>
            <w:r w:rsidR="0049289E">
              <w:rPr>
                <w:noProof/>
                <w:webHidden/>
              </w:rPr>
              <w:fldChar w:fldCharType="begin"/>
            </w:r>
            <w:r w:rsidR="0049289E">
              <w:rPr>
                <w:noProof/>
                <w:webHidden/>
              </w:rPr>
              <w:instrText xml:space="preserve"> PAGEREF _Toc130301588 \h </w:instrText>
            </w:r>
            <w:r w:rsidR="0049289E">
              <w:rPr>
                <w:noProof/>
                <w:webHidden/>
              </w:rPr>
            </w:r>
            <w:r w:rsidR="0049289E">
              <w:rPr>
                <w:noProof/>
                <w:webHidden/>
              </w:rPr>
              <w:fldChar w:fldCharType="separate"/>
            </w:r>
            <w:r w:rsidR="00380238">
              <w:rPr>
                <w:noProof/>
                <w:webHidden/>
              </w:rPr>
              <w:t>13</w:t>
            </w:r>
            <w:r w:rsidR="0049289E">
              <w:rPr>
                <w:noProof/>
                <w:webHidden/>
              </w:rPr>
              <w:fldChar w:fldCharType="end"/>
            </w:r>
          </w:hyperlink>
        </w:p>
        <w:p w14:paraId="54510D8D" w14:textId="07C635CD"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589" w:history="1">
            <w:r w:rsidR="0049289E" w:rsidRPr="00257390">
              <w:rPr>
                <w:rStyle w:val="ac"/>
                <w:rFonts w:eastAsia="Calibri"/>
                <w:noProof/>
              </w:rPr>
              <w:t>5.2. общие требования к водителям / машинистам</w:t>
            </w:r>
            <w:r w:rsidR="0049289E">
              <w:rPr>
                <w:noProof/>
                <w:webHidden/>
              </w:rPr>
              <w:tab/>
            </w:r>
            <w:r w:rsidR="0049289E">
              <w:rPr>
                <w:noProof/>
                <w:webHidden/>
              </w:rPr>
              <w:fldChar w:fldCharType="begin"/>
            </w:r>
            <w:r w:rsidR="0049289E">
              <w:rPr>
                <w:noProof/>
                <w:webHidden/>
              </w:rPr>
              <w:instrText xml:space="preserve"> PAGEREF _Toc130301589 \h </w:instrText>
            </w:r>
            <w:r w:rsidR="0049289E">
              <w:rPr>
                <w:noProof/>
                <w:webHidden/>
              </w:rPr>
            </w:r>
            <w:r w:rsidR="0049289E">
              <w:rPr>
                <w:noProof/>
                <w:webHidden/>
              </w:rPr>
              <w:fldChar w:fldCharType="separate"/>
            </w:r>
            <w:r w:rsidR="00380238">
              <w:rPr>
                <w:noProof/>
                <w:webHidden/>
              </w:rPr>
              <w:t>14</w:t>
            </w:r>
            <w:r w:rsidR="0049289E">
              <w:rPr>
                <w:noProof/>
                <w:webHidden/>
              </w:rPr>
              <w:fldChar w:fldCharType="end"/>
            </w:r>
          </w:hyperlink>
        </w:p>
        <w:p w14:paraId="4481CEA9" w14:textId="654F3532"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590" w:history="1">
            <w:r w:rsidR="0049289E" w:rsidRPr="00257390">
              <w:rPr>
                <w:rStyle w:val="ac"/>
                <w:rFonts w:eastAsia="Calibri"/>
                <w:noProof/>
              </w:rPr>
              <w:t>5.3. ТРЕБОВАНИЯ К ИСПЫТАНИЮ ВОДИТЕЛЕЙ</w:t>
            </w:r>
            <w:r w:rsidR="0049289E">
              <w:rPr>
                <w:noProof/>
                <w:webHidden/>
              </w:rPr>
              <w:tab/>
            </w:r>
            <w:r w:rsidR="0049289E">
              <w:rPr>
                <w:noProof/>
                <w:webHidden/>
              </w:rPr>
              <w:fldChar w:fldCharType="begin"/>
            </w:r>
            <w:r w:rsidR="0049289E">
              <w:rPr>
                <w:noProof/>
                <w:webHidden/>
              </w:rPr>
              <w:instrText xml:space="preserve"> PAGEREF _Toc130301590 \h </w:instrText>
            </w:r>
            <w:r w:rsidR="0049289E">
              <w:rPr>
                <w:noProof/>
                <w:webHidden/>
              </w:rPr>
            </w:r>
            <w:r w:rsidR="0049289E">
              <w:rPr>
                <w:noProof/>
                <w:webHidden/>
              </w:rPr>
              <w:fldChar w:fldCharType="separate"/>
            </w:r>
            <w:r w:rsidR="00380238">
              <w:rPr>
                <w:noProof/>
                <w:webHidden/>
              </w:rPr>
              <w:t>14</w:t>
            </w:r>
            <w:r w:rsidR="0049289E">
              <w:rPr>
                <w:noProof/>
                <w:webHidden/>
              </w:rPr>
              <w:fldChar w:fldCharType="end"/>
            </w:r>
          </w:hyperlink>
        </w:p>
        <w:p w14:paraId="42E20D93" w14:textId="0B86F6DA"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591" w:history="1">
            <w:r w:rsidR="0049289E" w:rsidRPr="00257390">
              <w:rPr>
                <w:rStyle w:val="ac"/>
                <w:rFonts w:eastAsia="Calibri"/>
                <w:noProof/>
              </w:rPr>
              <w:t>5.4. МЕДИЦИНСКОЕ ОБЕСПЕЧЕНИЕ</w:t>
            </w:r>
            <w:r w:rsidR="0049289E">
              <w:rPr>
                <w:noProof/>
                <w:webHidden/>
              </w:rPr>
              <w:tab/>
            </w:r>
            <w:r w:rsidR="0049289E">
              <w:rPr>
                <w:noProof/>
                <w:webHidden/>
              </w:rPr>
              <w:fldChar w:fldCharType="begin"/>
            </w:r>
            <w:r w:rsidR="0049289E">
              <w:rPr>
                <w:noProof/>
                <w:webHidden/>
              </w:rPr>
              <w:instrText xml:space="preserve"> PAGEREF _Toc130301591 \h </w:instrText>
            </w:r>
            <w:r w:rsidR="0049289E">
              <w:rPr>
                <w:noProof/>
                <w:webHidden/>
              </w:rPr>
            </w:r>
            <w:r w:rsidR="0049289E">
              <w:rPr>
                <w:noProof/>
                <w:webHidden/>
              </w:rPr>
              <w:fldChar w:fldCharType="separate"/>
            </w:r>
            <w:r w:rsidR="00380238">
              <w:rPr>
                <w:noProof/>
                <w:webHidden/>
              </w:rPr>
              <w:t>16</w:t>
            </w:r>
            <w:r w:rsidR="0049289E">
              <w:rPr>
                <w:noProof/>
                <w:webHidden/>
              </w:rPr>
              <w:fldChar w:fldCharType="end"/>
            </w:r>
          </w:hyperlink>
        </w:p>
        <w:p w14:paraId="752F949E" w14:textId="710B4593"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592" w:history="1">
            <w:r w:rsidR="0049289E" w:rsidRPr="00257390">
              <w:rPr>
                <w:rStyle w:val="ac"/>
                <w:rFonts w:eastAsia="Calibri"/>
                <w:noProof/>
              </w:rPr>
              <w:t>5.5. ПРОВЕДЕНИЕ ИНСТРУКТАЖЕЙ</w:t>
            </w:r>
            <w:r w:rsidR="0049289E">
              <w:rPr>
                <w:noProof/>
                <w:webHidden/>
              </w:rPr>
              <w:tab/>
            </w:r>
            <w:r w:rsidR="0049289E">
              <w:rPr>
                <w:noProof/>
                <w:webHidden/>
              </w:rPr>
              <w:fldChar w:fldCharType="begin"/>
            </w:r>
            <w:r w:rsidR="0049289E">
              <w:rPr>
                <w:noProof/>
                <w:webHidden/>
              </w:rPr>
              <w:instrText xml:space="preserve"> PAGEREF _Toc130301592 \h </w:instrText>
            </w:r>
            <w:r w:rsidR="0049289E">
              <w:rPr>
                <w:noProof/>
                <w:webHidden/>
              </w:rPr>
            </w:r>
            <w:r w:rsidR="0049289E">
              <w:rPr>
                <w:noProof/>
                <w:webHidden/>
              </w:rPr>
              <w:fldChar w:fldCharType="separate"/>
            </w:r>
            <w:r w:rsidR="00380238">
              <w:rPr>
                <w:noProof/>
                <w:webHidden/>
              </w:rPr>
              <w:t>18</w:t>
            </w:r>
            <w:r w:rsidR="0049289E">
              <w:rPr>
                <w:noProof/>
                <w:webHidden/>
              </w:rPr>
              <w:fldChar w:fldCharType="end"/>
            </w:r>
          </w:hyperlink>
        </w:p>
        <w:p w14:paraId="3D6577E5" w14:textId="39ABD8E1"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593" w:history="1">
            <w:r w:rsidR="0049289E" w:rsidRPr="00257390">
              <w:rPr>
                <w:rStyle w:val="ac"/>
                <w:rFonts w:eastAsia="Calibri"/>
                <w:noProof/>
              </w:rPr>
              <w:t>5.6. ПОВЫШЕНИЕ ПРОФЕССИОНАЛЬНОГО МАСТЕРСТВА ВОДИТЕЛЕЙ ОБЩЕСТВА</w:t>
            </w:r>
            <w:r w:rsidR="0049289E">
              <w:rPr>
                <w:noProof/>
                <w:webHidden/>
              </w:rPr>
              <w:tab/>
            </w:r>
            <w:r w:rsidR="0049289E">
              <w:rPr>
                <w:noProof/>
                <w:webHidden/>
              </w:rPr>
              <w:fldChar w:fldCharType="begin"/>
            </w:r>
            <w:r w:rsidR="0049289E">
              <w:rPr>
                <w:noProof/>
                <w:webHidden/>
              </w:rPr>
              <w:instrText xml:space="preserve"> PAGEREF _Toc130301593 \h </w:instrText>
            </w:r>
            <w:r w:rsidR="0049289E">
              <w:rPr>
                <w:noProof/>
                <w:webHidden/>
              </w:rPr>
            </w:r>
            <w:r w:rsidR="0049289E">
              <w:rPr>
                <w:noProof/>
                <w:webHidden/>
              </w:rPr>
              <w:fldChar w:fldCharType="separate"/>
            </w:r>
            <w:r w:rsidR="00380238">
              <w:rPr>
                <w:noProof/>
                <w:webHidden/>
              </w:rPr>
              <w:t>19</w:t>
            </w:r>
            <w:r w:rsidR="0049289E">
              <w:rPr>
                <w:noProof/>
                <w:webHidden/>
              </w:rPr>
              <w:fldChar w:fldCharType="end"/>
            </w:r>
          </w:hyperlink>
        </w:p>
        <w:p w14:paraId="78B567D3" w14:textId="3300E40D"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594" w:history="1">
            <w:r w:rsidR="0049289E" w:rsidRPr="00257390">
              <w:rPr>
                <w:rStyle w:val="ac"/>
                <w:rFonts w:eastAsia="Calibri"/>
                <w:noProof/>
              </w:rPr>
              <w:t>5.7. ДОПОЛНИТЕЛЬНЫЕ ТРЕБОВАНИЯ К КВАЛИФИКАЦИИ ВОДИТЕЛЕЙ</w:t>
            </w:r>
            <w:r w:rsidR="0049289E">
              <w:rPr>
                <w:noProof/>
                <w:webHidden/>
              </w:rPr>
              <w:tab/>
            </w:r>
            <w:r w:rsidR="0049289E">
              <w:rPr>
                <w:noProof/>
                <w:webHidden/>
              </w:rPr>
              <w:fldChar w:fldCharType="begin"/>
            </w:r>
            <w:r w:rsidR="0049289E">
              <w:rPr>
                <w:noProof/>
                <w:webHidden/>
              </w:rPr>
              <w:instrText xml:space="preserve"> PAGEREF _Toc130301594 \h </w:instrText>
            </w:r>
            <w:r w:rsidR="0049289E">
              <w:rPr>
                <w:noProof/>
                <w:webHidden/>
              </w:rPr>
            </w:r>
            <w:r w:rsidR="0049289E">
              <w:rPr>
                <w:noProof/>
                <w:webHidden/>
              </w:rPr>
              <w:fldChar w:fldCharType="separate"/>
            </w:r>
            <w:r w:rsidR="00380238">
              <w:rPr>
                <w:noProof/>
                <w:webHidden/>
              </w:rPr>
              <w:t>19</w:t>
            </w:r>
            <w:r w:rsidR="0049289E">
              <w:rPr>
                <w:noProof/>
                <w:webHidden/>
              </w:rPr>
              <w:fldChar w:fldCharType="end"/>
            </w:r>
          </w:hyperlink>
        </w:p>
        <w:p w14:paraId="625D0F79" w14:textId="6FE5FC19"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595" w:history="1">
            <w:r w:rsidR="0049289E" w:rsidRPr="00257390">
              <w:rPr>
                <w:rStyle w:val="ac"/>
                <w:rFonts w:eastAsia="Calibri"/>
                <w:noProof/>
              </w:rPr>
              <w:t>5.8. ТРЕБОВАНИЯ К ПРОДОЛЖИТЕЛЬНОСТИ УПРАВЛЕНИЯ ТС, ПЕРЕРЫВАМ, ПРОДОЛЖИТЕЛЬНОСТИ ОТДЫХА</w:t>
            </w:r>
            <w:r w:rsidR="0049289E">
              <w:rPr>
                <w:noProof/>
                <w:webHidden/>
              </w:rPr>
              <w:tab/>
            </w:r>
            <w:r w:rsidR="0049289E">
              <w:rPr>
                <w:noProof/>
                <w:webHidden/>
              </w:rPr>
              <w:fldChar w:fldCharType="begin"/>
            </w:r>
            <w:r w:rsidR="0049289E">
              <w:rPr>
                <w:noProof/>
                <w:webHidden/>
              </w:rPr>
              <w:instrText xml:space="preserve"> PAGEREF _Toc130301595 \h </w:instrText>
            </w:r>
            <w:r w:rsidR="0049289E">
              <w:rPr>
                <w:noProof/>
                <w:webHidden/>
              </w:rPr>
            </w:r>
            <w:r w:rsidR="0049289E">
              <w:rPr>
                <w:noProof/>
                <w:webHidden/>
              </w:rPr>
              <w:fldChar w:fldCharType="separate"/>
            </w:r>
            <w:r w:rsidR="00380238">
              <w:rPr>
                <w:noProof/>
                <w:webHidden/>
              </w:rPr>
              <w:t>20</w:t>
            </w:r>
            <w:r w:rsidR="0049289E">
              <w:rPr>
                <w:noProof/>
                <w:webHidden/>
              </w:rPr>
              <w:fldChar w:fldCharType="end"/>
            </w:r>
          </w:hyperlink>
        </w:p>
        <w:p w14:paraId="27277EAF" w14:textId="13744BE4"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596" w:history="1">
            <w:r w:rsidR="0049289E" w:rsidRPr="00257390">
              <w:rPr>
                <w:rStyle w:val="ac"/>
                <w:rFonts w:eastAsia="Calibri"/>
                <w:noProof/>
              </w:rPr>
              <w:t>5.9. ОБЩИЕ ТРЕБОВАНИЯ К ТРАНСПОРТНЫМ СРЕДСТВАМ</w:t>
            </w:r>
            <w:r w:rsidR="0049289E">
              <w:rPr>
                <w:noProof/>
                <w:webHidden/>
              </w:rPr>
              <w:tab/>
            </w:r>
            <w:r w:rsidR="0049289E">
              <w:rPr>
                <w:noProof/>
                <w:webHidden/>
              </w:rPr>
              <w:fldChar w:fldCharType="begin"/>
            </w:r>
            <w:r w:rsidR="0049289E">
              <w:rPr>
                <w:noProof/>
                <w:webHidden/>
              </w:rPr>
              <w:instrText xml:space="preserve"> PAGEREF _Toc130301596 \h </w:instrText>
            </w:r>
            <w:r w:rsidR="0049289E">
              <w:rPr>
                <w:noProof/>
                <w:webHidden/>
              </w:rPr>
            </w:r>
            <w:r w:rsidR="0049289E">
              <w:rPr>
                <w:noProof/>
                <w:webHidden/>
              </w:rPr>
              <w:fldChar w:fldCharType="separate"/>
            </w:r>
            <w:r w:rsidR="00380238">
              <w:rPr>
                <w:noProof/>
                <w:webHidden/>
              </w:rPr>
              <w:t>21</w:t>
            </w:r>
            <w:r w:rsidR="0049289E">
              <w:rPr>
                <w:noProof/>
                <w:webHidden/>
              </w:rPr>
              <w:fldChar w:fldCharType="end"/>
            </w:r>
          </w:hyperlink>
        </w:p>
        <w:p w14:paraId="3133BE5E" w14:textId="0ABD7D1A"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597" w:history="1">
            <w:r w:rsidR="0049289E" w:rsidRPr="00257390">
              <w:rPr>
                <w:rStyle w:val="ac"/>
                <w:rFonts w:eastAsia="Calibri"/>
                <w:noProof/>
              </w:rPr>
              <w:t>5.10. ВЫПОЛНЕНИЕ ТЕХНИЧЕСКОГО КОНТРОЛЯ</w:t>
            </w:r>
            <w:r w:rsidR="0049289E">
              <w:rPr>
                <w:noProof/>
                <w:webHidden/>
              </w:rPr>
              <w:tab/>
            </w:r>
            <w:r w:rsidR="0049289E">
              <w:rPr>
                <w:noProof/>
                <w:webHidden/>
              </w:rPr>
              <w:fldChar w:fldCharType="begin"/>
            </w:r>
            <w:r w:rsidR="0049289E">
              <w:rPr>
                <w:noProof/>
                <w:webHidden/>
              </w:rPr>
              <w:instrText xml:space="preserve"> PAGEREF _Toc130301597 \h </w:instrText>
            </w:r>
            <w:r w:rsidR="0049289E">
              <w:rPr>
                <w:noProof/>
                <w:webHidden/>
              </w:rPr>
            </w:r>
            <w:r w:rsidR="0049289E">
              <w:rPr>
                <w:noProof/>
                <w:webHidden/>
              </w:rPr>
              <w:fldChar w:fldCharType="separate"/>
            </w:r>
            <w:r w:rsidR="00380238">
              <w:rPr>
                <w:noProof/>
                <w:webHidden/>
              </w:rPr>
              <w:t>24</w:t>
            </w:r>
            <w:r w:rsidR="0049289E">
              <w:rPr>
                <w:noProof/>
                <w:webHidden/>
              </w:rPr>
              <w:fldChar w:fldCharType="end"/>
            </w:r>
          </w:hyperlink>
        </w:p>
        <w:p w14:paraId="291AD7DE" w14:textId="7D02D5F9"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598" w:history="1">
            <w:r w:rsidR="0049289E" w:rsidRPr="00257390">
              <w:rPr>
                <w:rStyle w:val="ac"/>
                <w:rFonts w:eastAsia="Calibri"/>
                <w:noProof/>
              </w:rPr>
              <w:t>5.11. ОБЕСПЕЧЕНИЕ БЕЗОПАСНЫХ УСЛОВИЙ РАБОТЫ ТС</w:t>
            </w:r>
            <w:r w:rsidR="0049289E">
              <w:rPr>
                <w:noProof/>
                <w:webHidden/>
              </w:rPr>
              <w:tab/>
            </w:r>
            <w:r w:rsidR="0049289E">
              <w:rPr>
                <w:noProof/>
                <w:webHidden/>
              </w:rPr>
              <w:fldChar w:fldCharType="begin"/>
            </w:r>
            <w:r w:rsidR="0049289E">
              <w:rPr>
                <w:noProof/>
                <w:webHidden/>
              </w:rPr>
              <w:instrText xml:space="preserve"> PAGEREF _Toc130301598 \h </w:instrText>
            </w:r>
            <w:r w:rsidR="0049289E">
              <w:rPr>
                <w:noProof/>
                <w:webHidden/>
              </w:rPr>
            </w:r>
            <w:r w:rsidR="0049289E">
              <w:rPr>
                <w:noProof/>
                <w:webHidden/>
              </w:rPr>
              <w:fldChar w:fldCharType="separate"/>
            </w:r>
            <w:r w:rsidR="00380238">
              <w:rPr>
                <w:noProof/>
                <w:webHidden/>
              </w:rPr>
              <w:t>26</w:t>
            </w:r>
            <w:r w:rsidR="0049289E">
              <w:rPr>
                <w:noProof/>
                <w:webHidden/>
              </w:rPr>
              <w:fldChar w:fldCharType="end"/>
            </w:r>
          </w:hyperlink>
        </w:p>
        <w:p w14:paraId="05D83093" w14:textId="1D6B7648"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599" w:history="1">
            <w:r w:rsidR="0049289E" w:rsidRPr="00257390">
              <w:rPr>
                <w:rStyle w:val="ac"/>
                <w:rFonts w:eastAsia="Calibri"/>
                <w:noProof/>
              </w:rPr>
              <w:t>5.12. ГИДРОМЕТЕОЛОГИЧЕСКОЕ ОБЕСПЕЧЕНИЕ</w:t>
            </w:r>
            <w:r w:rsidR="0049289E">
              <w:rPr>
                <w:noProof/>
                <w:webHidden/>
              </w:rPr>
              <w:tab/>
            </w:r>
            <w:r w:rsidR="0049289E">
              <w:rPr>
                <w:noProof/>
                <w:webHidden/>
              </w:rPr>
              <w:fldChar w:fldCharType="begin"/>
            </w:r>
            <w:r w:rsidR="0049289E">
              <w:rPr>
                <w:noProof/>
                <w:webHidden/>
              </w:rPr>
              <w:instrText xml:space="preserve"> PAGEREF _Toc130301599 \h </w:instrText>
            </w:r>
            <w:r w:rsidR="0049289E">
              <w:rPr>
                <w:noProof/>
                <w:webHidden/>
              </w:rPr>
            </w:r>
            <w:r w:rsidR="0049289E">
              <w:rPr>
                <w:noProof/>
                <w:webHidden/>
              </w:rPr>
              <w:fldChar w:fldCharType="separate"/>
            </w:r>
            <w:r w:rsidR="00380238">
              <w:rPr>
                <w:noProof/>
                <w:webHidden/>
              </w:rPr>
              <w:t>28</w:t>
            </w:r>
            <w:r w:rsidR="0049289E">
              <w:rPr>
                <w:noProof/>
                <w:webHidden/>
              </w:rPr>
              <w:fldChar w:fldCharType="end"/>
            </w:r>
          </w:hyperlink>
        </w:p>
        <w:p w14:paraId="51CC3179" w14:textId="6C39FF2C"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600" w:history="1">
            <w:r w:rsidR="0049289E" w:rsidRPr="00257390">
              <w:rPr>
                <w:rStyle w:val="ac"/>
                <w:rFonts w:eastAsia="Calibri"/>
                <w:noProof/>
              </w:rPr>
              <w:t>5.13. ТРЕБОВАНИЯ К ОСНАЩЕНИЮ ТС</w:t>
            </w:r>
            <w:r w:rsidR="0049289E">
              <w:rPr>
                <w:noProof/>
                <w:webHidden/>
              </w:rPr>
              <w:tab/>
            </w:r>
            <w:r w:rsidR="0049289E">
              <w:rPr>
                <w:noProof/>
                <w:webHidden/>
              </w:rPr>
              <w:fldChar w:fldCharType="begin"/>
            </w:r>
            <w:r w:rsidR="0049289E">
              <w:rPr>
                <w:noProof/>
                <w:webHidden/>
              </w:rPr>
              <w:instrText xml:space="preserve"> PAGEREF _Toc130301600 \h </w:instrText>
            </w:r>
            <w:r w:rsidR="0049289E">
              <w:rPr>
                <w:noProof/>
                <w:webHidden/>
              </w:rPr>
            </w:r>
            <w:r w:rsidR="0049289E">
              <w:rPr>
                <w:noProof/>
                <w:webHidden/>
              </w:rPr>
              <w:fldChar w:fldCharType="separate"/>
            </w:r>
            <w:r w:rsidR="00380238">
              <w:rPr>
                <w:noProof/>
                <w:webHidden/>
              </w:rPr>
              <w:t>29</w:t>
            </w:r>
            <w:r w:rsidR="0049289E">
              <w:rPr>
                <w:noProof/>
                <w:webHidden/>
              </w:rPr>
              <w:fldChar w:fldCharType="end"/>
            </w:r>
          </w:hyperlink>
        </w:p>
        <w:p w14:paraId="2192C008" w14:textId="6286551A" w:rsidR="0049289E" w:rsidRDefault="00CE141B">
          <w:pPr>
            <w:pStyle w:val="31"/>
            <w:rPr>
              <w:rFonts w:asciiTheme="minorHAnsi" w:eastAsiaTheme="minorEastAsia" w:hAnsiTheme="minorHAnsi" w:cstheme="minorBidi"/>
              <w:i w:val="0"/>
              <w:caps w:val="0"/>
              <w:noProof/>
              <w:sz w:val="22"/>
              <w:szCs w:val="22"/>
              <w:lang w:eastAsia="ru-RU"/>
            </w:rPr>
          </w:pPr>
          <w:hyperlink w:anchor="_Toc130301601" w:history="1">
            <w:r w:rsidR="0049289E" w:rsidRPr="00257390">
              <w:rPr>
                <w:rStyle w:val="ac"/>
                <w:rFonts w:eastAsia="Calibri"/>
                <w:noProof/>
              </w:rPr>
              <w:t>5.13.10. РЕМНИ БЕЗОПАСНОСТИ</w:t>
            </w:r>
            <w:r w:rsidR="0049289E">
              <w:rPr>
                <w:noProof/>
                <w:webHidden/>
              </w:rPr>
              <w:tab/>
            </w:r>
            <w:r w:rsidR="0049289E">
              <w:rPr>
                <w:noProof/>
                <w:webHidden/>
              </w:rPr>
              <w:fldChar w:fldCharType="begin"/>
            </w:r>
            <w:r w:rsidR="0049289E">
              <w:rPr>
                <w:noProof/>
                <w:webHidden/>
              </w:rPr>
              <w:instrText xml:space="preserve"> PAGEREF _Toc130301601 \h </w:instrText>
            </w:r>
            <w:r w:rsidR="0049289E">
              <w:rPr>
                <w:noProof/>
                <w:webHidden/>
              </w:rPr>
            </w:r>
            <w:r w:rsidR="0049289E">
              <w:rPr>
                <w:noProof/>
                <w:webHidden/>
              </w:rPr>
              <w:fldChar w:fldCharType="separate"/>
            </w:r>
            <w:r w:rsidR="00380238">
              <w:rPr>
                <w:noProof/>
                <w:webHidden/>
              </w:rPr>
              <w:t>31</w:t>
            </w:r>
            <w:r w:rsidR="0049289E">
              <w:rPr>
                <w:noProof/>
                <w:webHidden/>
              </w:rPr>
              <w:fldChar w:fldCharType="end"/>
            </w:r>
          </w:hyperlink>
        </w:p>
        <w:p w14:paraId="15DDBAEA" w14:textId="60C0B6AE" w:rsidR="0049289E" w:rsidRDefault="00CE141B">
          <w:pPr>
            <w:pStyle w:val="31"/>
            <w:rPr>
              <w:rFonts w:asciiTheme="minorHAnsi" w:eastAsiaTheme="minorEastAsia" w:hAnsiTheme="minorHAnsi" w:cstheme="minorBidi"/>
              <w:i w:val="0"/>
              <w:caps w:val="0"/>
              <w:noProof/>
              <w:sz w:val="22"/>
              <w:szCs w:val="22"/>
              <w:lang w:eastAsia="ru-RU"/>
            </w:rPr>
          </w:pPr>
          <w:hyperlink w:anchor="_Toc130301602" w:history="1">
            <w:r w:rsidR="0049289E" w:rsidRPr="00257390">
              <w:rPr>
                <w:rStyle w:val="ac"/>
                <w:rFonts w:eastAsia="Calibri"/>
                <w:noProof/>
              </w:rPr>
              <w:t>5.13.11. ВИДЕОРЕГИСТРАТОРЫ</w:t>
            </w:r>
            <w:r w:rsidR="0049289E">
              <w:rPr>
                <w:noProof/>
                <w:webHidden/>
              </w:rPr>
              <w:tab/>
            </w:r>
            <w:r w:rsidR="0049289E">
              <w:rPr>
                <w:noProof/>
                <w:webHidden/>
              </w:rPr>
              <w:fldChar w:fldCharType="begin"/>
            </w:r>
            <w:r w:rsidR="0049289E">
              <w:rPr>
                <w:noProof/>
                <w:webHidden/>
              </w:rPr>
              <w:instrText xml:space="preserve"> PAGEREF _Toc130301602 \h </w:instrText>
            </w:r>
            <w:r w:rsidR="0049289E">
              <w:rPr>
                <w:noProof/>
                <w:webHidden/>
              </w:rPr>
            </w:r>
            <w:r w:rsidR="0049289E">
              <w:rPr>
                <w:noProof/>
                <w:webHidden/>
              </w:rPr>
              <w:fldChar w:fldCharType="separate"/>
            </w:r>
            <w:r w:rsidR="00380238">
              <w:rPr>
                <w:noProof/>
                <w:webHidden/>
              </w:rPr>
              <w:t>32</w:t>
            </w:r>
            <w:r w:rsidR="0049289E">
              <w:rPr>
                <w:noProof/>
                <w:webHidden/>
              </w:rPr>
              <w:fldChar w:fldCharType="end"/>
            </w:r>
          </w:hyperlink>
        </w:p>
        <w:p w14:paraId="76586BD6" w14:textId="49834712" w:rsidR="0049289E" w:rsidRDefault="00CE141B">
          <w:pPr>
            <w:pStyle w:val="31"/>
            <w:rPr>
              <w:rFonts w:asciiTheme="minorHAnsi" w:eastAsiaTheme="minorEastAsia" w:hAnsiTheme="minorHAnsi" w:cstheme="minorBidi"/>
              <w:i w:val="0"/>
              <w:caps w:val="0"/>
              <w:noProof/>
              <w:sz w:val="22"/>
              <w:szCs w:val="22"/>
              <w:lang w:eastAsia="ru-RU"/>
            </w:rPr>
          </w:pPr>
          <w:hyperlink w:anchor="_Toc130301603" w:history="1">
            <w:r w:rsidR="0049289E" w:rsidRPr="00257390">
              <w:rPr>
                <w:rStyle w:val="ac"/>
                <w:rFonts w:eastAsia="Calibri"/>
                <w:noProof/>
              </w:rPr>
              <w:t>5.13.12. БОРТОВЫЕ СИСТЕМЫ МОНИТОРИНГА ТРАНСПОРТНЫХ СРЕДСТВ</w:t>
            </w:r>
            <w:r w:rsidR="0049289E">
              <w:rPr>
                <w:noProof/>
                <w:webHidden/>
              </w:rPr>
              <w:tab/>
            </w:r>
            <w:r w:rsidR="0049289E">
              <w:rPr>
                <w:noProof/>
                <w:webHidden/>
              </w:rPr>
              <w:fldChar w:fldCharType="begin"/>
            </w:r>
            <w:r w:rsidR="0049289E">
              <w:rPr>
                <w:noProof/>
                <w:webHidden/>
              </w:rPr>
              <w:instrText xml:space="preserve"> PAGEREF _Toc130301603 \h </w:instrText>
            </w:r>
            <w:r w:rsidR="0049289E">
              <w:rPr>
                <w:noProof/>
                <w:webHidden/>
              </w:rPr>
            </w:r>
            <w:r w:rsidR="0049289E">
              <w:rPr>
                <w:noProof/>
                <w:webHidden/>
              </w:rPr>
              <w:fldChar w:fldCharType="separate"/>
            </w:r>
            <w:r w:rsidR="00380238">
              <w:rPr>
                <w:noProof/>
                <w:webHidden/>
              </w:rPr>
              <w:t>33</w:t>
            </w:r>
            <w:r w:rsidR="0049289E">
              <w:rPr>
                <w:noProof/>
                <w:webHidden/>
              </w:rPr>
              <w:fldChar w:fldCharType="end"/>
            </w:r>
          </w:hyperlink>
        </w:p>
        <w:p w14:paraId="392DDFDD" w14:textId="5DB03742" w:rsidR="0049289E" w:rsidRDefault="00CE141B">
          <w:pPr>
            <w:pStyle w:val="12"/>
            <w:rPr>
              <w:rFonts w:asciiTheme="minorHAnsi" w:eastAsiaTheme="minorEastAsia" w:hAnsiTheme="minorHAnsi" w:cstheme="minorBidi"/>
              <w:b w:val="0"/>
              <w:bCs w:val="0"/>
              <w:caps w:val="0"/>
              <w:noProof/>
              <w:sz w:val="22"/>
              <w:szCs w:val="22"/>
              <w:lang w:eastAsia="ru-RU"/>
            </w:rPr>
          </w:pPr>
          <w:hyperlink w:anchor="_Toc130301604" w:history="1">
            <w:r w:rsidR="0049289E" w:rsidRPr="00257390">
              <w:rPr>
                <w:rStyle w:val="ac"/>
                <w:rFonts w:eastAsia="Calibri"/>
                <w:noProof/>
              </w:rPr>
              <w:t>6.</w:t>
            </w:r>
            <w:r w:rsidR="0049289E">
              <w:rPr>
                <w:rFonts w:asciiTheme="minorHAnsi" w:eastAsiaTheme="minorEastAsia" w:hAnsiTheme="minorHAnsi" w:cstheme="minorBidi"/>
                <w:b w:val="0"/>
                <w:bCs w:val="0"/>
                <w:caps w:val="0"/>
                <w:noProof/>
                <w:sz w:val="22"/>
                <w:szCs w:val="22"/>
                <w:lang w:eastAsia="ru-RU"/>
              </w:rPr>
              <w:tab/>
            </w:r>
            <w:r w:rsidR="0049289E" w:rsidRPr="00257390">
              <w:rPr>
                <w:rStyle w:val="ac"/>
                <w:rFonts w:eastAsia="Calibri"/>
                <w:noProof/>
              </w:rPr>
              <w:t>ВЗАИМОДЕЙСТВИЕ ЗАКАЗЧИКА С ПОДРЯДЧИКОМ ПО ВОПРОСАМ БДД</w:t>
            </w:r>
            <w:r w:rsidR="0049289E">
              <w:rPr>
                <w:noProof/>
                <w:webHidden/>
              </w:rPr>
              <w:tab/>
            </w:r>
            <w:r w:rsidR="0049289E">
              <w:rPr>
                <w:noProof/>
                <w:webHidden/>
              </w:rPr>
              <w:fldChar w:fldCharType="begin"/>
            </w:r>
            <w:r w:rsidR="0049289E">
              <w:rPr>
                <w:noProof/>
                <w:webHidden/>
              </w:rPr>
              <w:instrText xml:space="preserve"> PAGEREF _Toc130301604 \h </w:instrText>
            </w:r>
            <w:r w:rsidR="0049289E">
              <w:rPr>
                <w:noProof/>
                <w:webHidden/>
              </w:rPr>
            </w:r>
            <w:r w:rsidR="0049289E">
              <w:rPr>
                <w:noProof/>
                <w:webHidden/>
              </w:rPr>
              <w:fldChar w:fldCharType="separate"/>
            </w:r>
            <w:r w:rsidR="00380238">
              <w:rPr>
                <w:noProof/>
                <w:webHidden/>
              </w:rPr>
              <w:t>36</w:t>
            </w:r>
            <w:r w:rsidR="0049289E">
              <w:rPr>
                <w:noProof/>
                <w:webHidden/>
              </w:rPr>
              <w:fldChar w:fldCharType="end"/>
            </w:r>
          </w:hyperlink>
        </w:p>
        <w:p w14:paraId="2FF1E326" w14:textId="067DF88E"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605" w:history="1">
            <w:r w:rsidR="0049289E" w:rsidRPr="00257390">
              <w:rPr>
                <w:rStyle w:val="ac"/>
                <w:rFonts w:eastAsia="Calibri"/>
                <w:noProof/>
              </w:rPr>
              <w:t>6.1. ОБЩИЕ ПОЛОЖЕНИЯ</w:t>
            </w:r>
            <w:r w:rsidR="0049289E">
              <w:rPr>
                <w:noProof/>
                <w:webHidden/>
              </w:rPr>
              <w:tab/>
            </w:r>
            <w:r w:rsidR="0049289E">
              <w:rPr>
                <w:noProof/>
                <w:webHidden/>
              </w:rPr>
              <w:fldChar w:fldCharType="begin"/>
            </w:r>
            <w:r w:rsidR="0049289E">
              <w:rPr>
                <w:noProof/>
                <w:webHidden/>
              </w:rPr>
              <w:instrText xml:space="preserve"> PAGEREF _Toc130301605 \h </w:instrText>
            </w:r>
            <w:r w:rsidR="0049289E">
              <w:rPr>
                <w:noProof/>
                <w:webHidden/>
              </w:rPr>
            </w:r>
            <w:r w:rsidR="0049289E">
              <w:rPr>
                <w:noProof/>
                <w:webHidden/>
              </w:rPr>
              <w:fldChar w:fldCharType="separate"/>
            </w:r>
            <w:r w:rsidR="00380238">
              <w:rPr>
                <w:noProof/>
                <w:webHidden/>
              </w:rPr>
              <w:t>36</w:t>
            </w:r>
            <w:r w:rsidR="0049289E">
              <w:rPr>
                <w:noProof/>
                <w:webHidden/>
              </w:rPr>
              <w:fldChar w:fldCharType="end"/>
            </w:r>
          </w:hyperlink>
        </w:p>
        <w:p w14:paraId="6DA3F5AE" w14:textId="21F406A2"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606" w:history="1">
            <w:r w:rsidR="0049289E" w:rsidRPr="00257390">
              <w:rPr>
                <w:rStyle w:val="ac"/>
                <w:rFonts w:eastAsia="Calibri"/>
                <w:noProof/>
              </w:rPr>
              <w:t>6.2. ОРГАНИЗАЦИЯ РАБОТЫ ПО БДД НА ПРОИЗВОДСТВЕННЫХ ОБЪЕКТАХ</w:t>
            </w:r>
            <w:r w:rsidR="0049289E">
              <w:rPr>
                <w:noProof/>
                <w:webHidden/>
              </w:rPr>
              <w:tab/>
            </w:r>
            <w:r w:rsidR="0049289E">
              <w:rPr>
                <w:noProof/>
                <w:webHidden/>
              </w:rPr>
              <w:fldChar w:fldCharType="begin"/>
            </w:r>
            <w:r w:rsidR="0049289E">
              <w:rPr>
                <w:noProof/>
                <w:webHidden/>
              </w:rPr>
              <w:instrText xml:space="preserve"> PAGEREF _Toc130301606 \h </w:instrText>
            </w:r>
            <w:r w:rsidR="0049289E">
              <w:rPr>
                <w:noProof/>
                <w:webHidden/>
              </w:rPr>
            </w:r>
            <w:r w:rsidR="0049289E">
              <w:rPr>
                <w:noProof/>
                <w:webHidden/>
              </w:rPr>
              <w:fldChar w:fldCharType="separate"/>
            </w:r>
            <w:r w:rsidR="00380238">
              <w:rPr>
                <w:noProof/>
                <w:webHidden/>
              </w:rPr>
              <w:t>37</w:t>
            </w:r>
            <w:r w:rsidR="0049289E">
              <w:rPr>
                <w:noProof/>
                <w:webHidden/>
              </w:rPr>
              <w:fldChar w:fldCharType="end"/>
            </w:r>
          </w:hyperlink>
        </w:p>
        <w:p w14:paraId="4614FBFD" w14:textId="44035E23"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607" w:history="1">
            <w:r w:rsidR="0049289E" w:rsidRPr="00257390">
              <w:rPr>
                <w:rStyle w:val="ac"/>
                <w:rFonts w:eastAsia="Calibri"/>
                <w:noProof/>
              </w:rPr>
              <w:t>6.3. ПРАВА ВЕДУЩЕГО СПЕЦИАЛИСТА ПО БДД ГПК</w:t>
            </w:r>
            <w:r w:rsidR="0049289E">
              <w:rPr>
                <w:noProof/>
                <w:webHidden/>
              </w:rPr>
              <w:tab/>
            </w:r>
            <w:r w:rsidR="0049289E">
              <w:rPr>
                <w:noProof/>
                <w:webHidden/>
              </w:rPr>
              <w:fldChar w:fldCharType="begin"/>
            </w:r>
            <w:r w:rsidR="0049289E">
              <w:rPr>
                <w:noProof/>
                <w:webHidden/>
              </w:rPr>
              <w:instrText xml:space="preserve"> PAGEREF _Toc130301607 \h </w:instrText>
            </w:r>
            <w:r w:rsidR="0049289E">
              <w:rPr>
                <w:noProof/>
                <w:webHidden/>
              </w:rPr>
            </w:r>
            <w:r w:rsidR="0049289E">
              <w:rPr>
                <w:noProof/>
                <w:webHidden/>
              </w:rPr>
              <w:fldChar w:fldCharType="separate"/>
            </w:r>
            <w:r w:rsidR="00380238">
              <w:rPr>
                <w:noProof/>
                <w:webHidden/>
              </w:rPr>
              <w:t>37</w:t>
            </w:r>
            <w:r w:rsidR="0049289E">
              <w:rPr>
                <w:noProof/>
                <w:webHidden/>
              </w:rPr>
              <w:fldChar w:fldCharType="end"/>
            </w:r>
          </w:hyperlink>
        </w:p>
        <w:p w14:paraId="2E13E26B" w14:textId="27B3E3B7"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608" w:history="1">
            <w:r w:rsidR="0049289E" w:rsidRPr="00257390">
              <w:rPr>
                <w:rStyle w:val="ac"/>
                <w:rFonts w:eastAsia="Calibri"/>
                <w:noProof/>
              </w:rPr>
              <w:t>6.4. ПРАВА КУРАТОРА ДОГОВОРА</w:t>
            </w:r>
            <w:r w:rsidR="0049289E">
              <w:rPr>
                <w:noProof/>
                <w:webHidden/>
              </w:rPr>
              <w:tab/>
            </w:r>
            <w:r w:rsidR="0049289E">
              <w:rPr>
                <w:noProof/>
                <w:webHidden/>
              </w:rPr>
              <w:fldChar w:fldCharType="begin"/>
            </w:r>
            <w:r w:rsidR="0049289E">
              <w:rPr>
                <w:noProof/>
                <w:webHidden/>
              </w:rPr>
              <w:instrText xml:space="preserve"> PAGEREF _Toc130301608 \h </w:instrText>
            </w:r>
            <w:r w:rsidR="0049289E">
              <w:rPr>
                <w:noProof/>
                <w:webHidden/>
              </w:rPr>
            </w:r>
            <w:r w:rsidR="0049289E">
              <w:rPr>
                <w:noProof/>
                <w:webHidden/>
              </w:rPr>
              <w:fldChar w:fldCharType="separate"/>
            </w:r>
            <w:r w:rsidR="00380238">
              <w:rPr>
                <w:noProof/>
                <w:webHidden/>
              </w:rPr>
              <w:t>38</w:t>
            </w:r>
            <w:r w:rsidR="0049289E">
              <w:rPr>
                <w:noProof/>
                <w:webHidden/>
              </w:rPr>
              <w:fldChar w:fldCharType="end"/>
            </w:r>
          </w:hyperlink>
        </w:p>
        <w:p w14:paraId="4BE1DD9D" w14:textId="45D11F90"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609" w:history="1">
            <w:r w:rsidR="0049289E" w:rsidRPr="00257390">
              <w:rPr>
                <w:rStyle w:val="ac"/>
                <w:rFonts w:eastAsia="Calibri"/>
                <w:noProof/>
              </w:rPr>
              <w:t>6.5. ПОРЯДОК ИЗЪЯТИЯ И ВОЗВРАТА ТАЛОН-ДОПУСКА НА ТС</w:t>
            </w:r>
            <w:r w:rsidR="0049289E">
              <w:rPr>
                <w:noProof/>
                <w:webHidden/>
              </w:rPr>
              <w:tab/>
            </w:r>
            <w:r w:rsidR="0049289E">
              <w:rPr>
                <w:noProof/>
                <w:webHidden/>
              </w:rPr>
              <w:fldChar w:fldCharType="begin"/>
            </w:r>
            <w:r w:rsidR="0049289E">
              <w:rPr>
                <w:noProof/>
                <w:webHidden/>
              </w:rPr>
              <w:instrText xml:space="preserve"> PAGEREF _Toc130301609 \h </w:instrText>
            </w:r>
            <w:r w:rsidR="0049289E">
              <w:rPr>
                <w:noProof/>
                <w:webHidden/>
              </w:rPr>
            </w:r>
            <w:r w:rsidR="0049289E">
              <w:rPr>
                <w:noProof/>
                <w:webHidden/>
              </w:rPr>
              <w:fldChar w:fldCharType="separate"/>
            </w:r>
            <w:r w:rsidR="00380238">
              <w:rPr>
                <w:noProof/>
                <w:webHidden/>
              </w:rPr>
              <w:t>39</w:t>
            </w:r>
            <w:r w:rsidR="0049289E">
              <w:rPr>
                <w:noProof/>
                <w:webHidden/>
              </w:rPr>
              <w:fldChar w:fldCharType="end"/>
            </w:r>
          </w:hyperlink>
        </w:p>
        <w:p w14:paraId="32FFB976" w14:textId="6972D189"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610" w:history="1">
            <w:r w:rsidR="0049289E" w:rsidRPr="00257390">
              <w:rPr>
                <w:rStyle w:val="ac"/>
                <w:rFonts w:eastAsia="Calibri"/>
                <w:noProof/>
              </w:rPr>
              <w:t>6.6. ПОРЯДОК УЧЕТА ДТП, ПРОИСШЕСТВИЙ С УЧАСТИЕМ ТС</w:t>
            </w:r>
            <w:r w:rsidR="0049289E">
              <w:rPr>
                <w:noProof/>
                <w:webHidden/>
              </w:rPr>
              <w:tab/>
            </w:r>
            <w:r w:rsidR="0049289E">
              <w:rPr>
                <w:noProof/>
                <w:webHidden/>
              </w:rPr>
              <w:fldChar w:fldCharType="begin"/>
            </w:r>
            <w:r w:rsidR="0049289E">
              <w:rPr>
                <w:noProof/>
                <w:webHidden/>
              </w:rPr>
              <w:instrText xml:space="preserve"> PAGEREF _Toc130301610 \h </w:instrText>
            </w:r>
            <w:r w:rsidR="0049289E">
              <w:rPr>
                <w:noProof/>
                <w:webHidden/>
              </w:rPr>
            </w:r>
            <w:r w:rsidR="0049289E">
              <w:rPr>
                <w:noProof/>
                <w:webHidden/>
              </w:rPr>
              <w:fldChar w:fldCharType="separate"/>
            </w:r>
            <w:r w:rsidR="00380238">
              <w:rPr>
                <w:noProof/>
                <w:webHidden/>
              </w:rPr>
              <w:t>39</w:t>
            </w:r>
            <w:r w:rsidR="0049289E">
              <w:rPr>
                <w:noProof/>
                <w:webHidden/>
              </w:rPr>
              <w:fldChar w:fldCharType="end"/>
            </w:r>
          </w:hyperlink>
        </w:p>
        <w:p w14:paraId="177AAD26" w14:textId="6C7918AD"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611" w:history="1">
            <w:r w:rsidR="0049289E" w:rsidRPr="00257390">
              <w:rPr>
                <w:rStyle w:val="ac"/>
                <w:rFonts w:eastAsia="Calibri"/>
                <w:noProof/>
              </w:rPr>
              <w:t>6.7. ПОСТОЯННО ДЕЙСТВУЮЩАЯ КОМИССИЯ ПО ПРЕДУПРЕЖДЕНИЮ ДТП</w:t>
            </w:r>
            <w:r w:rsidR="0049289E">
              <w:rPr>
                <w:noProof/>
                <w:webHidden/>
              </w:rPr>
              <w:tab/>
            </w:r>
            <w:r w:rsidR="0049289E">
              <w:rPr>
                <w:noProof/>
                <w:webHidden/>
              </w:rPr>
              <w:fldChar w:fldCharType="begin"/>
            </w:r>
            <w:r w:rsidR="0049289E">
              <w:rPr>
                <w:noProof/>
                <w:webHidden/>
              </w:rPr>
              <w:instrText xml:space="preserve"> PAGEREF _Toc130301611 \h </w:instrText>
            </w:r>
            <w:r w:rsidR="0049289E">
              <w:rPr>
                <w:noProof/>
                <w:webHidden/>
              </w:rPr>
            </w:r>
            <w:r w:rsidR="0049289E">
              <w:rPr>
                <w:noProof/>
                <w:webHidden/>
              </w:rPr>
              <w:fldChar w:fldCharType="separate"/>
            </w:r>
            <w:r w:rsidR="00380238">
              <w:rPr>
                <w:noProof/>
                <w:webHidden/>
              </w:rPr>
              <w:t>40</w:t>
            </w:r>
            <w:r w:rsidR="0049289E">
              <w:rPr>
                <w:noProof/>
                <w:webHidden/>
              </w:rPr>
              <w:fldChar w:fldCharType="end"/>
            </w:r>
          </w:hyperlink>
        </w:p>
        <w:p w14:paraId="58515701" w14:textId="37104DC9"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612" w:history="1">
            <w:r w:rsidR="0049289E" w:rsidRPr="00257390">
              <w:rPr>
                <w:rStyle w:val="ac"/>
                <w:rFonts w:eastAsia="Calibri"/>
                <w:noProof/>
              </w:rPr>
              <w:t>6.8. ОБЯЗАННОСТИ ПОДРЯДЧИКА В ОБЛАСТИ ОБДД</w:t>
            </w:r>
            <w:r w:rsidR="0049289E">
              <w:rPr>
                <w:noProof/>
                <w:webHidden/>
              </w:rPr>
              <w:tab/>
            </w:r>
            <w:r w:rsidR="0049289E">
              <w:rPr>
                <w:noProof/>
                <w:webHidden/>
              </w:rPr>
              <w:fldChar w:fldCharType="begin"/>
            </w:r>
            <w:r w:rsidR="0049289E">
              <w:rPr>
                <w:noProof/>
                <w:webHidden/>
              </w:rPr>
              <w:instrText xml:space="preserve"> PAGEREF _Toc130301612 \h </w:instrText>
            </w:r>
            <w:r w:rsidR="0049289E">
              <w:rPr>
                <w:noProof/>
                <w:webHidden/>
              </w:rPr>
            </w:r>
            <w:r w:rsidR="0049289E">
              <w:rPr>
                <w:noProof/>
                <w:webHidden/>
              </w:rPr>
              <w:fldChar w:fldCharType="separate"/>
            </w:r>
            <w:r w:rsidR="00380238">
              <w:rPr>
                <w:noProof/>
                <w:webHidden/>
              </w:rPr>
              <w:t>42</w:t>
            </w:r>
            <w:r w:rsidR="0049289E">
              <w:rPr>
                <w:noProof/>
                <w:webHidden/>
              </w:rPr>
              <w:fldChar w:fldCharType="end"/>
            </w:r>
          </w:hyperlink>
        </w:p>
        <w:p w14:paraId="4383B727" w14:textId="0E9C0080"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613" w:history="1">
            <w:r w:rsidR="0049289E" w:rsidRPr="00257390">
              <w:rPr>
                <w:rStyle w:val="ac"/>
                <w:rFonts w:eastAsia="Calibri"/>
                <w:noProof/>
              </w:rPr>
              <w:t>6.9. СОБЛЮДЕНИЕ ТРЕБОВАНИЙ БДД ПОДРЯДНЫМИ И СУБПОДРЯДНЫМИ ОРГАНИЗАЦИЯМИ</w:t>
            </w:r>
            <w:r w:rsidR="0049289E">
              <w:rPr>
                <w:noProof/>
                <w:webHidden/>
              </w:rPr>
              <w:tab/>
            </w:r>
            <w:r w:rsidR="0049289E">
              <w:rPr>
                <w:noProof/>
                <w:webHidden/>
              </w:rPr>
              <w:fldChar w:fldCharType="begin"/>
            </w:r>
            <w:r w:rsidR="0049289E">
              <w:rPr>
                <w:noProof/>
                <w:webHidden/>
              </w:rPr>
              <w:instrText xml:space="preserve"> PAGEREF _Toc130301613 \h </w:instrText>
            </w:r>
            <w:r w:rsidR="0049289E">
              <w:rPr>
                <w:noProof/>
                <w:webHidden/>
              </w:rPr>
            </w:r>
            <w:r w:rsidR="0049289E">
              <w:rPr>
                <w:noProof/>
                <w:webHidden/>
              </w:rPr>
              <w:fldChar w:fldCharType="separate"/>
            </w:r>
            <w:r w:rsidR="00380238">
              <w:rPr>
                <w:noProof/>
                <w:webHidden/>
              </w:rPr>
              <w:t>42</w:t>
            </w:r>
            <w:r w:rsidR="0049289E">
              <w:rPr>
                <w:noProof/>
                <w:webHidden/>
              </w:rPr>
              <w:fldChar w:fldCharType="end"/>
            </w:r>
          </w:hyperlink>
        </w:p>
        <w:p w14:paraId="2F161B53" w14:textId="54785333"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614" w:history="1">
            <w:r w:rsidR="0049289E" w:rsidRPr="00257390">
              <w:rPr>
                <w:rStyle w:val="ac"/>
                <w:rFonts w:eastAsia="Calibri"/>
                <w:noProof/>
              </w:rPr>
              <w:t>6.10. ОБЯЗАННОСТИ ПОДРЯДНОЙ ОРГАНИЗАЦИИ В СЛУЧАЕ ДОРОЖНО-ТРАНСПОРТНОГО ПРОИСШЕСТВИЯ</w:t>
            </w:r>
            <w:r w:rsidR="0049289E">
              <w:rPr>
                <w:noProof/>
                <w:webHidden/>
              </w:rPr>
              <w:tab/>
            </w:r>
            <w:r w:rsidR="0049289E">
              <w:rPr>
                <w:noProof/>
                <w:webHidden/>
              </w:rPr>
              <w:fldChar w:fldCharType="begin"/>
            </w:r>
            <w:r w:rsidR="0049289E">
              <w:rPr>
                <w:noProof/>
                <w:webHidden/>
              </w:rPr>
              <w:instrText xml:space="preserve"> PAGEREF _Toc130301614 \h </w:instrText>
            </w:r>
            <w:r w:rsidR="0049289E">
              <w:rPr>
                <w:noProof/>
                <w:webHidden/>
              </w:rPr>
            </w:r>
            <w:r w:rsidR="0049289E">
              <w:rPr>
                <w:noProof/>
                <w:webHidden/>
              </w:rPr>
              <w:fldChar w:fldCharType="separate"/>
            </w:r>
            <w:r w:rsidR="00380238">
              <w:rPr>
                <w:noProof/>
                <w:webHidden/>
              </w:rPr>
              <w:t>43</w:t>
            </w:r>
            <w:r w:rsidR="0049289E">
              <w:rPr>
                <w:noProof/>
                <w:webHidden/>
              </w:rPr>
              <w:fldChar w:fldCharType="end"/>
            </w:r>
          </w:hyperlink>
        </w:p>
        <w:p w14:paraId="7E2315EA" w14:textId="1328BFFE"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615" w:history="1">
            <w:r w:rsidR="0049289E" w:rsidRPr="00257390">
              <w:rPr>
                <w:rStyle w:val="ac"/>
                <w:rFonts w:eastAsia="Calibri"/>
                <w:noProof/>
              </w:rPr>
              <w:t>6.11. ОБЯЗАННОСТИ ПОДРЯДЧИКА ПРИ ВЗАИМОДЕЙСТВИИ СО СПЕЦИАЛИСТАМИ ПО БДД</w:t>
            </w:r>
            <w:r w:rsidR="0049289E">
              <w:rPr>
                <w:noProof/>
                <w:webHidden/>
              </w:rPr>
              <w:tab/>
            </w:r>
            <w:r w:rsidR="0049289E">
              <w:rPr>
                <w:noProof/>
                <w:webHidden/>
              </w:rPr>
              <w:fldChar w:fldCharType="begin"/>
            </w:r>
            <w:r w:rsidR="0049289E">
              <w:rPr>
                <w:noProof/>
                <w:webHidden/>
              </w:rPr>
              <w:instrText xml:space="preserve"> PAGEREF _Toc130301615 \h </w:instrText>
            </w:r>
            <w:r w:rsidR="0049289E">
              <w:rPr>
                <w:noProof/>
                <w:webHidden/>
              </w:rPr>
            </w:r>
            <w:r w:rsidR="0049289E">
              <w:rPr>
                <w:noProof/>
                <w:webHidden/>
              </w:rPr>
              <w:fldChar w:fldCharType="separate"/>
            </w:r>
            <w:r w:rsidR="00380238">
              <w:rPr>
                <w:noProof/>
                <w:webHidden/>
              </w:rPr>
              <w:t>44</w:t>
            </w:r>
            <w:r w:rsidR="0049289E">
              <w:rPr>
                <w:noProof/>
                <w:webHidden/>
              </w:rPr>
              <w:fldChar w:fldCharType="end"/>
            </w:r>
          </w:hyperlink>
        </w:p>
        <w:p w14:paraId="230CBF40" w14:textId="28A40D5E"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616" w:history="1">
            <w:r w:rsidR="0049289E" w:rsidRPr="00257390">
              <w:rPr>
                <w:rStyle w:val="ac"/>
                <w:rFonts w:eastAsia="Calibri"/>
                <w:noProof/>
              </w:rPr>
              <w:t>6.12. ТРЕБОВАНИЯ К ОРГАНИЗАЦИИ КОНТРОЛЯ ЗА ТЕХНИЧЕСКИМ ОБЕСПЕЧЕНИЕМ БЕЗОПАСНОСТИ ДВИЖЕНИЯ ПОДРЯДНЫХ/СУБПОДРЯДНЫХ ОРГАНИЗАЦИЙ</w:t>
            </w:r>
            <w:r w:rsidR="0049289E">
              <w:rPr>
                <w:noProof/>
                <w:webHidden/>
              </w:rPr>
              <w:tab/>
            </w:r>
            <w:r w:rsidR="0049289E">
              <w:rPr>
                <w:noProof/>
                <w:webHidden/>
              </w:rPr>
              <w:fldChar w:fldCharType="begin"/>
            </w:r>
            <w:r w:rsidR="0049289E">
              <w:rPr>
                <w:noProof/>
                <w:webHidden/>
              </w:rPr>
              <w:instrText xml:space="preserve"> PAGEREF _Toc130301616 \h </w:instrText>
            </w:r>
            <w:r w:rsidR="0049289E">
              <w:rPr>
                <w:noProof/>
                <w:webHidden/>
              </w:rPr>
            </w:r>
            <w:r w:rsidR="0049289E">
              <w:rPr>
                <w:noProof/>
                <w:webHidden/>
              </w:rPr>
              <w:fldChar w:fldCharType="separate"/>
            </w:r>
            <w:r w:rsidR="00380238">
              <w:rPr>
                <w:noProof/>
                <w:webHidden/>
              </w:rPr>
              <w:t>45</w:t>
            </w:r>
            <w:r w:rsidR="0049289E">
              <w:rPr>
                <w:noProof/>
                <w:webHidden/>
              </w:rPr>
              <w:fldChar w:fldCharType="end"/>
            </w:r>
          </w:hyperlink>
        </w:p>
        <w:p w14:paraId="3B11BCDD" w14:textId="2CE84311"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617" w:history="1">
            <w:r w:rsidR="0049289E" w:rsidRPr="00257390">
              <w:rPr>
                <w:rStyle w:val="ac"/>
                <w:rFonts w:eastAsia="Calibri"/>
                <w:noProof/>
              </w:rPr>
              <w:t>6.13. ПРОВЕРКА ТЕХНИЧЕСКОГО СОСТОЯНИЯ ТС НА КОНТРОЛЬНО-ТЕХНИЧЕСКИХ ПУНКТАХ</w:t>
            </w:r>
            <w:r w:rsidR="0049289E">
              <w:rPr>
                <w:noProof/>
                <w:webHidden/>
              </w:rPr>
              <w:tab/>
            </w:r>
            <w:r w:rsidR="0049289E">
              <w:rPr>
                <w:noProof/>
                <w:webHidden/>
              </w:rPr>
              <w:fldChar w:fldCharType="begin"/>
            </w:r>
            <w:r w:rsidR="0049289E">
              <w:rPr>
                <w:noProof/>
                <w:webHidden/>
              </w:rPr>
              <w:instrText xml:space="preserve"> PAGEREF _Toc130301617 \h </w:instrText>
            </w:r>
            <w:r w:rsidR="0049289E">
              <w:rPr>
                <w:noProof/>
                <w:webHidden/>
              </w:rPr>
            </w:r>
            <w:r w:rsidR="0049289E">
              <w:rPr>
                <w:noProof/>
                <w:webHidden/>
              </w:rPr>
              <w:fldChar w:fldCharType="separate"/>
            </w:r>
            <w:r w:rsidR="00380238">
              <w:rPr>
                <w:noProof/>
                <w:webHidden/>
              </w:rPr>
              <w:t>47</w:t>
            </w:r>
            <w:r w:rsidR="0049289E">
              <w:rPr>
                <w:noProof/>
                <w:webHidden/>
              </w:rPr>
              <w:fldChar w:fldCharType="end"/>
            </w:r>
          </w:hyperlink>
        </w:p>
        <w:p w14:paraId="3287301F" w14:textId="6F13715A"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618" w:history="1">
            <w:r w:rsidR="0049289E" w:rsidRPr="00257390">
              <w:rPr>
                <w:rStyle w:val="ac"/>
                <w:rFonts w:eastAsia="Calibri"/>
                <w:noProof/>
              </w:rPr>
              <w:t>6.14. ТРЕБОВАНИЯ К ТРАНСПОРТНЫМ СРЕДСТВАМ ПРИ ОСУЩЕСТВЛЕНИИ ПЕРЕВОЗОК В ЗИМНЕЕ ВРЕМЯ</w:t>
            </w:r>
            <w:r w:rsidR="0049289E">
              <w:rPr>
                <w:noProof/>
                <w:webHidden/>
              </w:rPr>
              <w:tab/>
            </w:r>
            <w:r w:rsidR="0049289E">
              <w:rPr>
                <w:noProof/>
                <w:webHidden/>
              </w:rPr>
              <w:fldChar w:fldCharType="begin"/>
            </w:r>
            <w:r w:rsidR="0049289E">
              <w:rPr>
                <w:noProof/>
                <w:webHidden/>
              </w:rPr>
              <w:instrText xml:space="preserve"> PAGEREF _Toc130301618 \h </w:instrText>
            </w:r>
            <w:r w:rsidR="0049289E">
              <w:rPr>
                <w:noProof/>
                <w:webHidden/>
              </w:rPr>
            </w:r>
            <w:r w:rsidR="0049289E">
              <w:rPr>
                <w:noProof/>
                <w:webHidden/>
              </w:rPr>
              <w:fldChar w:fldCharType="separate"/>
            </w:r>
            <w:r w:rsidR="00380238">
              <w:rPr>
                <w:noProof/>
                <w:webHidden/>
              </w:rPr>
              <w:t>47</w:t>
            </w:r>
            <w:r w:rsidR="0049289E">
              <w:rPr>
                <w:noProof/>
                <w:webHidden/>
              </w:rPr>
              <w:fldChar w:fldCharType="end"/>
            </w:r>
          </w:hyperlink>
        </w:p>
        <w:p w14:paraId="074DD3D5" w14:textId="3DAE3EEE"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619" w:history="1">
            <w:r w:rsidR="0049289E" w:rsidRPr="00257390">
              <w:rPr>
                <w:rStyle w:val="ac"/>
                <w:rFonts w:eastAsia="Calibri"/>
                <w:noProof/>
              </w:rPr>
              <w:t>6.15. ТРЕБОВАНИЯ БЕЗОПАСНОСТИ ПРИ ОСУЩЕСТВЛЕНИИ ПЕРЕВОЗОК ПО АВТОЗИМНИКАМ, ЛЕДОВЫМ ПЕРЕПРАВАМ</w:t>
            </w:r>
            <w:r w:rsidR="0049289E">
              <w:rPr>
                <w:noProof/>
                <w:webHidden/>
              </w:rPr>
              <w:tab/>
            </w:r>
            <w:r w:rsidR="0049289E">
              <w:rPr>
                <w:noProof/>
                <w:webHidden/>
              </w:rPr>
              <w:fldChar w:fldCharType="begin"/>
            </w:r>
            <w:r w:rsidR="0049289E">
              <w:rPr>
                <w:noProof/>
                <w:webHidden/>
              </w:rPr>
              <w:instrText xml:space="preserve"> PAGEREF _Toc130301619 \h </w:instrText>
            </w:r>
            <w:r w:rsidR="0049289E">
              <w:rPr>
                <w:noProof/>
                <w:webHidden/>
              </w:rPr>
            </w:r>
            <w:r w:rsidR="0049289E">
              <w:rPr>
                <w:noProof/>
                <w:webHidden/>
              </w:rPr>
              <w:fldChar w:fldCharType="separate"/>
            </w:r>
            <w:r w:rsidR="00380238">
              <w:rPr>
                <w:noProof/>
                <w:webHidden/>
              </w:rPr>
              <w:t>48</w:t>
            </w:r>
            <w:r w:rsidR="0049289E">
              <w:rPr>
                <w:noProof/>
                <w:webHidden/>
              </w:rPr>
              <w:fldChar w:fldCharType="end"/>
            </w:r>
          </w:hyperlink>
        </w:p>
        <w:p w14:paraId="4FC43931" w14:textId="005E3ABF" w:rsidR="0049289E" w:rsidRDefault="00CE141B">
          <w:pPr>
            <w:pStyle w:val="12"/>
            <w:rPr>
              <w:rFonts w:asciiTheme="minorHAnsi" w:eastAsiaTheme="minorEastAsia" w:hAnsiTheme="minorHAnsi" w:cstheme="minorBidi"/>
              <w:b w:val="0"/>
              <w:bCs w:val="0"/>
              <w:caps w:val="0"/>
              <w:noProof/>
              <w:sz w:val="22"/>
              <w:szCs w:val="22"/>
              <w:lang w:eastAsia="ru-RU"/>
            </w:rPr>
          </w:pPr>
          <w:hyperlink w:anchor="_Toc130301620" w:history="1">
            <w:r w:rsidR="0049289E" w:rsidRPr="00257390">
              <w:rPr>
                <w:rStyle w:val="ac"/>
                <w:rFonts w:eastAsia="Calibri"/>
                <w:noProof/>
              </w:rPr>
              <w:t>7. ОСОБЫЕ УСЛОВИЯ ПРИ ОРГАНИЗАЦИИ БДД НА ПРОИЗВОДСВЕННЫХ ОБЪЕКТАХ ОБЩЕСТВА</w:t>
            </w:r>
            <w:r w:rsidR="0049289E">
              <w:rPr>
                <w:noProof/>
                <w:webHidden/>
              </w:rPr>
              <w:tab/>
            </w:r>
            <w:r w:rsidR="0049289E">
              <w:rPr>
                <w:noProof/>
                <w:webHidden/>
              </w:rPr>
              <w:fldChar w:fldCharType="begin"/>
            </w:r>
            <w:r w:rsidR="0049289E">
              <w:rPr>
                <w:noProof/>
                <w:webHidden/>
              </w:rPr>
              <w:instrText xml:space="preserve"> PAGEREF _Toc130301620 \h </w:instrText>
            </w:r>
            <w:r w:rsidR="0049289E">
              <w:rPr>
                <w:noProof/>
                <w:webHidden/>
              </w:rPr>
            </w:r>
            <w:r w:rsidR="0049289E">
              <w:rPr>
                <w:noProof/>
                <w:webHidden/>
              </w:rPr>
              <w:fldChar w:fldCharType="separate"/>
            </w:r>
            <w:r w:rsidR="00380238">
              <w:rPr>
                <w:noProof/>
                <w:webHidden/>
              </w:rPr>
              <w:t>50</w:t>
            </w:r>
            <w:r w:rsidR="0049289E">
              <w:rPr>
                <w:noProof/>
                <w:webHidden/>
              </w:rPr>
              <w:fldChar w:fldCharType="end"/>
            </w:r>
          </w:hyperlink>
        </w:p>
        <w:p w14:paraId="35D2EA16" w14:textId="3D13197C"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621" w:history="1">
            <w:r w:rsidR="0049289E" w:rsidRPr="00257390">
              <w:rPr>
                <w:rStyle w:val="ac"/>
                <w:rFonts w:eastAsia="Calibri"/>
                <w:noProof/>
              </w:rPr>
              <w:t>7.1. УСЛОВИЯ РАБОТЫ ТРАНСПОРТА НА ОБЪЕКТАХ ОБЩЕСТВА</w:t>
            </w:r>
            <w:r w:rsidR="0049289E">
              <w:rPr>
                <w:noProof/>
                <w:webHidden/>
              </w:rPr>
              <w:tab/>
            </w:r>
            <w:r w:rsidR="0049289E">
              <w:rPr>
                <w:noProof/>
                <w:webHidden/>
              </w:rPr>
              <w:fldChar w:fldCharType="begin"/>
            </w:r>
            <w:r w:rsidR="0049289E">
              <w:rPr>
                <w:noProof/>
                <w:webHidden/>
              </w:rPr>
              <w:instrText xml:space="preserve"> PAGEREF _Toc130301621 \h </w:instrText>
            </w:r>
            <w:r w:rsidR="0049289E">
              <w:rPr>
                <w:noProof/>
                <w:webHidden/>
              </w:rPr>
            </w:r>
            <w:r w:rsidR="0049289E">
              <w:rPr>
                <w:noProof/>
                <w:webHidden/>
              </w:rPr>
              <w:fldChar w:fldCharType="separate"/>
            </w:r>
            <w:r w:rsidR="00380238">
              <w:rPr>
                <w:noProof/>
                <w:webHidden/>
              </w:rPr>
              <w:t>50</w:t>
            </w:r>
            <w:r w:rsidR="0049289E">
              <w:rPr>
                <w:noProof/>
                <w:webHidden/>
              </w:rPr>
              <w:fldChar w:fldCharType="end"/>
            </w:r>
          </w:hyperlink>
        </w:p>
        <w:p w14:paraId="776B2D4C" w14:textId="52702382"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622" w:history="1">
            <w:r w:rsidR="0049289E" w:rsidRPr="00257390">
              <w:rPr>
                <w:rStyle w:val="ac"/>
                <w:rFonts w:eastAsia="Calibri"/>
                <w:noProof/>
              </w:rPr>
              <w:t>7.2. ТРЕБОВАНИЯ ПО ПЕРЕВОЗКЕ ЛЮДЕЙ (ВАХТ) ТРАНСПОРТНЫМИ СРЕДСТВАМИ</w:t>
            </w:r>
            <w:r w:rsidR="0049289E">
              <w:rPr>
                <w:noProof/>
                <w:webHidden/>
              </w:rPr>
              <w:tab/>
            </w:r>
            <w:r w:rsidR="0049289E">
              <w:rPr>
                <w:noProof/>
                <w:webHidden/>
              </w:rPr>
              <w:fldChar w:fldCharType="begin"/>
            </w:r>
            <w:r w:rsidR="0049289E">
              <w:rPr>
                <w:noProof/>
                <w:webHidden/>
              </w:rPr>
              <w:instrText xml:space="preserve"> PAGEREF _Toc130301622 \h </w:instrText>
            </w:r>
            <w:r w:rsidR="0049289E">
              <w:rPr>
                <w:noProof/>
                <w:webHidden/>
              </w:rPr>
            </w:r>
            <w:r w:rsidR="0049289E">
              <w:rPr>
                <w:noProof/>
                <w:webHidden/>
              </w:rPr>
              <w:fldChar w:fldCharType="separate"/>
            </w:r>
            <w:r w:rsidR="00380238">
              <w:rPr>
                <w:noProof/>
                <w:webHidden/>
              </w:rPr>
              <w:t>51</w:t>
            </w:r>
            <w:r w:rsidR="0049289E">
              <w:rPr>
                <w:noProof/>
                <w:webHidden/>
              </w:rPr>
              <w:fldChar w:fldCharType="end"/>
            </w:r>
          </w:hyperlink>
        </w:p>
        <w:p w14:paraId="65B5BE9C" w14:textId="6698F3F4"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623" w:history="1">
            <w:r w:rsidR="0049289E" w:rsidRPr="00257390">
              <w:rPr>
                <w:rStyle w:val="ac"/>
                <w:rFonts w:eastAsia="Calibri"/>
                <w:noProof/>
              </w:rPr>
              <w:t>7.3. ТРЕБОВАНИЯ К ВОДИТЕЛЯМ ПРИ ПЕРЕВОЗКЕ ЛЮДЕЙ И ИХ ОБЯЗАННОСТИ</w:t>
            </w:r>
            <w:r w:rsidR="0049289E">
              <w:rPr>
                <w:noProof/>
                <w:webHidden/>
              </w:rPr>
              <w:tab/>
            </w:r>
            <w:r w:rsidR="0049289E">
              <w:rPr>
                <w:noProof/>
                <w:webHidden/>
              </w:rPr>
              <w:fldChar w:fldCharType="begin"/>
            </w:r>
            <w:r w:rsidR="0049289E">
              <w:rPr>
                <w:noProof/>
                <w:webHidden/>
              </w:rPr>
              <w:instrText xml:space="preserve"> PAGEREF _Toc130301623 \h </w:instrText>
            </w:r>
            <w:r w:rsidR="0049289E">
              <w:rPr>
                <w:noProof/>
                <w:webHidden/>
              </w:rPr>
            </w:r>
            <w:r w:rsidR="0049289E">
              <w:rPr>
                <w:noProof/>
                <w:webHidden/>
              </w:rPr>
              <w:fldChar w:fldCharType="separate"/>
            </w:r>
            <w:r w:rsidR="00380238">
              <w:rPr>
                <w:noProof/>
                <w:webHidden/>
              </w:rPr>
              <w:t>52</w:t>
            </w:r>
            <w:r w:rsidR="0049289E">
              <w:rPr>
                <w:noProof/>
                <w:webHidden/>
              </w:rPr>
              <w:fldChar w:fldCharType="end"/>
            </w:r>
          </w:hyperlink>
        </w:p>
        <w:p w14:paraId="085E4636" w14:textId="1B408B58"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624" w:history="1">
            <w:r w:rsidR="0049289E" w:rsidRPr="00257390">
              <w:rPr>
                <w:rStyle w:val="ac"/>
                <w:rFonts w:eastAsia="Calibri"/>
                <w:noProof/>
              </w:rPr>
              <w:t>7.4. МЕРЫ ПО ОБЕСПЕЧЕНИЮ БЕЗОПАСНОЙ ПЕРЕВОЗКИ ЛЮДЕЙ</w:t>
            </w:r>
            <w:r w:rsidR="0049289E">
              <w:rPr>
                <w:noProof/>
                <w:webHidden/>
              </w:rPr>
              <w:tab/>
            </w:r>
            <w:r w:rsidR="0049289E">
              <w:rPr>
                <w:noProof/>
                <w:webHidden/>
              </w:rPr>
              <w:fldChar w:fldCharType="begin"/>
            </w:r>
            <w:r w:rsidR="0049289E">
              <w:rPr>
                <w:noProof/>
                <w:webHidden/>
              </w:rPr>
              <w:instrText xml:space="preserve"> PAGEREF _Toc130301624 \h </w:instrText>
            </w:r>
            <w:r w:rsidR="0049289E">
              <w:rPr>
                <w:noProof/>
                <w:webHidden/>
              </w:rPr>
            </w:r>
            <w:r w:rsidR="0049289E">
              <w:rPr>
                <w:noProof/>
                <w:webHidden/>
              </w:rPr>
              <w:fldChar w:fldCharType="separate"/>
            </w:r>
            <w:r w:rsidR="00380238">
              <w:rPr>
                <w:noProof/>
                <w:webHidden/>
              </w:rPr>
              <w:t>54</w:t>
            </w:r>
            <w:r w:rsidR="0049289E">
              <w:rPr>
                <w:noProof/>
                <w:webHidden/>
              </w:rPr>
              <w:fldChar w:fldCharType="end"/>
            </w:r>
          </w:hyperlink>
        </w:p>
        <w:p w14:paraId="23B8296F" w14:textId="10BF3055"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625" w:history="1">
            <w:r w:rsidR="0049289E" w:rsidRPr="00257390">
              <w:rPr>
                <w:rStyle w:val="ac"/>
                <w:rFonts w:eastAsia="Calibri"/>
                <w:noProof/>
              </w:rPr>
              <w:t>7.5. ПЕРЕВОЗКА ОПАСНЫХ ГРУЗОВ</w:t>
            </w:r>
            <w:r w:rsidR="0049289E">
              <w:rPr>
                <w:noProof/>
                <w:webHidden/>
              </w:rPr>
              <w:tab/>
            </w:r>
            <w:r w:rsidR="0049289E">
              <w:rPr>
                <w:noProof/>
                <w:webHidden/>
              </w:rPr>
              <w:fldChar w:fldCharType="begin"/>
            </w:r>
            <w:r w:rsidR="0049289E">
              <w:rPr>
                <w:noProof/>
                <w:webHidden/>
              </w:rPr>
              <w:instrText xml:space="preserve"> PAGEREF _Toc130301625 \h </w:instrText>
            </w:r>
            <w:r w:rsidR="0049289E">
              <w:rPr>
                <w:noProof/>
                <w:webHidden/>
              </w:rPr>
            </w:r>
            <w:r w:rsidR="0049289E">
              <w:rPr>
                <w:noProof/>
                <w:webHidden/>
              </w:rPr>
              <w:fldChar w:fldCharType="separate"/>
            </w:r>
            <w:r w:rsidR="00380238">
              <w:rPr>
                <w:noProof/>
                <w:webHidden/>
              </w:rPr>
              <w:t>55</w:t>
            </w:r>
            <w:r w:rsidR="0049289E">
              <w:rPr>
                <w:noProof/>
                <w:webHidden/>
              </w:rPr>
              <w:fldChar w:fldCharType="end"/>
            </w:r>
          </w:hyperlink>
        </w:p>
        <w:p w14:paraId="6B1A5A6B" w14:textId="59565445"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626" w:history="1">
            <w:r w:rsidR="0049289E" w:rsidRPr="00257390">
              <w:rPr>
                <w:rStyle w:val="ac"/>
                <w:rFonts w:eastAsia="Calibri"/>
                <w:noProof/>
              </w:rPr>
              <w:t>7.6. ПЕРЕВОЗКА КРУПНОГАБАРИТНЫХ И ТЯЖЕЛОВЕСНЫХ ГРУЗОВ</w:t>
            </w:r>
            <w:r w:rsidR="0049289E">
              <w:rPr>
                <w:noProof/>
                <w:webHidden/>
              </w:rPr>
              <w:tab/>
            </w:r>
            <w:r w:rsidR="0049289E">
              <w:rPr>
                <w:noProof/>
                <w:webHidden/>
              </w:rPr>
              <w:fldChar w:fldCharType="begin"/>
            </w:r>
            <w:r w:rsidR="0049289E">
              <w:rPr>
                <w:noProof/>
                <w:webHidden/>
              </w:rPr>
              <w:instrText xml:space="preserve"> PAGEREF _Toc130301626 \h </w:instrText>
            </w:r>
            <w:r w:rsidR="0049289E">
              <w:rPr>
                <w:noProof/>
                <w:webHidden/>
              </w:rPr>
            </w:r>
            <w:r w:rsidR="0049289E">
              <w:rPr>
                <w:noProof/>
                <w:webHidden/>
              </w:rPr>
              <w:fldChar w:fldCharType="separate"/>
            </w:r>
            <w:r w:rsidR="00380238">
              <w:rPr>
                <w:noProof/>
                <w:webHidden/>
              </w:rPr>
              <w:t>55</w:t>
            </w:r>
            <w:r w:rsidR="0049289E">
              <w:rPr>
                <w:noProof/>
                <w:webHidden/>
              </w:rPr>
              <w:fldChar w:fldCharType="end"/>
            </w:r>
          </w:hyperlink>
        </w:p>
        <w:p w14:paraId="6D0BA591" w14:textId="70AD5845"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627" w:history="1">
            <w:r w:rsidR="0049289E" w:rsidRPr="00257390">
              <w:rPr>
                <w:rStyle w:val="ac"/>
                <w:rFonts w:eastAsia="Calibri"/>
                <w:noProof/>
              </w:rPr>
              <w:t>7.7. ОБЕСПЕЧЕНИЕ БЕЗОПАСНЫХ УСЛОВИЙ ПЕРЕВОЗОК ПАССАЖИРОВ И ГРУЗОВ</w:t>
            </w:r>
            <w:r w:rsidR="0049289E">
              <w:rPr>
                <w:noProof/>
                <w:webHidden/>
              </w:rPr>
              <w:tab/>
            </w:r>
            <w:r w:rsidR="0049289E">
              <w:rPr>
                <w:noProof/>
                <w:webHidden/>
              </w:rPr>
              <w:fldChar w:fldCharType="begin"/>
            </w:r>
            <w:r w:rsidR="0049289E">
              <w:rPr>
                <w:noProof/>
                <w:webHidden/>
              </w:rPr>
              <w:instrText xml:space="preserve"> PAGEREF _Toc130301627 \h </w:instrText>
            </w:r>
            <w:r w:rsidR="0049289E">
              <w:rPr>
                <w:noProof/>
                <w:webHidden/>
              </w:rPr>
            </w:r>
            <w:r w:rsidR="0049289E">
              <w:rPr>
                <w:noProof/>
                <w:webHidden/>
              </w:rPr>
              <w:fldChar w:fldCharType="separate"/>
            </w:r>
            <w:r w:rsidR="00380238">
              <w:rPr>
                <w:noProof/>
                <w:webHidden/>
              </w:rPr>
              <w:t>56</w:t>
            </w:r>
            <w:r w:rsidR="0049289E">
              <w:rPr>
                <w:noProof/>
                <w:webHidden/>
              </w:rPr>
              <w:fldChar w:fldCharType="end"/>
            </w:r>
          </w:hyperlink>
        </w:p>
        <w:p w14:paraId="72DB9EB0" w14:textId="013516EC"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628" w:history="1">
            <w:r w:rsidR="0049289E" w:rsidRPr="00257390">
              <w:rPr>
                <w:rStyle w:val="ac"/>
                <w:rFonts w:eastAsia="Calibri"/>
                <w:noProof/>
              </w:rPr>
              <w:t>7.8. ТРЕБОВАНИЯ К ОРГАНИЗАЦИИ ТРАНСПОРТНЫХ ПЕРЕВОЗОК</w:t>
            </w:r>
            <w:r w:rsidR="0049289E">
              <w:rPr>
                <w:noProof/>
                <w:webHidden/>
              </w:rPr>
              <w:tab/>
            </w:r>
            <w:r w:rsidR="0049289E">
              <w:rPr>
                <w:noProof/>
                <w:webHidden/>
              </w:rPr>
              <w:fldChar w:fldCharType="begin"/>
            </w:r>
            <w:r w:rsidR="0049289E">
              <w:rPr>
                <w:noProof/>
                <w:webHidden/>
              </w:rPr>
              <w:instrText xml:space="preserve"> PAGEREF _Toc130301628 \h </w:instrText>
            </w:r>
            <w:r w:rsidR="0049289E">
              <w:rPr>
                <w:noProof/>
                <w:webHidden/>
              </w:rPr>
            </w:r>
            <w:r w:rsidR="0049289E">
              <w:rPr>
                <w:noProof/>
                <w:webHidden/>
              </w:rPr>
              <w:fldChar w:fldCharType="separate"/>
            </w:r>
            <w:r w:rsidR="00380238">
              <w:rPr>
                <w:noProof/>
                <w:webHidden/>
              </w:rPr>
              <w:t>56</w:t>
            </w:r>
            <w:r w:rsidR="0049289E">
              <w:rPr>
                <w:noProof/>
                <w:webHidden/>
              </w:rPr>
              <w:fldChar w:fldCharType="end"/>
            </w:r>
          </w:hyperlink>
        </w:p>
        <w:p w14:paraId="6E63BF3E" w14:textId="2ADB095B"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629" w:history="1">
            <w:r w:rsidR="0049289E" w:rsidRPr="00257390">
              <w:rPr>
                <w:rStyle w:val="ac"/>
                <w:rFonts w:eastAsia="Calibri"/>
                <w:noProof/>
              </w:rPr>
              <w:t>7.9. ПЕРЕВОЗКИ НА МАРШРУТАХ РЕГУЛЯРНЫХ ЛИНИЙ</w:t>
            </w:r>
            <w:r w:rsidR="0049289E">
              <w:rPr>
                <w:noProof/>
                <w:webHidden/>
              </w:rPr>
              <w:tab/>
            </w:r>
            <w:r w:rsidR="0049289E">
              <w:rPr>
                <w:noProof/>
                <w:webHidden/>
              </w:rPr>
              <w:fldChar w:fldCharType="begin"/>
            </w:r>
            <w:r w:rsidR="0049289E">
              <w:rPr>
                <w:noProof/>
                <w:webHidden/>
              </w:rPr>
              <w:instrText xml:space="preserve"> PAGEREF _Toc130301629 \h </w:instrText>
            </w:r>
            <w:r w:rsidR="0049289E">
              <w:rPr>
                <w:noProof/>
                <w:webHidden/>
              </w:rPr>
            </w:r>
            <w:r w:rsidR="0049289E">
              <w:rPr>
                <w:noProof/>
                <w:webHidden/>
              </w:rPr>
              <w:fldChar w:fldCharType="separate"/>
            </w:r>
            <w:r w:rsidR="00380238">
              <w:rPr>
                <w:noProof/>
                <w:webHidden/>
              </w:rPr>
              <w:t>58</w:t>
            </w:r>
            <w:r w:rsidR="0049289E">
              <w:rPr>
                <w:noProof/>
                <w:webHidden/>
              </w:rPr>
              <w:fldChar w:fldCharType="end"/>
            </w:r>
          </w:hyperlink>
        </w:p>
        <w:p w14:paraId="03ACB0BA" w14:textId="6FE49F21"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630" w:history="1">
            <w:r w:rsidR="0049289E" w:rsidRPr="00257390">
              <w:rPr>
                <w:rStyle w:val="ac"/>
                <w:rFonts w:eastAsia="Calibri"/>
                <w:noProof/>
              </w:rPr>
              <w:t>7.10. ПЕРЕВОЗКИ ВНЕ МАРШРУТОВ РЕГУЛЯРНЫХ ЛИНИЙ</w:t>
            </w:r>
            <w:r w:rsidR="0049289E">
              <w:rPr>
                <w:noProof/>
                <w:webHidden/>
              </w:rPr>
              <w:tab/>
            </w:r>
            <w:r w:rsidR="0049289E">
              <w:rPr>
                <w:noProof/>
                <w:webHidden/>
              </w:rPr>
              <w:fldChar w:fldCharType="begin"/>
            </w:r>
            <w:r w:rsidR="0049289E">
              <w:rPr>
                <w:noProof/>
                <w:webHidden/>
              </w:rPr>
              <w:instrText xml:space="preserve"> PAGEREF _Toc130301630 \h </w:instrText>
            </w:r>
            <w:r w:rsidR="0049289E">
              <w:rPr>
                <w:noProof/>
                <w:webHidden/>
              </w:rPr>
            </w:r>
            <w:r w:rsidR="0049289E">
              <w:rPr>
                <w:noProof/>
                <w:webHidden/>
              </w:rPr>
              <w:fldChar w:fldCharType="separate"/>
            </w:r>
            <w:r w:rsidR="00380238">
              <w:rPr>
                <w:noProof/>
                <w:webHidden/>
              </w:rPr>
              <w:t>60</w:t>
            </w:r>
            <w:r w:rsidR="0049289E">
              <w:rPr>
                <w:noProof/>
                <w:webHidden/>
              </w:rPr>
              <w:fldChar w:fldCharType="end"/>
            </w:r>
          </w:hyperlink>
        </w:p>
        <w:p w14:paraId="13048526" w14:textId="5B1EDBF3" w:rsidR="0049289E" w:rsidRDefault="00CE141B">
          <w:pPr>
            <w:pStyle w:val="22"/>
            <w:rPr>
              <w:rFonts w:asciiTheme="minorHAnsi" w:eastAsiaTheme="minorEastAsia" w:hAnsiTheme="minorHAnsi" w:cstheme="minorBidi"/>
              <w:b w:val="0"/>
              <w:bCs w:val="0"/>
              <w:caps w:val="0"/>
              <w:noProof/>
              <w:sz w:val="22"/>
              <w:szCs w:val="22"/>
              <w:lang w:eastAsia="ru-RU"/>
            </w:rPr>
          </w:pPr>
          <w:hyperlink w:anchor="_Toc130301631" w:history="1">
            <w:r w:rsidR="0049289E" w:rsidRPr="00257390">
              <w:rPr>
                <w:rStyle w:val="ac"/>
                <w:rFonts w:eastAsia="Calibri"/>
                <w:noProof/>
              </w:rPr>
              <w:t>7.11. УСЛОВИЯ, ПРИ КОТОРЫХ ТРАНСПОРТНЫЕ ПЕРЕВОЗКИ ВРЕМЕННО ОГРАНИЧИВАЮТСЯ ИЛИ ПРЕКРАЩАЮТСЯ</w:t>
            </w:r>
            <w:r w:rsidR="0049289E">
              <w:rPr>
                <w:noProof/>
                <w:webHidden/>
              </w:rPr>
              <w:tab/>
            </w:r>
            <w:r w:rsidR="0049289E">
              <w:rPr>
                <w:noProof/>
                <w:webHidden/>
              </w:rPr>
              <w:fldChar w:fldCharType="begin"/>
            </w:r>
            <w:r w:rsidR="0049289E">
              <w:rPr>
                <w:noProof/>
                <w:webHidden/>
              </w:rPr>
              <w:instrText xml:space="preserve"> PAGEREF _Toc130301631 \h </w:instrText>
            </w:r>
            <w:r w:rsidR="0049289E">
              <w:rPr>
                <w:noProof/>
                <w:webHidden/>
              </w:rPr>
            </w:r>
            <w:r w:rsidR="0049289E">
              <w:rPr>
                <w:noProof/>
                <w:webHidden/>
              </w:rPr>
              <w:fldChar w:fldCharType="separate"/>
            </w:r>
            <w:r w:rsidR="00380238">
              <w:rPr>
                <w:noProof/>
                <w:webHidden/>
              </w:rPr>
              <w:t>60</w:t>
            </w:r>
            <w:r w:rsidR="0049289E">
              <w:rPr>
                <w:noProof/>
                <w:webHidden/>
              </w:rPr>
              <w:fldChar w:fldCharType="end"/>
            </w:r>
          </w:hyperlink>
        </w:p>
        <w:p w14:paraId="2F74B169" w14:textId="0525C9FF" w:rsidR="0049289E" w:rsidRDefault="00CE141B">
          <w:pPr>
            <w:pStyle w:val="12"/>
            <w:rPr>
              <w:rFonts w:asciiTheme="minorHAnsi" w:eastAsiaTheme="minorEastAsia" w:hAnsiTheme="minorHAnsi" w:cstheme="minorBidi"/>
              <w:b w:val="0"/>
              <w:bCs w:val="0"/>
              <w:caps w:val="0"/>
              <w:noProof/>
              <w:sz w:val="22"/>
              <w:szCs w:val="22"/>
              <w:lang w:eastAsia="ru-RU"/>
            </w:rPr>
          </w:pPr>
          <w:hyperlink w:anchor="_Toc130301632" w:history="1">
            <w:r w:rsidR="0049289E" w:rsidRPr="00257390">
              <w:rPr>
                <w:rStyle w:val="ac"/>
                <w:rFonts w:eastAsia="Calibri"/>
                <w:noProof/>
              </w:rPr>
              <w:t>8. ССЫЛКИ</w:t>
            </w:r>
            <w:r w:rsidR="0049289E">
              <w:rPr>
                <w:noProof/>
                <w:webHidden/>
              </w:rPr>
              <w:tab/>
            </w:r>
            <w:r w:rsidR="0049289E">
              <w:rPr>
                <w:noProof/>
                <w:webHidden/>
              </w:rPr>
              <w:fldChar w:fldCharType="begin"/>
            </w:r>
            <w:r w:rsidR="0049289E">
              <w:rPr>
                <w:noProof/>
                <w:webHidden/>
              </w:rPr>
              <w:instrText xml:space="preserve"> PAGEREF _Toc130301632 \h </w:instrText>
            </w:r>
            <w:r w:rsidR="0049289E">
              <w:rPr>
                <w:noProof/>
                <w:webHidden/>
              </w:rPr>
            </w:r>
            <w:r w:rsidR="0049289E">
              <w:rPr>
                <w:noProof/>
                <w:webHidden/>
              </w:rPr>
              <w:fldChar w:fldCharType="separate"/>
            </w:r>
            <w:r w:rsidR="00380238">
              <w:rPr>
                <w:noProof/>
                <w:webHidden/>
              </w:rPr>
              <w:t>62</w:t>
            </w:r>
            <w:r w:rsidR="0049289E">
              <w:rPr>
                <w:noProof/>
                <w:webHidden/>
              </w:rPr>
              <w:fldChar w:fldCharType="end"/>
            </w:r>
          </w:hyperlink>
        </w:p>
        <w:p w14:paraId="2AC6E23C" w14:textId="70AFB079" w:rsidR="0049289E" w:rsidRDefault="00CE141B">
          <w:pPr>
            <w:pStyle w:val="12"/>
            <w:rPr>
              <w:rFonts w:asciiTheme="minorHAnsi" w:eastAsiaTheme="minorEastAsia" w:hAnsiTheme="minorHAnsi" w:cstheme="minorBidi"/>
              <w:b w:val="0"/>
              <w:bCs w:val="0"/>
              <w:caps w:val="0"/>
              <w:noProof/>
              <w:sz w:val="22"/>
              <w:szCs w:val="22"/>
              <w:lang w:eastAsia="ru-RU"/>
            </w:rPr>
          </w:pPr>
          <w:hyperlink w:anchor="_Toc130301633" w:history="1">
            <w:r w:rsidR="0049289E" w:rsidRPr="00257390">
              <w:rPr>
                <w:rStyle w:val="ac"/>
                <w:rFonts w:eastAsia="Calibri"/>
                <w:noProof/>
              </w:rPr>
              <w:t>9.ПРИЛОЖЕНИЯ</w:t>
            </w:r>
            <w:r w:rsidR="0049289E">
              <w:rPr>
                <w:noProof/>
                <w:webHidden/>
              </w:rPr>
              <w:tab/>
            </w:r>
            <w:r w:rsidR="0049289E">
              <w:rPr>
                <w:noProof/>
                <w:webHidden/>
              </w:rPr>
              <w:fldChar w:fldCharType="begin"/>
            </w:r>
            <w:r w:rsidR="0049289E">
              <w:rPr>
                <w:noProof/>
                <w:webHidden/>
              </w:rPr>
              <w:instrText xml:space="preserve"> PAGEREF _Toc130301633 \h </w:instrText>
            </w:r>
            <w:r w:rsidR="0049289E">
              <w:rPr>
                <w:noProof/>
                <w:webHidden/>
              </w:rPr>
            </w:r>
            <w:r w:rsidR="0049289E">
              <w:rPr>
                <w:noProof/>
                <w:webHidden/>
              </w:rPr>
              <w:fldChar w:fldCharType="separate"/>
            </w:r>
            <w:r w:rsidR="00380238">
              <w:rPr>
                <w:noProof/>
                <w:webHidden/>
              </w:rPr>
              <w:t>66</w:t>
            </w:r>
            <w:r w:rsidR="0049289E">
              <w:rPr>
                <w:noProof/>
                <w:webHidden/>
              </w:rPr>
              <w:fldChar w:fldCharType="end"/>
            </w:r>
          </w:hyperlink>
        </w:p>
        <w:p w14:paraId="050601F6" w14:textId="6814480A" w:rsidR="00BC5D1E" w:rsidRDefault="008117FB" w:rsidP="00BC5D1E">
          <w:pPr>
            <w:pStyle w:val="12"/>
            <w:rPr>
              <w:b w:val="0"/>
              <w:bCs w:val="0"/>
            </w:rPr>
          </w:pPr>
          <w:r>
            <w:fldChar w:fldCharType="end"/>
          </w:r>
        </w:p>
      </w:sdtContent>
    </w:sdt>
    <w:p w14:paraId="320C0D8E" w14:textId="77D8F847" w:rsidR="00D404CE" w:rsidRPr="00BC5D1E" w:rsidRDefault="00D404CE" w:rsidP="00BC5D1E">
      <w:pPr>
        <w:pStyle w:val="12"/>
        <w:sectPr w:rsidR="00D404CE" w:rsidRPr="00BC5D1E" w:rsidSect="00274648">
          <w:headerReference w:type="even" r:id="rId11"/>
          <w:footerReference w:type="default" r:id="rId12"/>
          <w:headerReference w:type="first" r:id="rId13"/>
          <w:pgSz w:w="11906" w:h="16838" w:code="9"/>
          <w:pgMar w:top="567" w:right="1021" w:bottom="567" w:left="1247" w:header="737" w:footer="680" w:gutter="0"/>
          <w:cols w:space="708"/>
          <w:docGrid w:linePitch="360"/>
        </w:sectPr>
      </w:pPr>
    </w:p>
    <w:p w14:paraId="3B51848D" w14:textId="6FE5F42F" w:rsidR="00E70701" w:rsidRPr="00E474BA" w:rsidRDefault="009D2305" w:rsidP="0010348B">
      <w:pPr>
        <w:pStyle w:val="10"/>
      </w:pPr>
      <w:bookmarkStart w:id="6" w:name="_Toc127892827"/>
      <w:bookmarkStart w:id="7" w:name="_Toc130301576"/>
      <w:r w:rsidRPr="00E474BA">
        <w:t xml:space="preserve">1. </w:t>
      </w:r>
      <w:r w:rsidR="00FC222C" w:rsidRPr="00E474BA">
        <w:t>ВВОДНЫЕ ПОЛОЖЕНИЯ</w:t>
      </w:r>
      <w:bookmarkEnd w:id="6"/>
      <w:bookmarkEnd w:id="7"/>
    </w:p>
    <w:p w14:paraId="35B7D3F0" w14:textId="77777777" w:rsidR="00E70701" w:rsidRPr="00E474BA" w:rsidRDefault="008C16F8" w:rsidP="00BC5D1E">
      <w:pPr>
        <w:pStyle w:val="20"/>
        <w:rPr>
          <w:i/>
        </w:rPr>
      </w:pPr>
      <w:bookmarkStart w:id="8" w:name="_Toc127892828"/>
      <w:bookmarkStart w:id="9" w:name="_Toc130301577"/>
      <w:r w:rsidRPr="00E474BA">
        <w:t>НАЗНАЧЕНИЕ</w:t>
      </w:r>
      <w:bookmarkEnd w:id="8"/>
      <w:bookmarkEnd w:id="9"/>
    </w:p>
    <w:p w14:paraId="7C5E0A4F" w14:textId="7F1F369B" w:rsidR="00C271E4" w:rsidRPr="00AE73B9" w:rsidRDefault="003E60D2" w:rsidP="00AE73B9">
      <w:pPr>
        <w:spacing w:before="240" w:after="240"/>
        <w:jc w:val="both"/>
      </w:pPr>
      <w:r>
        <w:t>Настоящий Стандарт</w:t>
      </w:r>
      <w:r w:rsidR="0018004C" w:rsidRPr="0018004C">
        <w:t xml:space="preserve"> определяет требования к организации процесса обеспечения безопасности дорожного движения, к функциям и порядку взаимодействия структурных подразделений </w:t>
      </w:r>
      <w:r w:rsidR="008B2CD7">
        <w:t>ООО </w:t>
      </w:r>
      <w:r w:rsidR="0018004C" w:rsidRPr="0018004C">
        <w:t xml:space="preserve">«Славнефть-Красноярскнефтегаз», к транспортным средствам, к водительскому составу, так же регламентирует взаимодействие с подрядными организациями в ходе реализации комплексных мероприятий по обеспечению безаварийной работы транспортных средств на производственных объектах </w:t>
      </w:r>
      <w:r w:rsidR="008B2CD7">
        <w:t>ООО </w:t>
      </w:r>
      <w:r w:rsidR="0018004C" w:rsidRPr="0018004C">
        <w:t>«Славнефть-Красноярскнефтегаз», определяет ответственность за нарушения требований безопасности дорожного движения.</w:t>
      </w:r>
    </w:p>
    <w:p w14:paraId="19B44BA6" w14:textId="26D51C68" w:rsidR="00C271E4" w:rsidRPr="00AE73B9" w:rsidRDefault="0018004C" w:rsidP="00AE73B9">
      <w:pPr>
        <w:spacing w:before="240" w:after="240"/>
        <w:jc w:val="both"/>
      </w:pPr>
      <w:r w:rsidRPr="0018004C">
        <w:t xml:space="preserve">Настоящий Стандарт разработан в соответствии с Федеральным законом от 10.12.1995 </w:t>
      </w:r>
      <w:r w:rsidR="00E13129">
        <w:br/>
      </w:r>
      <w:r w:rsidRPr="0018004C">
        <w:t>№ 196-ФЗ «О безопасности дорожного движения» и Положением Компании</w:t>
      </w:r>
      <w:r w:rsidR="003E60D2">
        <w:t xml:space="preserve"> </w:t>
      </w:r>
      <w:r w:rsidR="003E60D2" w:rsidRPr="0018004C">
        <w:t>№ П3-05 Р-0853</w:t>
      </w:r>
      <w:r w:rsidRPr="0018004C">
        <w:t xml:space="preserve"> «Система управления безопасной эксплуатацией транспортных средств».</w:t>
      </w:r>
    </w:p>
    <w:p w14:paraId="6BE5525E" w14:textId="6E278B4C" w:rsidR="00E70701" w:rsidRPr="00E474BA" w:rsidRDefault="00973A8F" w:rsidP="00BC5D1E">
      <w:pPr>
        <w:pStyle w:val="20"/>
        <w:rPr>
          <w:i/>
        </w:rPr>
      </w:pPr>
      <w:bookmarkStart w:id="10" w:name="_Toc127892829"/>
      <w:bookmarkStart w:id="11" w:name="_Toc130301578"/>
      <w:r w:rsidRPr="00E474BA">
        <w:t>ОБЛАСТЬ</w:t>
      </w:r>
      <w:r w:rsidRPr="00E474BA">
        <w:rPr>
          <w:i/>
        </w:rPr>
        <w:t xml:space="preserve"> </w:t>
      </w:r>
      <w:r w:rsidRPr="00E474BA">
        <w:t>ДЕЙСТВИЯ</w:t>
      </w:r>
      <w:bookmarkEnd w:id="10"/>
      <w:bookmarkEnd w:id="11"/>
    </w:p>
    <w:p w14:paraId="1D550D7A" w14:textId="7C89E83B" w:rsidR="00D46154" w:rsidRPr="00BF1BE7" w:rsidRDefault="00D46154" w:rsidP="00721A61">
      <w:pPr>
        <w:spacing w:before="240" w:after="60"/>
        <w:jc w:val="both"/>
      </w:pPr>
      <w:r w:rsidRPr="00BF1BE7">
        <w:t>Настоящ</w:t>
      </w:r>
      <w:r>
        <w:t>ий</w:t>
      </w:r>
      <w:r w:rsidRPr="00BF1BE7">
        <w:t xml:space="preserve"> </w:t>
      </w:r>
      <w:r>
        <w:t>Стандарт</w:t>
      </w:r>
      <w:r w:rsidRPr="00BF1BE7">
        <w:t xml:space="preserve"> </w:t>
      </w:r>
      <w:r w:rsidR="003E60D2" w:rsidRPr="00BF1BE7">
        <w:t>обязател</w:t>
      </w:r>
      <w:r w:rsidR="003E60D2">
        <w:t>ен</w:t>
      </w:r>
      <w:r w:rsidR="003E60D2" w:rsidRPr="00BF1BE7">
        <w:t xml:space="preserve"> </w:t>
      </w:r>
      <w:r w:rsidRPr="00BF1BE7">
        <w:t xml:space="preserve">для исполнения работниками </w:t>
      </w:r>
      <w:r w:rsidR="00A628EF">
        <w:t xml:space="preserve">следующих </w:t>
      </w:r>
      <w:r w:rsidRPr="00BF1BE7">
        <w:t xml:space="preserve">структурных подразделений </w:t>
      </w:r>
      <w:r w:rsidR="008B2CD7">
        <w:t>ООО </w:t>
      </w:r>
      <w:r>
        <w:t>«Славнефть-Красноярскнефтегаз»</w:t>
      </w:r>
      <w:r w:rsidRPr="00BF1BE7">
        <w:t>:</w:t>
      </w:r>
    </w:p>
    <w:p w14:paraId="62F2B5C5" w14:textId="77777777" w:rsidR="00D46154" w:rsidRPr="00FA1BF3" w:rsidRDefault="00D46154" w:rsidP="00595390">
      <w:pPr>
        <w:numPr>
          <w:ilvl w:val="0"/>
          <w:numId w:val="5"/>
        </w:numPr>
        <w:tabs>
          <w:tab w:val="clear" w:pos="1440"/>
        </w:tabs>
        <w:spacing w:before="60"/>
        <w:ind w:left="567" w:hanging="397"/>
        <w:jc w:val="both"/>
      </w:pPr>
      <w:r w:rsidRPr="00BF1BE7">
        <w:t>управления делами;</w:t>
      </w:r>
    </w:p>
    <w:p w14:paraId="1434261A" w14:textId="3A4BA13D" w:rsidR="00D46154" w:rsidRPr="00BF1BE7" w:rsidRDefault="00D46154" w:rsidP="00595390">
      <w:pPr>
        <w:numPr>
          <w:ilvl w:val="0"/>
          <w:numId w:val="5"/>
        </w:numPr>
        <w:tabs>
          <w:tab w:val="clear" w:pos="1440"/>
        </w:tabs>
        <w:spacing w:before="60"/>
        <w:ind w:left="567" w:hanging="397"/>
        <w:jc w:val="both"/>
      </w:pPr>
      <w:r w:rsidRPr="00FA1BF3">
        <w:t>подчиненны</w:t>
      </w:r>
      <w:r w:rsidR="00A628EF">
        <w:t>х</w:t>
      </w:r>
      <w:r w:rsidRPr="00FA1BF3">
        <w:t xml:space="preserve"> главному маркшейдеру</w:t>
      </w:r>
      <w:r w:rsidRPr="00BF1BE7">
        <w:t>;</w:t>
      </w:r>
    </w:p>
    <w:p w14:paraId="2FA67DA0" w14:textId="1684C524" w:rsidR="00D46154" w:rsidRPr="00BF1BE7" w:rsidRDefault="00D46154" w:rsidP="00595390">
      <w:pPr>
        <w:numPr>
          <w:ilvl w:val="0"/>
          <w:numId w:val="5"/>
        </w:numPr>
        <w:tabs>
          <w:tab w:val="clear" w:pos="1440"/>
        </w:tabs>
        <w:spacing w:before="60"/>
        <w:ind w:left="567" w:hanging="397"/>
        <w:jc w:val="both"/>
      </w:pPr>
      <w:r w:rsidRPr="00BF1BE7">
        <w:t>подчиненных первому заместителю генерального директора по производству – главному инженеру;</w:t>
      </w:r>
    </w:p>
    <w:p w14:paraId="212E3639" w14:textId="2491650D" w:rsidR="00D46154" w:rsidRPr="00BF1BE7" w:rsidRDefault="00D46154" w:rsidP="00595390">
      <w:pPr>
        <w:numPr>
          <w:ilvl w:val="0"/>
          <w:numId w:val="5"/>
        </w:numPr>
        <w:tabs>
          <w:tab w:val="clear" w:pos="1440"/>
        </w:tabs>
        <w:spacing w:before="60"/>
        <w:ind w:left="567" w:hanging="397"/>
        <w:jc w:val="both"/>
      </w:pPr>
      <w:r w:rsidRPr="00ED2B26">
        <w:t>подчиненных заместителю генерального директора по перспективному плани</w:t>
      </w:r>
      <w:r>
        <w:t>рованию и развитию производства</w:t>
      </w:r>
      <w:r w:rsidRPr="00BF1BE7">
        <w:t>;</w:t>
      </w:r>
    </w:p>
    <w:p w14:paraId="04E2ED0C" w14:textId="2258B5C0" w:rsidR="00D46154" w:rsidRPr="00BF1BE7" w:rsidRDefault="00D46154" w:rsidP="00595390">
      <w:pPr>
        <w:numPr>
          <w:ilvl w:val="0"/>
          <w:numId w:val="5"/>
        </w:numPr>
        <w:tabs>
          <w:tab w:val="clear" w:pos="1440"/>
          <w:tab w:val="num" w:pos="567"/>
        </w:tabs>
        <w:spacing w:before="60"/>
        <w:ind w:left="567" w:hanging="397"/>
        <w:jc w:val="both"/>
      </w:pPr>
      <w:r w:rsidRPr="00BF1BE7">
        <w:t>подчиненных заместителю генерального директора </w:t>
      </w:r>
      <w:r w:rsidRPr="00BF1BE7">
        <w:noBreakHyphen/>
        <w:t> главному геологу;</w:t>
      </w:r>
    </w:p>
    <w:p w14:paraId="10AC8BA7" w14:textId="1959D060" w:rsidR="00D46154" w:rsidRPr="00BF1BE7" w:rsidRDefault="00D46154" w:rsidP="00595390">
      <w:pPr>
        <w:numPr>
          <w:ilvl w:val="0"/>
          <w:numId w:val="5"/>
        </w:numPr>
        <w:tabs>
          <w:tab w:val="clear" w:pos="1440"/>
        </w:tabs>
        <w:spacing w:before="60"/>
        <w:ind w:left="567" w:hanging="397"/>
        <w:jc w:val="both"/>
      </w:pPr>
      <w:r w:rsidRPr="00BF1BE7">
        <w:t>подчиненных заместителю генерального директора по бурению;</w:t>
      </w:r>
    </w:p>
    <w:p w14:paraId="4676322D" w14:textId="572CB290" w:rsidR="00D46154" w:rsidRPr="00BF1BE7" w:rsidRDefault="00D46154" w:rsidP="00595390">
      <w:pPr>
        <w:numPr>
          <w:ilvl w:val="0"/>
          <w:numId w:val="5"/>
        </w:numPr>
        <w:tabs>
          <w:tab w:val="clear" w:pos="1440"/>
        </w:tabs>
        <w:spacing w:before="60"/>
        <w:ind w:left="567" w:hanging="397"/>
        <w:jc w:val="both"/>
      </w:pPr>
      <w:r w:rsidRPr="00BF1BE7">
        <w:t>подчиненных заместителю генерального директора по капитальному строительству;</w:t>
      </w:r>
    </w:p>
    <w:p w14:paraId="3F6FBE24" w14:textId="6F352F17" w:rsidR="00D46154" w:rsidRPr="00BF1BE7" w:rsidRDefault="00D46154" w:rsidP="00595390">
      <w:pPr>
        <w:numPr>
          <w:ilvl w:val="0"/>
          <w:numId w:val="5"/>
        </w:numPr>
        <w:tabs>
          <w:tab w:val="clear" w:pos="1440"/>
        </w:tabs>
        <w:spacing w:before="60"/>
        <w:ind w:left="567" w:hanging="397"/>
        <w:jc w:val="both"/>
      </w:pPr>
      <w:r w:rsidRPr="00BF1BE7">
        <w:t>подчиненных заместителю генерального директора по снабжению;</w:t>
      </w:r>
    </w:p>
    <w:p w14:paraId="3CDE4418" w14:textId="30BB6A76" w:rsidR="00D46154" w:rsidRPr="00BF1BE7" w:rsidRDefault="00D46154" w:rsidP="00595390">
      <w:pPr>
        <w:numPr>
          <w:ilvl w:val="0"/>
          <w:numId w:val="5"/>
        </w:numPr>
        <w:tabs>
          <w:tab w:val="clear" w:pos="1440"/>
        </w:tabs>
        <w:spacing w:before="60"/>
        <w:ind w:left="567" w:hanging="397"/>
        <w:jc w:val="both"/>
      </w:pPr>
      <w:r w:rsidRPr="00BF1BE7">
        <w:t>подчиненных заместителю генерального директора по персоналу и социальным программам;</w:t>
      </w:r>
    </w:p>
    <w:p w14:paraId="35E71E77" w14:textId="598CE593" w:rsidR="00D46154" w:rsidRPr="00BF1BE7" w:rsidRDefault="00D46154" w:rsidP="00595390">
      <w:pPr>
        <w:numPr>
          <w:ilvl w:val="0"/>
          <w:numId w:val="5"/>
        </w:numPr>
        <w:tabs>
          <w:tab w:val="clear" w:pos="1440"/>
        </w:tabs>
        <w:spacing w:before="60"/>
        <w:ind w:left="567" w:hanging="397"/>
        <w:jc w:val="both"/>
      </w:pPr>
      <w:r w:rsidRPr="00BF1BE7">
        <w:t>подчиненных заместителю генерального директора по экономической безопасности;</w:t>
      </w:r>
    </w:p>
    <w:p w14:paraId="7E889B96" w14:textId="52C6037B" w:rsidR="00D46154" w:rsidRPr="00BF1BE7" w:rsidRDefault="00D46154" w:rsidP="00595390">
      <w:pPr>
        <w:numPr>
          <w:ilvl w:val="0"/>
          <w:numId w:val="5"/>
        </w:numPr>
        <w:tabs>
          <w:tab w:val="clear" w:pos="1440"/>
        </w:tabs>
        <w:spacing w:before="60"/>
        <w:ind w:left="567" w:hanging="397"/>
        <w:jc w:val="both"/>
      </w:pPr>
      <w:r w:rsidRPr="00BF1BE7">
        <w:t>подчиненных заместителю генерального директора по промышленной безопасности, охране труда и окружающей среды;</w:t>
      </w:r>
    </w:p>
    <w:p w14:paraId="59C5B9F5" w14:textId="77777777" w:rsidR="00D46154" w:rsidRPr="00BF1BE7" w:rsidRDefault="00D46154" w:rsidP="00595390">
      <w:pPr>
        <w:numPr>
          <w:ilvl w:val="0"/>
          <w:numId w:val="5"/>
        </w:numPr>
        <w:tabs>
          <w:tab w:val="clear" w:pos="1440"/>
        </w:tabs>
        <w:spacing w:before="60"/>
        <w:ind w:left="567" w:hanging="397"/>
        <w:jc w:val="both"/>
      </w:pPr>
      <w:r w:rsidRPr="00BF1BE7">
        <w:t>отдела по правовому обеспечению;</w:t>
      </w:r>
    </w:p>
    <w:p w14:paraId="117BDE93" w14:textId="77777777" w:rsidR="00D46154" w:rsidRPr="00BF1BE7" w:rsidRDefault="00D46154" w:rsidP="00595390">
      <w:pPr>
        <w:numPr>
          <w:ilvl w:val="0"/>
          <w:numId w:val="5"/>
        </w:numPr>
        <w:tabs>
          <w:tab w:val="clear" w:pos="1440"/>
        </w:tabs>
        <w:spacing w:before="60"/>
        <w:ind w:left="567" w:hanging="397"/>
        <w:jc w:val="both"/>
      </w:pPr>
      <w:r w:rsidRPr="00BF1BE7">
        <w:t>сектора корпоративной собственности и корпоративного управления;</w:t>
      </w:r>
    </w:p>
    <w:p w14:paraId="58165676" w14:textId="77777777" w:rsidR="00D46154" w:rsidRPr="00BF1BE7" w:rsidRDefault="00D46154" w:rsidP="00595390">
      <w:pPr>
        <w:numPr>
          <w:ilvl w:val="0"/>
          <w:numId w:val="5"/>
        </w:numPr>
        <w:tabs>
          <w:tab w:val="clear" w:pos="1440"/>
        </w:tabs>
        <w:spacing w:before="60"/>
        <w:ind w:left="567" w:hanging="397"/>
        <w:jc w:val="both"/>
      </w:pPr>
      <w:r w:rsidRPr="00BF1BE7">
        <w:t>службы по гражданской обороне, предупреждению и ликвидации чрезвычайных ситуаций.</w:t>
      </w:r>
    </w:p>
    <w:p w14:paraId="52E2AF12" w14:textId="603C6DBC" w:rsidR="00D46154" w:rsidRDefault="00D46154" w:rsidP="00CA174B">
      <w:pPr>
        <w:spacing w:before="240" w:after="240"/>
        <w:jc w:val="both"/>
      </w:pPr>
      <w:r w:rsidRPr="00D46154">
        <w:t xml:space="preserve">Структурные подразделения </w:t>
      </w:r>
      <w:r w:rsidR="008B2CD7">
        <w:t>ООО </w:t>
      </w:r>
      <w:r w:rsidRPr="00D46154">
        <w:t xml:space="preserve">«Славнефть-Красноярскнефтегаз» при оформлении договоров с подрядными / субподрядными организациями, задействованными в выполнении работ на объектах </w:t>
      </w:r>
      <w:r w:rsidR="008B2CD7">
        <w:t>ООО </w:t>
      </w:r>
      <w:r w:rsidRPr="00D46154">
        <w:t xml:space="preserve">«Славнефть-Красноярскнефтегаз», при оформлении договоров поставок, продажи, а также перевозки пассажиров и грузов в интересах </w:t>
      </w:r>
      <w:r w:rsidR="008B2CD7">
        <w:t>ООО </w:t>
      </w:r>
      <w:r w:rsidRPr="00D46154">
        <w:t>«Славнефть-Красноярскнефтегаз», при выполнении которых предусматривается эксплуатация транспортных средств, обязаны включ</w:t>
      </w:r>
      <w:r w:rsidR="003E60D2">
        <w:t>и</w:t>
      </w:r>
      <w:r w:rsidRPr="00D46154">
        <w:t>ть в договоры пункт о неукоснительном выполнении подрядной / субподрядной организацией требований, установленных настоящим Стандартом.</w:t>
      </w:r>
    </w:p>
    <w:p w14:paraId="5820A14D" w14:textId="77777777" w:rsidR="00D46154" w:rsidRPr="00D46154" w:rsidRDefault="00D46154" w:rsidP="00A628EF">
      <w:pPr>
        <w:spacing w:before="240" w:after="240"/>
        <w:jc w:val="both"/>
      </w:pPr>
      <w:bookmarkStart w:id="12" w:name="_Toc124943045"/>
      <w:bookmarkStart w:id="13" w:name="_Toc126158054"/>
      <w:bookmarkStart w:id="14" w:name="_Toc126230927"/>
      <w:bookmarkStart w:id="15" w:name="_Toc126230996"/>
      <w:bookmarkStart w:id="16" w:name="_Toc126231065"/>
      <w:r w:rsidRPr="00D46154">
        <w:t>Настоящий Стандарт не распространяется на эксплуатацию пожарной техники, а также на вопросы обеспечения безопасности на авиационном, железнодорожном и водном транспорте.</w:t>
      </w:r>
      <w:bookmarkEnd w:id="12"/>
      <w:bookmarkEnd w:id="13"/>
      <w:bookmarkEnd w:id="14"/>
      <w:bookmarkEnd w:id="15"/>
      <w:bookmarkEnd w:id="16"/>
    </w:p>
    <w:p w14:paraId="6B91EEC1" w14:textId="1E7D7D5E" w:rsidR="00E70701" w:rsidRPr="00E474BA" w:rsidRDefault="00B045AE" w:rsidP="00BC5D1E">
      <w:pPr>
        <w:pStyle w:val="20"/>
      </w:pPr>
      <w:bookmarkStart w:id="17" w:name="_Toc127892830"/>
      <w:bookmarkStart w:id="18" w:name="_Toc130301579"/>
      <w:r w:rsidRPr="00E474BA">
        <w:t>ПЕРИОД ДЕЙСТВИЯ И ПОРЯДОК ОБЕСПЕЧЕНИЯ ИСПОЛНЕНИЯ</w:t>
      </w:r>
      <w:bookmarkEnd w:id="17"/>
      <w:bookmarkEnd w:id="18"/>
    </w:p>
    <w:p w14:paraId="401BDBD4" w14:textId="77777777" w:rsidR="00EE1F28" w:rsidRPr="00BF1BE7" w:rsidRDefault="00EE1F28" w:rsidP="00EE1F28">
      <w:pPr>
        <w:spacing w:before="240"/>
        <w:jc w:val="both"/>
      </w:pPr>
      <w:r w:rsidRPr="00BF1BE7">
        <w:t>Настоящ</w:t>
      </w:r>
      <w:r>
        <w:t xml:space="preserve">ий Стандарт </w:t>
      </w:r>
      <w:r w:rsidRPr="00BF1BE7">
        <w:t>является локальным нормативным документом постоянного действия.</w:t>
      </w:r>
    </w:p>
    <w:p w14:paraId="6D2720F1" w14:textId="77777777" w:rsidR="00EE1F28" w:rsidRDefault="00EE1F28">
      <w:pPr>
        <w:rPr>
          <w:rFonts w:ascii="Arial" w:hAnsi="Arial" w:cs="Arial"/>
          <w:b/>
          <w:bCs/>
          <w:caps/>
          <w:sz w:val="32"/>
          <w:szCs w:val="32"/>
        </w:rPr>
      </w:pPr>
      <w:bookmarkStart w:id="19" w:name="_Toc149979454"/>
      <w:bookmarkStart w:id="20" w:name="_Toc149981755"/>
      <w:bookmarkStart w:id="21" w:name="_Toc149983143"/>
      <w:bookmarkStart w:id="22" w:name="_Toc150914942"/>
      <w:bookmarkStart w:id="23" w:name="_Toc156727019"/>
      <w:bookmarkStart w:id="24" w:name="_Toc164238418"/>
      <w:r>
        <w:br w:type="page"/>
      </w:r>
    </w:p>
    <w:p w14:paraId="0637C42C" w14:textId="7000E391" w:rsidR="00E70701" w:rsidRPr="00E474BA" w:rsidRDefault="009D2305" w:rsidP="0010348B">
      <w:pPr>
        <w:pStyle w:val="10"/>
      </w:pPr>
      <w:bookmarkStart w:id="25" w:name="_Toc127892831"/>
      <w:bookmarkStart w:id="26" w:name="_Toc130301580"/>
      <w:r w:rsidRPr="00E474BA">
        <w:t>2</w:t>
      </w:r>
      <w:r w:rsidR="00E70701" w:rsidRPr="00E474BA">
        <w:t>.</w:t>
      </w:r>
      <w:bookmarkEnd w:id="19"/>
      <w:bookmarkEnd w:id="20"/>
      <w:bookmarkEnd w:id="21"/>
      <w:bookmarkEnd w:id="22"/>
      <w:bookmarkEnd w:id="23"/>
      <w:bookmarkEnd w:id="24"/>
      <w:r w:rsidRPr="00E474BA">
        <w:t xml:space="preserve"> </w:t>
      </w:r>
      <w:r w:rsidR="00490787" w:rsidRPr="00E474BA">
        <w:t>ГЛОССАРИЙ</w:t>
      </w:r>
      <w:bookmarkEnd w:id="25"/>
      <w:bookmarkEnd w:id="26"/>
    </w:p>
    <w:p w14:paraId="3781839F" w14:textId="7C20939E" w:rsidR="00CA174B" w:rsidRDefault="009D2305" w:rsidP="00BC5D1E">
      <w:pPr>
        <w:pStyle w:val="20"/>
      </w:pPr>
      <w:bookmarkStart w:id="27" w:name="_Toc127892832"/>
      <w:bookmarkStart w:id="28" w:name="_Toc130301581"/>
      <w:r w:rsidRPr="00E474BA">
        <w:t>2.1. ТЕРМИНЫ КОРПОРАТИВНОГО ГЛОССАРИЯ</w:t>
      </w:r>
      <w:bookmarkEnd w:id="27"/>
      <w:bookmarkEnd w:id="28"/>
    </w:p>
    <w:p w14:paraId="3B5B007D" w14:textId="7EEC501D" w:rsidR="00A97E5B" w:rsidRPr="00E72F03" w:rsidRDefault="003E60D2" w:rsidP="008E6243">
      <w:pPr>
        <w:pStyle w:val="S0"/>
        <w:rPr>
          <w:i/>
          <w:sz w:val="28"/>
        </w:rPr>
      </w:pPr>
      <w:r w:rsidRPr="00BD0C19">
        <w:t xml:space="preserve">В настоящем Стандарте используются термины Корпоративного глоссария: </w:t>
      </w:r>
      <w:r w:rsidRPr="00BD0C19">
        <w:rPr>
          <w:rFonts w:eastAsia="Calibri"/>
          <w:i/>
        </w:rPr>
        <w:t xml:space="preserve">Автомобильная дорога, Автомобильная\ дорога зимняя </w:t>
      </w:r>
      <w:r w:rsidR="00E72F03">
        <w:rPr>
          <w:rFonts w:eastAsia="Calibri"/>
          <w:i/>
        </w:rPr>
        <w:t xml:space="preserve">(автозимник), Ледовая переправа, </w:t>
      </w:r>
      <w:r w:rsidR="00E72F03" w:rsidRPr="00E72F03">
        <w:rPr>
          <w:rFonts w:eastAsia="Calibri"/>
          <w:i/>
        </w:rPr>
        <w:t>Структурное подразделение</w:t>
      </w:r>
      <w:r w:rsidR="00E72F03">
        <w:rPr>
          <w:rFonts w:eastAsia="Calibri"/>
          <w:i/>
        </w:rPr>
        <w:t>.</w:t>
      </w:r>
    </w:p>
    <w:p w14:paraId="481D2375" w14:textId="090A5B94" w:rsidR="00E72F03" w:rsidRDefault="00182FE2" w:rsidP="00E72F03">
      <w:pPr>
        <w:pStyle w:val="20"/>
      </w:pPr>
      <w:bookmarkStart w:id="29" w:name="_Toc127892833"/>
      <w:bookmarkStart w:id="30" w:name="_Toc130301582"/>
      <w:r w:rsidRPr="00573C14">
        <w:t>2.</w:t>
      </w:r>
      <w:r w:rsidR="00A97E5B" w:rsidRPr="00573C14">
        <w:t>2</w:t>
      </w:r>
      <w:r w:rsidR="00E72F03">
        <w:t>. РОЛИ</w:t>
      </w:r>
      <w:r w:rsidR="00E72F03" w:rsidRPr="00E474BA">
        <w:t xml:space="preserve"> КОРПОРАТИВНОГО ГЛОССАРИЯ</w:t>
      </w:r>
    </w:p>
    <w:p w14:paraId="15C01313" w14:textId="77CFA65B" w:rsidR="00E72F03" w:rsidRPr="00E72F03" w:rsidRDefault="00E72F03" w:rsidP="00E72F03">
      <w:pPr>
        <w:pStyle w:val="S0"/>
        <w:rPr>
          <w:i/>
        </w:rPr>
      </w:pPr>
      <w:r>
        <w:t xml:space="preserve">В настоящем Стандарте используются роли Корпоративного глоссария: </w:t>
      </w:r>
      <w:r w:rsidRPr="00E72F03">
        <w:rPr>
          <w:i/>
        </w:rPr>
        <w:t>Куратор договора, Подрядная организация (Подрядчик), Субподрядная организация (субподрядчик).</w:t>
      </w:r>
    </w:p>
    <w:p w14:paraId="1A51DEF9" w14:textId="04447D7E" w:rsidR="009D2305" w:rsidRPr="00BD0C19" w:rsidRDefault="00E72F03" w:rsidP="00BC5D1E">
      <w:pPr>
        <w:pStyle w:val="20"/>
      </w:pPr>
      <w:r>
        <w:t xml:space="preserve">2.3. </w:t>
      </w:r>
      <w:r w:rsidR="00182FE2" w:rsidRPr="00573C14">
        <w:t>ТЕРМИНЫ ИЗ ВНЕШНИХ ДОКУМЕНТОВ</w:t>
      </w:r>
      <w:bookmarkEnd w:id="29"/>
      <w:bookmarkEnd w:id="30"/>
    </w:p>
    <w:p w14:paraId="22611D56" w14:textId="0CC7A01D" w:rsidR="00A97E5B" w:rsidRPr="00BE583F" w:rsidRDefault="00A97E5B" w:rsidP="00BD0C19">
      <w:pPr>
        <w:spacing w:before="240" w:after="240"/>
        <w:jc w:val="both"/>
      </w:pPr>
      <w:r w:rsidRPr="00BD0C19">
        <w:t xml:space="preserve">В настоящем Стандарте используются термины из внешних документов: </w:t>
      </w:r>
      <w:r w:rsidRPr="00BD0C19">
        <w:rPr>
          <w:i/>
        </w:rPr>
        <w:t>Дорожно-транспортное происшествие, Ответственный по безопасности дорожного движения, Пассажир, Прицеп, Технический осмотр транспортного средства (технический осмотр).</w:t>
      </w:r>
    </w:p>
    <w:p w14:paraId="11B709AB" w14:textId="3722E9D0" w:rsidR="00791094" w:rsidRPr="008F3F20" w:rsidRDefault="00182FE2" w:rsidP="00BC5D1E">
      <w:pPr>
        <w:pStyle w:val="20"/>
      </w:pPr>
      <w:bookmarkStart w:id="31" w:name="_Toc127892834"/>
      <w:bookmarkStart w:id="32" w:name="_Toc130301583"/>
      <w:r w:rsidRPr="00E474BA">
        <w:t>2.</w:t>
      </w:r>
      <w:r w:rsidR="00E72F03">
        <w:t>4</w:t>
      </w:r>
      <w:r w:rsidRPr="00E474BA">
        <w:t>. ТЕРМИНЫ ДЛЯ ЦЕЛЕЙ НАСТОЯЩЕГО ДОКУМЕНТА</w:t>
      </w:r>
      <w:bookmarkEnd w:id="31"/>
      <w:bookmarkEnd w:id="32"/>
    </w:p>
    <w:tbl>
      <w:tblPr>
        <w:tblW w:w="5000" w:type="pct"/>
        <w:tblLook w:val="04A0" w:firstRow="1" w:lastRow="0" w:firstColumn="1" w:lastColumn="0" w:noHBand="0" w:noVBand="1"/>
      </w:tblPr>
      <w:tblGrid>
        <w:gridCol w:w="2950"/>
        <w:gridCol w:w="456"/>
        <w:gridCol w:w="6232"/>
      </w:tblGrid>
      <w:tr w:rsidR="00C52113" w:rsidRPr="003757EA" w14:paraId="2E1721DC" w14:textId="77777777" w:rsidTr="003757EA">
        <w:tc>
          <w:tcPr>
            <w:tcW w:w="1530" w:type="pct"/>
            <w:shd w:val="clear" w:color="auto" w:fill="auto"/>
            <w:tcMar>
              <w:left w:w="0" w:type="dxa"/>
              <w:right w:w="0" w:type="dxa"/>
            </w:tcMar>
          </w:tcPr>
          <w:p w14:paraId="7CEC61F2" w14:textId="77777777" w:rsidR="00C52113" w:rsidRPr="00A97E5B" w:rsidRDefault="00C52113" w:rsidP="00A628EF">
            <w:pPr>
              <w:spacing w:before="120" w:after="120"/>
              <w:jc w:val="both"/>
            </w:pPr>
            <w:r w:rsidRPr="00A97E5B">
              <w:t>БЕЗДОРОЖЬЕ</w:t>
            </w:r>
          </w:p>
        </w:tc>
        <w:tc>
          <w:tcPr>
            <w:tcW w:w="237" w:type="pct"/>
          </w:tcPr>
          <w:p w14:paraId="13767CA0"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4397B568" w14:textId="77777777" w:rsidR="00C52113" w:rsidRPr="00A97E5B" w:rsidRDefault="00C52113" w:rsidP="00A628EF">
            <w:pPr>
              <w:spacing w:before="120" w:after="120"/>
              <w:jc w:val="both"/>
            </w:pPr>
            <w:r w:rsidRPr="00A97E5B">
              <w:t>недостаточное количество или полное отсутствие дорог на определенной территории, а также сама местность, в которой нет дороги или дороги, непригодные для нормальной эксплуатации в силу их плохого состояния.</w:t>
            </w:r>
          </w:p>
        </w:tc>
      </w:tr>
      <w:tr w:rsidR="00C52113" w:rsidRPr="003757EA" w14:paraId="476D3DD0" w14:textId="77777777" w:rsidTr="003757EA">
        <w:tc>
          <w:tcPr>
            <w:tcW w:w="1530" w:type="pct"/>
            <w:shd w:val="clear" w:color="auto" w:fill="auto"/>
            <w:tcMar>
              <w:left w:w="0" w:type="dxa"/>
              <w:right w:w="0" w:type="dxa"/>
            </w:tcMar>
          </w:tcPr>
          <w:p w14:paraId="487ACEE9" w14:textId="77777777" w:rsidR="00C52113" w:rsidRPr="00A97E5B" w:rsidRDefault="00C52113" w:rsidP="00A628EF">
            <w:pPr>
              <w:spacing w:before="120" w:after="120"/>
              <w:jc w:val="both"/>
            </w:pPr>
            <w:r w:rsidRPr="00BD0C19">
              <w:t>БЕЗОПАСНОСТЬ ДОРОЖНОГО ДВИЖЕНИЯ</w:t>
            </w:r>
          </w:p>
        </w:tc>
        <w:tc>
          <w:tcPr>
            <w:tcW w:w="237" w:type="pct"/>
          </w:tcPr>
          <w:p w14:paraId="2A60A041" w14:textId="77777777" w:rsidR="00C52113" w:rsidRPr="00A97E5B"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57F0AEC2" w14:textId="77777777" w:rsidR="00C52113" w:rsidRPr="00A97E5B" w:rsidRDefault="00C52113" w:rsidP="00A628EF">
            <w:pPr>
              <w:spacing w:before="120" w:after="120"/>
              <w:jc w:val="both"/>
            </w:pPr>
            <w:r w:rsidRPr="00BD0C19">
              <w:t>состояние процесса перемещения людей и грузов с помощью транспортных средств или без таковых, отражающее степень защищенности участников движения от дорожно-транспортных происшествий, происшествий с участием транспортных средств и их последствий, включая достаточность реализуемых организационно-технических, обучающих и медицинских мероприятий.</w:t>
            </w:r>
          </w:p>
        </w:tc>
      </w:tr>
      <w:tr w:rsidR="00C52113" w:rsidRPr="003757EA" w14:paraId="6470AA3F" w14:textId="77777777" w:rsidTr="003757EA">
        <w:tc>
          <w:tcPr>
            <w:tcW w:w="1530" w:type="pct"/>
            <w:shd w:val="clear" w:color="auto" w:fill="auto"/>
            <w:tcMar>
              <w:left w:w="0" w:type="dxa"/>
              <w:right w:w="0" w:type="dxa"/>
            </w:tcMar>
          </w:tcPr>
          <w:p w14:paraId="44E93FA3" w14:textId="77777777" w:rsidR="00C52113" w:rsidRPr="00A97E5B" w:rsidRDefault="00C52113" w:rsidP="00A628EF">
            <w:pPr>
              <w:spacing w:before="120" w:after="120"/>
              <w:jc w:val="both"/>
            </w:pPr>
            <w:r w:rsidRPr="00BD0C19">
              <w:t>БОРТОВАЯ СИСТЕМА МОНИТОРИНГА ТРАНСПОРТНОГО СРЕДСТВА</w:t>
            </w:r>
          </w:p>
        </w:tc>
        <w:tc>
          <w:tcPr>
            <w:tcW w:w="237" w:type="pct"/>
          </w:tcPr>
          <w:p w14:paraId="433B1958" w14:textId="77777777" w:rsidR="00C52113" w:rsidRPr="00A97E5B"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4D482999" w14:textId="77777777" w:rsidR="00C52113" w:rsidRPr="00A97E5B" w:rsidRDefault="00C52113" w:rsidP="00A628EF">
            <w:pPr>
              <w:spacing w:before="120" w:after="120"/>
              <w:jc w:val="both"/>
            </w:pPr>
            <w:r w:rsidRPr="00BD0C19">
              <w:t>аппаратно-программный навигационный комплекс технических средств, входящий в состав системы мониторинга, функционирующий с использованием навигационных сигналов ГЛОНАСС или ГЛОНАСС/GPS, к которому подведены каналы связи, на котором установлено программное обеспечение, способное взаимодействовать с другими аппаратно-программными комплексами системы мониторинга и предназначенный для сбора, обработки, хранения и маршрутизации информации от абонентских терминалов, установленных на транспортных средствах.</w:t>
            </w:r>
          </w:p>
        </w:tc>
      </w:tr>
      <w:tr w:rsidR="00C52113" w:rsidRPr="003757EA" w14:paraId="18F8212C" w14:textId="77777777" w:rsidTr="003757EA">
        <w:tc>
          <w:tcPr>
            <w:tcW w:w="1530" w:type="pct"/>
            <w:shd w:val="clear" w:color="auto" w:fill="auto"/>
            <w:tcMar>
              <w:left w:w="0" w:type="dxa"/>
              <w:right w:w="0" w:type="dxa"/>
            </w:tcMar>
          </w:tcPr>
          <w:p w14:paraId="514020A8" w14:textId="77777777" w:rsidR="00C52113" w:rsidRPr="00BD0C19" w:rsidRDefault="00C52113" w:rsidP="00A628EF">
            <w:pPr>
              <w:spacing w:before="120" w:after="120"/>
              <w:jc w:val="both"/>
            </w:pPr>
            <w:r w:rsidRPr="00BD0C19">
              <w:t>ВОДИТЕЛЬ</w:t>
            </w:r>
          </w:p>
        </w:tc>
        <w:tc>
          <w:tcPr>
            <w:tcW w:w="237" w:type="pct"/>
          </w:tcPr>
          <w:p w14:paraId="2431AAD8" w14:textId="77777777" w:rsidR="00C52113" w:rsidRPr="00BD0C19"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2073E3D5" w14:textId="77777777" w:rsidR="00C52113" w:rsidRPr="00BD0C19" w:rsidRDefault="00C52113" w:rsidP="00A628EF">
            <w:pPr>
              <w:spacing w:before="120" w:after="120"/>
              <w:jc w:val="both"/>
            </w:pPr>
            <w:r w:rsidRPr="00BD0C19">
              <w:t>лицо, управляющее транспортным средством.</w:t>
            </w:r>
          </w:p>
        </w:tc>
      </w:tr>
      <w:tr w:rsidR="00C52113" w:rsidRPr="003757EA" w14:paraId="6D686336" w14:textId="77777777" w:rsidTr="003757EA">
        <w:tc>
          <w:tcPr>
            <w:tcW w:w="1530" w:type="pct"/>
            <w:shd w:val="clear" w:color="auto" w:fill="auto"/>
            <w:tcMar>
              <w:left w:w="0" w:type="dxa"/>
              <w:right w:w="0" w:type="dxa"/>
            </w:tcMar>
          </w:tcPr>
          <w:p w14:paraId="021D50B5" w14:textId="77777777" w:rsidR="00C52113" w:rsidRPr="00A97E5B" w:rsidRDefault="00C52113" w:rsidP="00A628EF">
            <w:pPr>
              <w:spacing w:before="120" w:after="120"/>
              <w:jc w:val="both"/>
            </w:pPr>
            <w:r w:rsidRPr="00F353AD">
              <w:t>ДАЛЬНИЙ РЕЙС</w:t>
            </w:r>
          </w:p>
        </w:tc>
        <w:tc>
          <w:tcPr>
            <w:tcW w:w="237" w:type="pct"/>
          </w:tcPr>
          <w:p w14:paraId="39ADDA50" w14:textId="77777777" w:rsidR="00C52113" w:rsidRPr="00A97E5B" w:rsidRDefault="00C52113" w:rsidP="00A628EF">
            <w:pPr>
              <w:spacing w:before="120" w:after="120"/>
              <w:jc w:val="both"/>
            </w:pPr>
            <w:r w:rsidRPr="003757EA">
              <w:t>–</w:t>
            </w:r>
          </w:p>
        </w:tc>
        <w:tc>
          <w:tcPr>
            <w:tcW w:w="3233" w:type="pct"/>
            <w:shd w:val="clear" w:color="auto" w:fill="auto"/>
            <w:tcMar>
              <w:left w:w="0" w:type="dxa"/>
              <w:right w:w="0" w:type="dxa"/>
            </w:tcMar>
          </w:tcPr>
          <w:p w14:paraId="5D9D0F7F" w14:textId="77777777" w:rsidR="00C52113" w:rsidRPr="00A97E5B" w:rsidRDefault="00C52113" w:rsidP="00A628EF">
            <w:pPr>
              <w:spacing w:before="120" w:after="120"/>
              <w:jc w:val="both"/>
            </w:pPr>
            <w:r w:rsidRPr="00F353AD">
              <w:t>период работы водителя транспортного средства (нахождения в рейсе) продолжительностью более 1 суток.</w:t>
            </w:r>
          </w:p>
        </w:tc>
      </w:tr>
      <w:tr w:rsidR="00C52113" w:rsidRPr="003757EA" w14:paraId="64521CE8" w14:textId="77777777" w:rsidTr="003757EA">
        <w:tc>
          <w:tcPr>
            <w:tcW w:w="1530" w:type="pct"/>
            <w:shd w:val="clear" w:color="auto" w:fill="auto"/>
            <w:tcMar>
              <w:left w:w="0" w:type="dxa"/>
              <w:right w:w="0" w:type="dxa"/>
            </w:tcMar>
          </w:tcPr>
          <w:p w14:paraId="58B2F3EB" w14:textId="77777777" w:rsidR="00C52113" w:rsidRPr="00A97E5B" w:rsidRDefault="00C52113" w:rsidP="00A628EF">
            <w:pPr>
              <w:spacing w:before="120" w:after="120"/>
              <w:jc w:val="both"/>
            </w:pPr>
            <w:r w:rsidRPr="00A97E5B">
              <w:t>ДИСПЕТЧЕРСКАЯ СЛУЖБА</w:t>
            </w:r>
          </w:p>
        </w:tc>
        <w:tc>
          <w:tcPr>
            <w:tcW w:w="237" w:type="pct"/>
          </w:tcPr>
          <w:p w14:paraId="64446E63"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304BBB03" w14:textId="119C32CD" w:rsidR="00C52113" w:rsidRPr="00A97E5B" w:rsidRDefault="00C52113" w:rsidP="00A628EF">
            <w:pPr>
              <w:spacing w:before="120" w:after="120"/>
              <w:jc w:val="both"/>
            </w:pPr>
            <w:r w:rsidRPr="00A97E5B">
              <w:t xml:space="preserve">структурное подразделение подрядной организации, обеспечивающее оперативную работу по сбору, консолидации, передаче производственных показателей (иной информации) руководству </w:t>
            </w:r>
            <w:r w:rsidR="008B2CD7">
              <w:t>ООО </w:t>
            </w:r>
            <w:r w:rsidRPr="00A97E5B">
              <w:t>«Славнефть-Красноярскнефтегаз»/ подрядной организации.</w:t>
            </w:r>
          </w:p>
        </w:tc>
      </w:tr>
      <w:tr w:rsidR="00C52113" w:rsidRPr="003757EA" w14:paraId="2A37B33D" w14:textId="77777777" w:rsidTr="003757EA">
        <w:tc>
          <w:tcPr>
            <w:tcW w:w="1530" w:type="pct"/>
            <w:shd w:val="clear" w:color="auto" w:fill="auto"/>
            <w:tcMar>
              <w:left w:w="0" w:type="dxa"/>
              <w:right w:w="0" w:type="dxa"/>
            </w:tcMar>
          </w:tcPr>
          <w:p w14:paraId="3D2BE0AD" w14:textId="77777777" w:rsidR="00C52113" w:rsidRPr="00A97E5B" w:rsidRDefault="00C52113" w:rsidP="00A628EF">
            <w:pPr>
              <w:spacing w:before="120" w:after="120"/>
              <w:jc w:val="both"/>
            </w:pPr>
            <w:r w:rsidRPr="00A97E5B">
              <w:t>ЗАЩИТНОЕ ВОЖДЕНИЕ</w:t>
            </w:r>
          </w:p>
        </w:tc>
        <w:tc>
          <w:tcPr>
            <w:tcW w:w="237" w:type="pct"/>
          </w:tcPr>
          <w:p w14:paraId="57571201"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425AA34E" w14:textId="77777777" w:rsidR="00C52113" w:rsidRPr="00A97E5B" w:rsidRDefault="00C52113" w:rsidP="00A628EF">
            <w:pPr>
              <w:spacing w:before="120" w:after="120"/>
              <w:jc w:val="both"/>
            </w:pPr>
            <w:r w:rsidRPr="00A97E5B">
              <w:t>умения, навыки, позволяющие минимизировать дорожно-транспортные происшествия и аварии, несмотря на любые действия других участников дорожного движения и любые дорожные и погодные условия.</w:t>
            </w:r>
          </w:p>
        </w:tc>
      </w:tr>
      <w:tr w:rsidR="00C52113" w:rsidRPr="003757EA" w14:paraId="6E3F4354" w14:textId="77777777" w:rsidTr="003757EA">
        <w:tc>
          <w:tcPr>
            <w:tcW w:w="1530" w:type="pct"/>
            <w:shd w:val="clear" w:color="auto" w:fill="auto"/>
            <w:tcMar>
              <w:left w:w="0" w:type="dxa"/>
              <w:right w:w="0" w:type="dxa"/>
            </w:tcMar>
          </w:tcPr>
          <w:p w14:paraId="04203B12" w14:textId="77777777" w:rsidR="00C52113" w:rsidRPr="00A97E5B" w:rsidRDefault="00C52113" w:rsidP="00A628EF">
            <w:pPr>
              <w:spacing w:before="120" w:after="120"/>
              <w:jc w:val="both"/>
            </w:pPr>
            <w:r w:rsidRPr="00A97E5B">
              <w:t>МАРШРУТЫ РЕГУЛЯРНЫХ ЛИНИЙ</w:t>
            </w:r>
          </w:p>
        </w:tc>
        <w:tc>
          <w:tcPr>
            <w:tcW w:w="237" w:type="pct"/>
          </w:tcPr>
          <w:p w14:paraId="6386D8E9"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473C4566" w14:textId="77777777" w:rsidR="00C52113" w:rsidRPr="00A97E5B" w:rsidRDefault="00C52113" w:rsidP="00A628EF">
            <w:pPr>
              <w:spacing w:before="120" w:after="120"/>
              <w:jc w:val="both"/>
            </w:pPr>
            <w:r w:rsidRPr="00A97E5B">
              <w:t>маршруты, по которым которому осуществляется транспортная перевозка через определенные интервалы времени по установленным маршрутам движения с посадкой и высадкой пассажиров (загрузкой и выгрузкой грузов и (или) оборудования) на заранее определенных остановках.</w:t>
            </w:r>
          </w:p>
        </w:tc>
      </w:tr>
      <w:tr w:rsidR="00C52113" w:rsidRPr="003757EA" w14:paraId="4C5C1DD1" w14:textId="77777777" w:rsidTr="003757EA">
        <w:tc>
          <w:tcPr>
            <w:tcW w:w="1530" w:type="pct"/>
            <w:shd w:val="clear" w:color="auto" w:fill="auto"/>
            <w:tcMar>
              <w:left w:w="0" w:type="dxa"/>
              <w:right w:w="0" w:type="dxa"/>
            </w:tcMar>
          </w:tcPr>
          <w:p w14:paraId="0C06CF3A" w14:textId="77777777" w:rsidR="00C52113" w:rsidRPr="00A97E5B" w:rsidRDefault="00C52113" w:rsidP="00A628EF">
            <w:pPr>
              <w:spacing w:before="120" w:after="120"/>
              <w:jc w:val="both"/>
            </w:pPr>
            <w:r w:rsidRPr="00BD0C19">
              <w:t>МАШИНИСТ</w:t>
            </w:r>
          </w:p>
        </w:tc>
        <w:tc>
          <w:tcPr>
            <w:tcW w:w="237" w:type="pct"/>
          </w:tcPr>
          <w:p w14:paraId="7C489226" w14:textId="77777777" w:rsidR="00C52113" w:rsidRPr="00A97E5B"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071BB0D9" w14:textId="77777777" w:rsidR="00C52113" w:rsidRPr="00A97E5B" w:rsidRDefault="00C52113" w:rsidP="00A628EF">
            <w:pPr>
              <w:spacing w:before="120" w:after="120"/>
              <w:jc w:val="both"/>
            </w:pPr>
            <w:r w:rsidRPr="00BD0C19">
              <w:t>водитель, управляющий машинами и механизмами, применяемыми при выполнении сервисных, строительных, монтажных и ремонтно-строительных работ.</w:t>
            </w:r>
          </w:p>
        </w:tc>
      </w:tr>
      <w:tr w:rsidR="00C52113" w:rsidRPr="003757EA" w14:paraId="0533388A" w14:textId="77777777" w:rsidTr="003757EA">
        <w:tc>
          <w:tcPr>
            <w:tcW w:w="1530" w:type="pct"/>
            <w:shd w:val="clear" w:color="auto" w:fill="auto"/>
            <w:tcMar>
              <w:left w:w="0" w:type="dxa"/>
              <w:right w:w="0" w:type="dxa"/>
            </w:tcMar>
          </w:tcPr>
          <w:p w14:paraId="04F0C27B" w14:textId="77777777" w:rsidR="00C52113" w:rsidRPr="00BD0C19" w:rsidRDefault="00C52113" w:rsidP="00A628EF">
            <w:pPr>
              <w:spacing w:before="120" w:after="120"/>
              <w:jc w:val="both"/>
            </w:pPr>
            <w:r w:rsidRPr="00BD0C19">
              <w:t>ОПАСНЫЙ ГРУЗ</w:t>
            </w:r>
          </w:p>
        </w:tc>
        <w:tc>
          <w:tcPr>
            <w:tcW w:w="237" w:type="pct"/>
          </w:tcPr>
          <w:p w14:paraId="23619D36" w14:textId="77777777" w:rsidR="00C52113" w:rsidRPr="00BD0C19"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72D8E0C1" w14:textId="77777777" w:rsidR="00C52113" w:rsidRPr="00BD0C19" w:rsidRDefault="00C52113" w:rsidP="00A628EF">
            <w:pPr>
              <w:spacing w:before="120" w:after="120"/>
              <w:jc w:val="both"/>
            </w:pPr>
            <w:r w:rsidRPr="00BD0C19">
              <w:t>опасное вещество, материал, изделия и отходы производства, которые вследствие их специфических свойств при транспортировании или перегрузке могут создать угрозу жизни и здоровью людей, вызвать загрязнение окружающей среды, повреждение и уничтожение транспортных сооружений, средств и иного имущества.</w:t>
            </w:r>
          </w:p>
        </w:tc>
      </w:tr>
      <w:tr w:rsidR="00C52113" w:rsidRPr="003757EA" w14:paraId="7AF86A9D" w14:textId="77777777" w:rsidTr="003757EA">
        <w:tc>
          <w:tcPr>
            <w:tcW w:w="1530" w:type="pct"/>
            <w:shd w:val="clear" w:color="auto" w:fill="auto"/>
            <w:tcMar>
              <w:left w:w="0" w:type="dxa"/>
              <w:right w:w="0" w:type="dxa"/>
            </w:tcMar>
          </w:tcPr>
          <w:p w14:paraId="190CB351" w14:textId="77777777" w:rsidR="00C52113" w:rsidRPr="00BD0C19" w:rsidRDefault="00C52113" w:rsidP="00A628EF">
            <w:pPr>
              <w:spacing w:before="120" w:after="120"/>
              <w:jc w:val="both"/>
            </w:pPr>
            <w:r w:rsidRPr="00BD0C19">
              <w:t>ОПАСНЫЙ УЧАСТОК АВТОДОРОГИ (ОПАСНЫЙ УЧАСТОК)</w:t>
            </w:r>
          </w:p>
        </w:tc>
        <w:tc>
          <w:tcPr>
            <w:tcW w:w="237" w:type="pct"/>
          </w:tcPr>
          <w:p w14:paraId="1747F236" w14:textId="77777777" w:rsidR="00C52113" w:rsidRPr="00BD0C19"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3E23B58B" w14:textId="77777777" w:rsidR="00C52113" w:rsidRPr="00BD0C19" w:rsidRDefault="00C52113" w:rsidP="00A628EF">
            <w:pPr>
              <w:spacing w:before="120" w:after="120"/>
              <w:jc w:val="both"/>
            </w:pPr>
            <w:r w:rsidRPr="00BD0C19">
              <w:t>участок автомобильной дороги, проезд по которому сопряжен с повышенным риском вовлечения в дорожно-транспортное происшествие, либо повышенной тяжестью их последствий: участок, движение по которому связано с существенным изменением режимов движения; участок, на котором установлены или должны быть установлены предупреждающие дорожные знаки или проведены иные организационно-технические мероприятия.</w:t>
            </w:r>
          </w:p>
        </w:tc>
      </w:tr>
      <w:tr w:rsidR="00C52113" w:rsidRPr="003757EA" w14:paraId="6C64378D" w14:textId="77777777" w:rsidTr="003757EA">
        <w:tc>
          <w:tcPr>
            <w:tcW w:w="1530" w:type="pct"/>
            <w:shd w:val="clear" w:color="auto" w:fill="auto"/>
            <w:tcMar>
              <w:left w:w="0" w:type="dxa"/>
              <w:right w:w="0" w:type="dxa"/>
            </w:tcMar>
          </w:tcPr>
          <w:p w14:paraId="271EF010" w14:textId="77777777" w:rsidR="00C52113" w:rsidRPr="00A97E5B" w:rsidRDefault="00C52113" w:rsidP="00A628EF">
            <w:pPr>
              <w:spacing w:before="120" w:after="120"/>
              <w:jc w:val="both"/>
            </w:pPr>
            <w:r w:rsidRPr="00A97E5B">
              <w:t>ОТДЫХ</w:t>
            </w:r>
          </w:p>
        </w:tc>
        <w:tc>
          <w:tcPr>
            <w:tcW w:w="237" w:type="pct"/>
          </w:tcPr>
          <w:p w14:paraId="68EC665C"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501FBB60" w14:textId="77777777" w:rsidR="00C52113" w:rsidRPr="00A97E5B" w:rsidRDefault="00C52113" w:rsidP="00A628EF">
            <w:pPr>
              <w:spacing w:before="120" w:after="120"/>
              <w:jc w:val="both"/>
            </w:pPr>
            <w:r w:rsidRPr="00A97E5B">
              <w:t>любой непрерывный период продолжительностью не менее часа, также специальные перерывы для отдыха продолжительностью 15 минут, в течение которого член экипажа транспортного средства не участвует в процессе управления транспортным средством и (или) осуществлении маневров транспортного средства.</w:t>
            </w:r>
          </w:p>
        </w:tc>
      </w:tr>
      <w:tr w:rsidR="00C52113" w:rsidRPr="003757EA" w14:paraId="7D578C66" w14:textId="77777777" w:rsidTr="003757EA">
        <w:tc>
          <w:tcPr>
            <w:tcW w:w="1530" w:type="pct"/>
            <w:shd w:val="clear" w:color="auto" w:fill="auto"/>
            <w:tcMar>
              <w:left w:w="0" w:type="dxa"/>
              <w:right w:w="0" w:type="dxa"/>
            </w:tcMar>
          </w:tcPr>
          <w:p w14:paraId="5BB408B8" w14:textId="77777777" w:rsidR="00C52113" w:rsidRPr="00A97E5B" w:rsidRDefault="00C52113" w:rsidP="00A628EF">
            <w:pPr>
              <w:spacing w:before="120" w:after="120"/>
              <w:jc w:val="both"/>
            </w:pPr>
            <w:r w:rsidRPr="00A97E5B">
              <w:t>ПЛАТОН</w:t>
            </w:r>
          </w:p>
        </w:tc>
        <w:tc>
          <w:tcPr>
            <w:tcW w:w="237" w:type="pct"/>
          </w:tcPr>
          <w:p w14:paraId="24BF5549"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5B378E36" w14:textId="77777777" w:rsidR="00C52113" w:rsidRPr="00A97E5B" w:rsidRDefault="00C52113" w:rsidP="00A628EF">
            <w:pPr>
              <w:spacing w:before="120" w:after="120"/>
              <w:jc w:val="both"/>
            </w:pPr>
            <w:r w:rsidRPr="00A97E5B">
              <w:t>система взимания платы с автомобилей имеющих максимальную разрешенную массу свыше 12 тонн.</w:t>
            </w:r>
          </w:p>
        </w:tc>
      </w:tr>
      <w:tr w:rsidR="00C52113" w:rsidRPr="003757EA" w14:paraId="02E17E93" w14:textId="77777777" w:rsidTr="003757EA">
        <w:tc>
          <w:tcPr>
            <w:tcW w:w="1530" w:type="pct"/>
            <w:shd w:val="clear" w:color="auto" w:fill="auto"/>
            <w:tcMar>
              <w:left w:w="0" w:type="dxa"/>
              <w:right w:w="0" w:type="dxa"/>
            </w:tcMar>
          </w:tcPr>
          <w:p w14:paraId="22B21CA4" w14:textId="77777777" w:rsidR="00C52113" w:rsidRPr="00A97E5B" w:rsidRDefault="00C52113" w:rsidP="00A628EF">
            <w:pPr>
              <w:spacing w:before="120" w:after="120"/>
              <w:jc w:val="both"/>
            </w:pPr>
            <w:r w:rsidRPr="00BD0C19">
              <w:t>ПОДВИЖНОЙ СОСТАВ АВТОМОБИЛЬНОГО ТРАНСПОРТА</w:t>
            </w:r>
          </w:p>
        </w:tc>
        <w:tc>
          <w:tcPr>
            <w:tcW w:w="237" w:type="pct"/>
          </w:tcPr>
          <w:p w14:paraId="26019586" w14:textId="77777777" w:rsidR="00C52113" w:rsidRPr="00A97E5B"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25D1F645" w14:textId="77777777" w:rsidR="00C52113" w:rsidRPr="00A97E5B" w:rsidRDefault="00C52113" w:rsidP="00A628EF">
            <w:pPr>
              <w:spacing w:before="120" w:after="120"/>
              <w:jc w:val="both"/>
            </w:pPr>
            <w:r w:rsidRPr="00BD0C19">
              <w:t>автомобили, автомобильные поезда, прицепы и полуприцепы. Подвижной состав служит для выполнения транспортных и нетранспортных работ: перевозки грузов, пассажиров и специального оборудования для производства различных операций.</w:t>
            </w:r>
          </w:p>
        </w:tc>
      </w:tr>
      <w:tr w:rsidR="00C52113" w:rsidRPr="003757EA" w14:paraId="68A7F0C1" w14:textId="77777777" w:rsidTr="003757EA">
        <w:tc>
          <w:tcPr>
            <w:tcW w:w="1530" w:type="pct"/>
            <w:shd w:val="clear" w:color="auto" w:fill="auto"/>
            <w:tcMar>
              <w:left w:w="0" w:type="dxa"/>
              <w:right w:w="0" w:type="dxa"/>
            </w:tcMar>
          </w:tcPr>
          <w:p w14:paraId="4E2BA49D" w14:textId="77777777" w:rsidR="00C52113" w:rsidRPr="00A97E5B" w:rsidRDefault="00C52113" w:rsidP="00A628EF">
            <w:pPr>
              <w:spacing w:before="120" w:after="120"/>
              <w:jc w:val="both"/>
            </w:pPr>
            <w:r w:rsidRPr="00A97E5B">
              <w:t>ПОДЪЕЗДНЫЕ ДОРОГИ</w:t>
            </w:r>
          </w:p>
        </w:tc>
        <w:tc>
          <w:tcPr>
            <w:tcW w:w="237" w:type="pct"/>
          </w:tcPr>
          <w:p w14:paraId="7B57097A"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5513837B" w14:textId="77777777" w:rsidR="00C52113" w:rsidRPr="00A97E5B" w:rsidRDefault="00C52113" w:rsidP="00A628EF">
            <w:pPr>
              <w:spacing w:before="120" w:after="120"/>
              <w:jc w:val="both"/>
            </w:pPr>
            <w:r w:rsidRPr="00A97E5B">
              <w:t>отрезки автомобильных дорог к пунктам погрузки и выгрузки грузов и оборудования, местам посадки и высадки пассажиров, местам работы технологического транспорта на нефтяных месторождениях и другим местам, обеспечивающие беспрепятственное и безопасное движение транспортных средств и свободное их маневрирование в любое время суток.</w:t>
            </w:r>
          </w:p>
        </w:tc>
      </w:tr>
      <w:tr w:rsidR="00C52113" w:rsidRPr="003757EA" w14:paraId="549233F7" w14:textId="77777777" w:rsidTr="003757EA">
        <w:tc>
          <w:tcPr>
            <w:tcW w:w="1530" w:type="pct"/>
            <w:shd w:val="clear" w:color="auto" w:fill="auto"/>
            <w:tcMar>
              <w:left w:w="0" w:type="dxa"/>
              <w:right w:w="0" w:type="dxa"/>
            </w:tcMar>
          </w:tcPr>
          <w:p w14:paraId="0DCC0B9C" w14:textId="77777777" w:rsidR="00C52113" w:rsidRPr="00A97E5B" w:rsidRDefault="00C52113" w:rsidP="00A628EF">
            <w:pPr>
              <w:spacing w:before="120" w:after="120"/>
              <w:jc w:val="both"/>
            </w:pPr>
            <w:r w:rsidRPr="00BD0C19">
              <w:t>ПОСТОЯННО ДЕЙСТВУЮЩАЯ КОМИССИЯ ПО ПРЕДУПРЕЖДЕНИЮ ДОРОЖНО-ТРАНСПОРТНОГО ПРОИСШЕСТВИЯ</w:t>
            </w:r>
          </w:p>
        </w:tc>
        <w:tc>
          <w:tcPr>
            <w:tcW w:w="237" w:type="pct"/>
          </w:tcPr>
          <w:p w14:paraId="67E61DEF" w14:textId="77777777" w:rsidR="00C52113" w:rsidRPr="00A97E5B"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021757DC" w14:textId="15C2D8D5" w:rsidR="00C52113" w:rsidRPr="00A97E5B" w:rsidRDefault="00C52113" w:rsidP="00A628EF">
            <w:pPr>
              <w:spacing w:before="120" w:after="120"/>
              <w:jc w:val="both"/>
            </w:pPr>
            <w:r w:rsidRPr="00BD0C19">
              <w:t xml:space="preserve">коллегиальный орган </w:t>
            </w:r>
            <w:r w:rsidR="008B2CD7">
              <w:t>ООО </w:t>
            </w:r>
            <w:r w:rsidRPr="00BD0C19">
              <w:t>«Славнефть-Красноярскнефтегаз», создаваемый для работы по предупреждению аварийности на транспорте.</w:t>
            </w:r>
          </w:p>
        </w:tc>
      </w:tr>
      <w:tr w:rsidR="00C52113" w:rsidRPr="003757EA" w14:paraId="75B4D9A1" w14:textId="77777777" w:rsidTr="003757EA">
        <w:tc>
          <w:tcPr>
            <w:tcW w:w="1530" w:type="pct"/>
            <w:shd w:val="clear" w:color="auto" w:fill="auto"/>
            <w:tcMar>
              <w:left w:w="0" w:type="dxa"/>
              <w:right w:w="0" w:type="dxa"/>
            </w:tcMar>
          </w:tcPr>
          <w:p w14:paraId="07E0688C" w14:textId="77777777" w:rsidR="00C52113" w:rsidRPr="00A97E5B" w:rsidRDefault="00C52113" w:rsidP="00A628EF">
            <w:pPr>
              <w:spacing w:before="120" w:after="120"/>
              <w:jc w:val="both"/>
            </w:pPr>
            <w:r w:rsidRPr="00A97E5B">
              <w:t>ПОСТРАДАВШИЙ</w:t>
            </w:r>
          </w:p>
        </w:tc>
        <w:tc>
          <w:tcPr>
            <w:tcW w:w="237" w:type="pct"/>
          </w:tcPr>
          <w:p w14:paraId="471776DC"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6A37B202" w14:textId="77777777" w:rsidR="00C52113" w:rsidRPr="00A97E5B" w:rsidRDefault="00C52113" w:rsidP="00A628EF">
            <w:pPr>
              <w:spacing w:before="120" w:after="120"/>
              <w:jc w:val="both"/>
            </w:pPr>
            <w:r w:rsidRPr="00A97E5B">
              <w:t>лицо, получившее в дорожно-транспортном происшествии телесные повреждения или иной ущерб здоровью, повлекшие его госпитализацию на срок не менее чем одни сутки, либо необходимость амбулаторного лечения.</w:t>
            </w:r>
          </w:p>
        </w:tc>
      </w:tr>
      <w:tr w:rsidR="00C52113" w:rsidRPr="003757EA" w14:paraId="7BC9219D" w14:textId="77777777" w:rsidTr="003757EA">
        <w:tc>
          <w:tcPr>
            <w:tcW w:w="1530" w:type="pct"/>
            <w:shd w:val="clear" w:color="auto" w:fill="auto"/>
            <w:tcMar>
              <w:left w:w="0" w:type="dxa"/>
              <w:right w:w="0" w:type="dxa"/>
            </w:tcMar>
          </w:tcPr>
          <w:p w14:paraId="360DECB3" w14:textId="77777777" w:rsidR="00C52113" w:rsidRPr="00A97E5B" w:rsidRDefault="00C52113" w:rsidP="00A628EF">
            <w:pPr>
              <w:spacing w:before="120" w:after="120"/>
              <w:jc w:val="both"/>
            </w:pPr>
            <w:r w:rsidRPr="00BD0C19">
              <w:t>ПРОИЗВОДСТВЕННЫЙ ОБЪЕКТ</w:t>
            </w:r>
          </w:p>
        </w:tc>
        <w:tc>
          <w:tcPr>
            <w:tcW w:w="237" w:type="pct"/>
          </w:tcPr>
          <w:p w14:paraId="4F3E6891" w14:textId="77777777" w:rsidR="00C52113" w:rsidRPr="00A97E5B"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283E5ED7" w14:textId="77777777" w:rsidR="00C52113" w:rsidRPr="00A97E5B" w:rsidRDefault="00C52113" w:rsidP="00A628EF">
            <w:pPr>
              <w:spacing w:before="120" w:after="120"/>
              <w:jc w:val="both"/>
            </w:pPr>
            <w:r w:rsidRPr="00BD0C19">
              <w:t xml:space="preserve">здания, сооружения, помещения (в </w:t>
            </w:r>
            <w:proofErr w:type="spellStart"/>
            <w:r w:rsidRPr="00BD0C19">
              <w:t>т.ч</w:t>
            </w:r>
            <w:proofErr w:type="spellEnd"/>
            <w:r w:rsidRPr="00BD0C19">
              <w:t>. офисные), технологические комплексы (установки, станции), автомобильные и железные дороги, транспортные средства, специальная техника, используемые в производственной и административно-управленческой деятельности.</w:t>
            </w:r>
          </w:p>
        </w:tc>
      </w:tr>
      <w:tr w:rsidR="00C52113" w:rsidRPr="003757EA" w14:paraId="1525852E" w14:textId="77777777" w:rsidTr="003757EA">
        <w:tc>
          <w:tcPr>
            <w:tcW w:w="1530" w:type="pct"/>
            <w:shd w:val="clear" w:color="auto" w:fill="auto"/>
            <w:tcMar>
              <w:left w:w="0" w:type="dxa"/>
              <w:right w:w="0" w:type="dxa"/>
            </w:tcMar>
          </w:tcPr>
          <w:p w14:paraId="6E1B771F" w14:textId="77777777" w:rsidR="00C52113" w:rsidRPr="00A97E5B" w:rsidRDefault="00C52113" w:rsidP="00A628EF">
            <w:pPr>
              <w:spacing w:before="120" w:after="120"/>
              <w:jc w:val="both"/>
            </w:pPr>
            <w:r w:rsidRPr="00A97E5B">
              <w:t>СПЕЦИАЛИЗИРОВАННАЯ ТЕХНИКА</w:t>
            </w:r>
          </w:p>
        </w:tc>
        <w:tc>
          <w:tcPr>
            <w:tcW w:w="237" w:type="pct"/>
          </w:tcPr>
          <w:p w14:paraId="2EB5E077"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127106FB" w14:textId="77777777" w:rsidR="00C52113" w:rsidRPr="00A97E5B" w:rsidRDefault="00C52113" w:rsidP="00A628EF">
            <w:pPr>
              <w:spacing w:before="120" w:after="120"/>
              <w:jc w:val="both"/>
            </w:pPr>
            <w:r w:rsidRPr="00A97E5B">
              <w:t>механическое транспортное средство, оборудованное устройствами, механизмами или оборудованием (комплексом технических средств), включая тяжелую технику, используемое для выполнения/оказания определенного вида работ/услуг.</w:t>
            </w:r>
          </w:p>
        </w:tc>
      </w:tr>
      <w:tr w:rsidR="00C52113" w:rsidRPr="003757EA" w14:paraId="729B1E2C" w14:textId="77777777" w:rsidTr="003757EA">
        <w:tc>
          <w:tcPr>
            <w:tcW w:w="1530" w:type="pct"/>
            <w:shd w:val="clear" w:color="auto" w:fill="auto"/>
            <w:tcMar>
              <w:left w:w="0" w:type="dxa"/>
              <w:right w:w="0" w:type="dxa"/>
            </w:tcMar>
          </w:tcPr>
          <w:p w14:paraId="1298BCD6" w14:textId="77777777" w:rsidR="00C52113" w:rsidRPr="00A97E5B" w:rsidRDefault="00C52113" w:rsidP="00A628EF">
            <w:pPr>
              <w:spacing w:before="120" w:after="120"/>
              <w:jc w:val="both"/>
            </w:pPr>
            <w:r w:rsidRPr="00A97E5B">
              <w:t>ТАХОГРАФ</w:t>
            </w:r>
          </w:p>
        </w:tc>
        <w:tc>
          <w:tcPr>
            <w:tcW w:w="237" w:type="pct"/>
          </w:tcPr>
          <w:p w14:paraId="08911A96"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41B5B2DA" w14:textId="77777777" w:rsidR="00C52113" w:rsidRPr="00A97E5B" w:rsidRDefault="00C52113" w:rsidP="00A628EF">
            <w:pPr>
              <w:spacing w:before="120" w:after="120"/>
              <w:jc w:val="both"/>
            </w:pPr>
            <w:r w:rsidRPr="00A97E5B">
              <w:t>контрольное устройство, устанавливаемое на борту автотранспортных средств. Предназначено для регистрации скорости, режима труда, отдыха водителей и членов экипажа.</w:t>
            </w:r>
          </w:p>
        </w:tc>
      </w:tr>
      <w:tr w:rsidR="00C52113" w:rsidRPr="00E474BA" w14:paraId="797B73E9" w14:textId="77777777" w:rsidTr="003757EA">
        <w:tc>
          <w:tcPr>
            <w:tcW w:w="1530" w:type="pct"/>
            <w:shd w:val="clear" w:color="auto" w:fill="auto"/>
            <w:tcMar>
              <w:left w:w="0" w:type="dxa"/>
              <w:right w:w="0" w:type="dxa"/>
            </w:tcMar>
          </w:tcPr>
          <w:p w14:paraId="43E17B0A" w14:textId="6D6306B8" w:rsidR="00C52113" w:rsidRPr="00A97E5B" w:rsidRDefault="00C52113" w:rsidP="00A628EF">
            <w:pPr>
              <w:spacing w:before="120" w:after="120"/>
              <w:jc w:val="both"/>
            </w:pPr>
            <w:r w:rsidRPr="00A97E5B">
              <w:t xml:space="preserve">ТЕРРИТОРИЯ </w:t>
            </w:r>
            <w:r w:rsidR="008B2CD7">
              <w:t>ООО </w:t>
            </w:r>
            <w:r w:rsidRPr="00A97E5B">
              <w:t>«СЛАВНЕФТЬ-КРАСНОЯРСКНЕФТЕГАЗ»</w:t>
            </w:r>
          </w:p>
        </w:tc>
        <w:tc>
          <w:tcPr>
            <w:tcW w:w="237" w:type="pct"/>
          </w:tcPr>
          <w:p w14:paraId="3C3A0E9E"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1A4F9107" w14:textId="34A24433" w:rsidR="00C52113" w:rsidRPr="00A97E5B" w:rsidRDefault="00C52113" w:rsidP="00A628EF">
            <w:pPr>
              <w:spacing w:before="120" w:after="120"/>
              <w:jc w:val="both"/>
            </w:pPr>
            <w:r w:rsidRPr="00A97E5B">
              <w:t xml:space="preserve">земельные участки, лицензионные участки, административно-бытовые, производственные здания и иные объекты, на которые </w:t>
            </w:r>
            <w:r w:rsidR="008B2CD7">
              <w:t>ООО </w:t>
            </w:r>
            <w:r w:rsidRPr="00A97E5B">
              <w:t xml:space="preserve">«Славнефть-Красноярскнефтегаз» имеет право собственности, которые находятся у </w:t>
            </w:r>
            <w:r w:rsidR="008B2CD7">
              <w:t>ООО </w:t>
            </w:r>
            <w:r w:rsidRPr="00A97E5B">
              <w:t>«Славнефть-Красноярскнефтегаз» в аренде, либо на другом законном праве.</w:t>
            </w:r>
          </w:p>
        </w:tc>
      </w:tr>
      <w:tr w:rsidR="00C52113" w:rsidRPr="00E474BA" w14:paraId="506F8C82" w14:textId="77777777" w:rsidTr="003757EA">
        <w:tc>
          <w:tcPr>
            <w:tcW w:w="1530" w:type="pct"/>
            <w:shd w:val="clear" w:color="auto" w:fill="auto"/>
            <w:tcMar>
              <w:left w:w="0" w:type="dxa"/>
              <w:right w:w="0" w:type="dxa"/>
            </w:tcMar>
          </w:tcPr>
          <w:p w14:paraId="101A9E98" w14:textId="77777777" w:rsidR="00C52113" w:rsidRPr="00A97E5B" w:rsidRDefault="00C52113" w:rsidP="00A628EF">
            <w:pPr>
              <w:spacing w:before="120" w:after="120"/>
              <w:jc w:val="both"/>
            </w:pPr>
            <w:r w:rsidRPr="00BD0C19">
              <w:t>ТЕХНИЧЕСКОЕ ОБСЛУЖИВАНИЕ</w:t>
            </w:r>
          </w:p>
        </w:tc>
        <w:tc>
          <w:tcPr>
            <w:tcW w:w="237" w:type="pct"/>
          </w:tcPr>
          <w:p w14:paraId="6842E4E3" w14:textId="77777777" w:rsidR="00C52113" w:rsidRPr="00A97E5B"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6953D717" w14:textId="77777777" w:rsidR="00C52113" w:rsidRPr="00A97E5B" w:rsidRDefault="00C52113" w:rsidP="00A628EF">
            <w:pPr>
              <w:spacing w:before="120" w:after="120"/>
              <w:jc w:val="both"/>
            </w:pPr>
            <w:r w:rsidRPr="00BD0C19">
              <w:t>комплекс операций или операция по поддержанию работоспособности и исправности изделия при использовании по назначению, ожидании, хранении и транспортировании.</w:t>
            </w:r>
          </w:p>
        </w:tc>
      </w:tr>
      <w:tr w:rsidR="00C52113" w:rsidRPr="00E474BA" w14:paraId="31EFA247" w14:textId="77777777" w:rsidTr="003757EA">
        <w:tc>
          <w:tcPr>
            <w:tcW w:w="1530" w:type="pct"/>
            <w:shd w:val="clear" w:color="auto" w:fill="auto"/>
            <w:tcMar>
              <w:left w:w="0" w:type="dxa"/>
              <w:right w:w="0" w:type="dxa"/>
            </w:tcMar>
          </w:tcPr>
          <w:p w14:paraId="626E3A6E" w14:textId="77777777" w:rsidR="00C52113" w:rsidRPr="00A97E5B" w:rsidRDefault="00C52113" w:rsidP="00A628EF">
            <w:pPr>
              <w:spacing w:before="120" w:after="120"/>
              <w:jc w:val="both"/>
            </w:pPr>
            <w:r w:rsidRPr="00BD0C19">
              <w:t>ТРАНСПОРТНОЕ СРЕДСТВО</w:t>
            </w:r>
          </w:p>
        </w:tc>
        <w:tc>
          <w:tcPr>
            <w:tcW w:w="237" w:type="pct"/>
          </w:tcPr>
          <w:p w14:paraId="39C47AAF" w14:textId="77777777" w:rsidR="00C52113" w:rsidRPr="00A97E5B"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41A3548E" w14:textId="77777777" w:rsidR="00C52113" w:rsidRPr="00A97E5B" w:rsidRDefault="00C52113" w:rsidP="00A628EF">
            <w:pPr>
              <w:spacing w:before="120" w:after="120"/>
              <w:jc w:val="both"/>
            </w:pPr>
            <w:r w:rsidRPr="00BD0C19">
              <w:t>устройство, предназначенное для перевозки по дорогам людей, грузов или установленного на нем оборудования.</w:t>
            </w:r>
          </w:p>
        </w:tc>
      </w:tr>
    </w:tbl>
    <w:p w14:paraId="1813B201" w14:textId="6DABC4DF" w:rsidR="00D068E3" w:rsidRPr="00EA45D9" w:rsidRDefault="00182FE2" w:rsidP="00BC5D1E">
      <w:pPr>
        <w:pStyle w:val="20"/>
      </w:pPr>
      <w:bookmarkStart w:id="33" w:name="_Toc127892835"/>
      <w:bookmarkStart w:id="34" w:name="_Toc130301584"/>
      <w:r w:rsidRPr="00E474BA">
        <w:t>2.</w:t>
      </w:r>
      <w:r w:rsidR="00E72F03">
        <w:t>5</w:t>
      </w:r>
      <w:r w:rsidRPr="00E474BA">
        <w:t xml:space="preserve">. </w:t>
      </w:r>
      <w:r w:rsidR="00FC222C" w:rsidRPr="00E474BA">
        <w:t>СОКРАЩЕНИЯ</w:t>
      </w:r>
      <w:bookmarkEnd w:id="33"/>
      <w:bookmarkEnd w:id="34"/>
    </w:p>
    <w:tbl>
      <w:tblPr>
        <w:tblW w:w="5000" w:type="pct"/>
        <w:tblLook w:val="04A0" w:firstRow="1" w:lastRow="0" w:firstColumn="1" w:lastColumn="0" w:noHBand="0" w:noVBand="1"/>
      </w:tblPr>
      <w:tblGrid>
        <w:gridCol w:w="2733"/>
        <w:gridCol w:w="669"/>
        <w:gridCol w:w="6236"/>
      </w:tblGrid>
      <w:tr w:rsidR="00C52113" w:rsidRPr="003757EA" w14:paraId="7C20829A" w14:textId="77777777" w:rsidTr="00A628EF">
        <w:tc>
          <w:tcPr>
            <w:tcW w:w="1418" w:type="pct"/>
            <w:shd w:val="clear" w:color="auto" w:fill="auto"/>
            <w:tcMar>
              <w:left w:w="0" w:type="dxa"/>
              <w:right w:w="0" w:type="dxa"/>
            </w:tcMar>
          </w:tcPr>
          <w:p w14:paraId="6DE318FD" w14:textId="77777777" w:rsidR="00C52113" w:rsidRPr="003757EA" w:rsidRDefault="00C52113" w:rsidP="003757EA">
            <w:pPr>
              <w:spacing w:before="120" w:after="120"/>
              <w:jc w:val="both"/>
            </w:pPr>
            <w:r w:rsidRPr="003757EA">
              <w:t>БДД</w:t>
            </w:r>
          </w:p>
        </w:tc>
        <w:tc>
          <w:tcPr>
            <w:tcW w:w="347" w:type="pct"/>
            <w:tcMar>
              <w:left w:w="0" w:type="dxa"/>
              <w:right w:w="0" w:type="dxa"/>
            </w:tcMar>
          </w:tcPr>
          <w:p w14:paraId="3C429C91"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627D4DDA" w14:textId="77777777" w:rsidR="00C52113" w:rsidRPr="003757EA" w:rsidRDefault="00C52113" w:rsidP="003757EA">
            <w:pPr>
              <w:spacing w:before="120" w:after="120"/>
              <w:jc w:val="both"/>
            </w:pPr>
            <w:r w:rsidRPr="003757EA">
              <w:t>безопасность дорожного движения.</w:t>
            </w:r>
          </w:p>
        </w:tc>
      </w:tr>
      <w:tr w:rsidR="00C52113" w:rsidRPr="00E474BA" w14:paraId="29CA8E72" w14:textId="77777777" w:rsidTr="00A628EF">
        <w:tc>
          <w:tcPr>
            <w:tcW w:w="1418" w:type="pct"/>
            <w:shd w:val="clear" w:color="auto" w:fill="auto"/>
            <w:tcMar>
              <w:left w:w="0" w:type="dxa"/>
              <w:right w:w="0" w:type="dxa"/>
            </w:tcMar>
          </w:tcPr>
          <w:p w14:paraId="063F490E" w14:textId="77777777" w:rsidR="00C52113" w:rsidRPr="003757EA" w:rsidRDefault="00C52113" w:rsidP="003757EA">
            <w:pPr>
              <w:spacing w:before="120" w:after="120"/>
              <w:jc w:val="both"/>
            </w:pPr>
            <w:r w:rsidRPr="003757EA">
              <w:t>БСМТС</w:t>
            </w:r>
          </w:p>
        </w:tc>
        <w:tc>
          <w:tcPr>
            <w:tcW w:w="347" w:type="pct"/>
            <w:tcMar>
              <w:left w:w="0" w:type="dxa"/>
              <w:right w:w="0" w:type="dxa"/>
            </w:tcMar>
          </w:tcPr>
          <w:p w14:paraId="44E26258"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3BE3B604" w14:textId="77777777" w:rsidR="00C52113" w:rsidRPr="003757EA" w:rsidRDefault="00C52113" w:rsidP="003757EA">
            <w:pPr>
              <w:spacing w:before="120" w:after="120"/>
              <w:jc w:val="both"/>
            </w:pPr>
            <w:r w:rsidRPr="003757EA">
              <w:t>бортовая система мониторинга транспортных средств.</w:t>
            </w:r>
          </w:p>
        </w:tc>
      </w:tr>
      <w:tr w:rsidR="00C52113" w:rsidRPr="00E474BA" w14:paraId="1A2A21E9" w14:textId="77777777" w:rsidTr="00A628EF">
        <w:tc>
          <w:tcPr>
            <w:tcW w:w="1418" w:type="pct"/>
            <w:shd w:val="clear" w:color="auto" w:fill="auto"/>
            <w:tcMar>
              <w:left w:w="0" w:type="dxa"/>
              <w:right w:w="0" w:type="dxa"/>
            </w:tcMar>
          </w:tcPr>
          <w:p w14:paraId="5AC780D5" w14:textId="77777777" w:rsidR="00C52113" w:rsidRPr="003757EA" w:rsidRDefault="00C52113" w:rsidP="003757EA">
            <w:pPr>
              <w:spacing w:before="120" w:after="120"/>
              <w:jc w:val="both"/>
            </w:pPr>
            <w:r w:rsidRPr="003757EA">
              <w:t>ГИБДД МВД РОССИИ</w:t>
            </w:r>
          </w:p>
        </w:tc>
        <w:tc>
          <w:tcPr>
            <w:tcW w:w="347" w:type="pct"/>
            <w:tcMar>
              <w:left w:w="0" w:type="dxa"/>
              <w:right w:w="0" w:type="dxa"/>
            </w:tcMar>
          </w:tcPr>
          <w:p w14:paraId="32A647EB"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3021C25C" w14:textId="77777777" w:rsidR="00C52113" w:rsidRPr="003757EA" w:rsidRDefault="00C52113" w:rsidP="003757EA">
            <w:pPr>
              <w:spacing w:before="120" w:after="120"/>
              <w:jc w:val="both"/>
            </w:pPr>
            <w:r w:rsidRPr="003757EA">
              <w:t>Государственная инспекция безопасности дорожного движения Министерства внутренних дел России.</w:t>
            </w:r>
          </w:p>
        </w:tc>
      </w:tr>
      <w:tr w:rsidR="00C52113" w:rsidRPr="00E474BA" w14:paraId="1B505047" w14:textId="77777777" w:rsidTr="00A628EF">
        <w:tc>
          <w:tcPr>
            <w:tcW w:w="1418" w:type="pct"/>
            <w:shd w:val="clear" w:color="auto" w:fill="auto"/>
            <w:tcMar>
              <w:left w:w="0" w:type="dxa"/>
              <w:right w:w="0" w:type="dxa"/>
            </w:tcMar>
          </w:tcPr>
          <w:p w14:paraId="5D639CFE" w14:textId="77777777" w:rsidR="00C52113" w:rsidRPr="003757EA" w:rsidRDefault="00C52113" w:rsidP="003757EA">
            <w:pPr>
              <w:spacing w:before="120" w:after="120"/>
              <w:jc w:val="both"/>
            </w:pPr>
            <w:r w:rsidRPr="003757EA">
              <w:t>ГЛОНАСС (ГЛОНАСС/GPS)</w:t>
            </w:r>
          </w:p>
        </w:tc>
        <w:tc>
          <w:tcPr>
            <w:tcW w:w="347" w:type="pct"/>
            <w:tcMar>
              <w:left w:w="0" w:type="dxa"/>
              <w:right w:w="0" w:type="dxa"/>
            </w:tcMar>
          </w:tcPr>
          <w:p w14:paraId="518AA2B3"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4E90927B" w14:textId="77777777" w:rsidR="00C52113" w:rsidRPr="003757EA" w:rsidRDefault="00C52113" w:rsidP="003757EA">
            <w:pPr>
              <w:spacing w:before="120" w:after="120"/>
              <w:jc w:val="both"/>
            </w:pPr>
            <w:r w:rsidRPr="003757EA">
              <w:t>глобальная навигационная спутниковая система.</w:t>
            </w:r>
          </w:p>
        </w:tc>
      </w:tr>
      <w:tr w:rsidR="00C52113" w:rsidRPr="00E474BA" w14:paraId="1B053AE6" w14:textId="77777777" w:rsidTr="00A628EF">
        <w:tc>
          <w:tcPr>
            <w:tcW w:w="1418" w:type="pct"/>
            <w:shd w:val="clear" w:color="auto" w:fill="auto"/>
            <w:tcMar>
              <w:left w:w="0" w:type="dxa"/>
              <w:right w:w="0" w:type="dxa"/>
            </w:tcMar>
          </w:tcPr>
          <w:p w14:paraId="7324743A" w14:textId="77777777" w:rsidR="00C52113" w:rsidRPr="003757EA" w:rsidRDefault="00C52113" w:rsidP="003757EA">
            <w:pPr>
              <w:spacing w:before="120" w:after="120"/>
              <w:jc w:val="both"/>
            </w:pPr>
            <w:r w:rsidRPr="003757EA">
              <w:t>ГПК</w:t>
            </w:r>
          </w:p>
        </w:tc>
        <w:tc>
          <w:tcPr>
            <w:tcW w:w="347" w:type="pct"/>
            <w:tcMar>
              <w:left w:w="0" w:type="dxa"/>
              <w:right w:w="0" w:type="dxa"/>
            </w:tcMar>
          </w:tcPr>
          <w:p w14:paraId="588BDD5D"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08B82237" w14:textId="5857AC42" w:rsidR="00C52113" w:rsidRPr="003757EA" w:rsidRDefault="00C52113" w:rsidP="003757EA">
            <w:pPr>
              <w:spacing w:before="120" w:after="120"/>
              <w:jc w:val="both"/>
            </w:pPr>
            <w:r w:rsidRPr="003757EA">
              <w:t xml:space="preserve">группа производственного контроля службы по обеспечению безопасности производственных процессов </w:t>
            </w:r>
            <w:r w:rsidR="008B2CD7">
              <w:t>ООО </w:t>
            </w:r>
            <w:r w:rsidRPr="003757EA">
              <w:t>«Славнефть-Красноярскнефтегаз».</w:t>
            </w:r>
          </w:p>
        </w:tc>
      </w:tr>
      <w:tr w:rsidR="00C52113" w:rsidRPr="00E474BA" w14:paraId="39490FAC" w14:textId="77777777" w:rsidTr="00A628EF">
        <w:tc>
          <w:tcPr>
            <w:tcW w:w="1418" w:type="pct"/>
            <w:shd w:val="clear" w:color="auto" w:fill="auto"/>
            <w:tcMar>
              <w:left w:w="0" w:type="dxa"/>
              <w:right w:w="0" w:type="dxa"/>
            </w:tcMar>
          </w:tcPr>
          <w:p w14:paraId="32B155C2" w14:textId="77777777" w:rsidR="00C52113" w:rsidRPr="003757EA" w:rsidRDefault="00C52113" w:rsidP="003757EA">
            <w:pPr>
              <w:spacing w:before="120" w:after="120"/>
              <w:jc w:val="both"/>
            </w:pPr>
            <w:r>
              <w:t>ГРЗ</w:t>
            </w:r>
          </w:p>
        </w:tc>
        <w:tc>
          <w:tcPr>
            <w:tcW w:w="347" w:type="pct"/>
            <w:tcMar>
              <w:left w:w="0" w:type="dxa"/>
              <w:right w:w="0" w:type="dxa"/>
            </w:tcMar>
          </w:tcPr>
          <w:p w14:paraId="5833C2E6"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54C8E013" w14:textId="77777777" w:rsidR="00C52113" w:rsidRPr="003757EA" w:rsidRDefault="00C52113" w:rsidP="003757EA">
            <w:pPr>
              <w:spacing w:before="120" w:after="120"/>
              <w:jc w:val="both"/>
            </w:pPr>
            <w:r>
              <w:t>государственный регистрационный знак.</w:t>
            </w:r>
          </w:p>
        </w:tc>
      </w:tr>
      <w:tr w:rsidR="00C52113" w:rsidRPr="00E474BA" w14:paraId="42848FB0" w14:textId="77777777" w:rsidTr="00A628EF">
        <w:tc>
          <w:tcPr>
            <w:tcW w:w="1418" w:type="pct"/>
            <w:shd w:val="clear" w:color="auto" w:fill="auto"/>
            <w:tcMar>
              <w:left w:w="0" w:type="dxa"/>
              <w:right w:w="0" w:type="dxa"/>
            </w:tcMar>
          </w:tcPr>
          <w:p w14:paraId="42EAF9FF" w14:textId="77777777" w:rsidR="00C52113" w:rsidRPr="003757EA" w:rsidRDefault="00C52113" w:rsidP="003757EA">
            <w:pPr>
              <w:spacing w:before="120" w:after="120"/>
              <w:jc w:val="both"/>
            </w:pPr>
            <w:r w:rsidRPr="00F353AD">
              <w:t>ДДС</w:t>
            </w:r>
          </w:p>
        </w:tc>
        <w:tc>
          <w:tcPr>
            <w:tcW w:w="347" w:type="pct"/>
            <w:tcMar>
              <w:left w:w="0" w:type="dxa"/>
              <w:right w:w="0" w:type="dxa"/>
            </w:tcMar>
          </w:tcPr>
          <w:p w14:paraId="4B859489"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5EA030FF" w14:textId="6BFEF3E1" w:rsidR="00C52113" w:rsidRPr="003757EA" w:rsidRDefault="00E72F03">
            <w:pPr>
              <w:spacing w:before="120" w:after="120"/>
              <w:jc w:val="both"/>
            </w:pPr>
            <w:r w:rsidRPr="00E72F03">
              <w:t>дежурно-диспетчерская служба ООО «Славнефть-Красноярскнефтегаз».</w:t>
            </w:r>
          </w:p>
        </w:tc>
      </w:tr>
      <w:tr w:rsidR="00C52113" w:rsidRPr="00E474BA" w14:paraId="3BFD1035" w14:textId="77777777" w:rsidTr="00A628EF">
        <w:tc>
          <w:tcPr>
            <w:tcW w:w="1418" w:type="pct"/>
            <w:shd w:val="clear" w:color="auto" w:fill="auto"/>
            <w:tcMar>
              <w:left w:w="0" w:type="dxa"/>
              <w:right w:w="0" w:type="dxa"/>
            </w:tcMar>
          </w:tcPr>
          <w:p w14:paraId="72891FBC" w14:textId="77777777" w:rsidR="00C52113" w:rsidRPr="003757EA" w:rsidRDefault="00C52113" w:rsidP="003757EA">
            <w:pPr>
              <w:spacing w:before="120" w:after="120"/>
              <w:jc w:val="both"/>
            </w:pPr>
            <w:r w:rsidRPr="00B21524">
              <w:t>ДТП</w:t>
            </w:r>
          </w:p>
        </w:tc>
        <w:tc>
          <w:tcPr>
            <w:tcW w:w="347" w:type="pct"/>
            <w:tcMar>
              <w:left w:w="0" w:type="dxa"/>
              <w:right w:w="0" w:type="dxa"/>
            </w:tcMar>
          </w:tcPr>
          <w:p w14:paraId="11937678"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6134A725" w14:textId="77777777" w:rsidR="00C52113" w:rsidRPr="003757EA" w:rsidRDefault="00C52113" w:rsidP="003757EA">
            <w:pPr>
              <w:spacing w:before="120" w:after="120"/>
              <w:jc w:val="both"/>
            </w:pPr>
            <w:r w:rsidRPr="00B21524">
              <w:t>дорожно-транспортное происшествие.</w:t>
            </w:r>
          </w:p>
        </w:tc>
      </w:tr>
      <w:tr w:rsidR="00C52113" w:rsidRPr="00E474BA" w14:paraId="51DABA1C" w14:textId="77777777" w:rsidTr="00A628EF">
        <w:tc>
          <w:tcPr>
            <w:tcW w:w="1418" w:type="pct"/>
            <w:shd w:val="clear" w:color="auto" w:fill="auto"/>
            <w:tcMar>
              <w:left w:w="0" w:type="dxa"/>
              <w:right w:w="0" w:type="dxa"/>
            </w:tcMar>
          </w:tcPr>
          <w:p w14:paraId="76638BF4" w14:textId="77777777" w:rsidR="00C52113" w:rsidRPr="003757EA" w:rsidRDefault="00C52113" w:rsidP="003757EA">
            <w:pPr>
              <w:spacing w:before="120" w:after="120"/>
              <w:jc w:val="both"/>
            </w:pPr>
            <w:r w:rsidRPr="00B21524">
              <w:t>ИС «ЕКТП»</w:t>
            </w:r>
          </w:p>
        </w:tc>
        <w:tc>
          <w:tcPr>
            <w:tcW w:w="347" w:type="pct"/>
            <w:tcMar>
              <w:left w:w="0" w:type="dxa"/>
              <w:right w:w="0" w:type="dxa"/>
            </w:tcMar>
          </w:tcPr>
          <w:p w14:paraId="63FD1383"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7EE27CCD" w14:textId="77777777" w:rsidR="00C52113" w:rsidRPr="003757EA" w:rsidRDefault="00C52113" w:rsidP="003757EA">
            <w:pPr>
              <w:spacing w:before="120" w:after="120"/>
              <w:jc w:val="both"/>
            </w:pPr>
            <w:r w:rsidRPr="00B21524">
              <w:t xml:space="preserve">информационная система «Единая Корпоративная </w:t>
            </w:r>
            <w:proofErr w:type="spellStart"/>
            <w:r w:rsidRPr="00B21524">
              <w:t>Телематическая</w:t>
            </w:r>
            <w:proofErr w:type="spellEnd"/>
            <w:r w:rsidRPr="00B21524">
              <w:t xml:space="preserve"> Платформа».</w:t>
            </w:r>
          </w:p>
        </w:tc>
      </w:tr>
      <w:tr w:rsidR="00C52113" w:rsidRPr="00E474BA" w14:paraId="7D327C62" w14:textId="77777777" w:rsidTr="00A628EF">
        <w:tc>
          <w:tcPr>
            <w:tcW w:w="1418" w:type="pct"/>
            <w:shd w:val="clear" w:color="auto" w:fill="auto"/>
            <w:tcMar>
              <w:left w:w="0" w:type="dxa"/>
              <w:right w:w="0" w:type="dxa"/>
            </w:tcMar>
          </w:tcPr>
          <w:p w14:paraId="4F22A4E7" w14:textId="77777777" w:rsidR="00C52113" w:rsidRPr="003757EA" w:rsidRDefault="00C52113" w:rsidP="003757EA">
            <w:pPr>
              <w:spacing w:before="120" w:after="120"/>
              <w:jc w:val="both"/>
            </w:pPr>
            <w:r w:rsidRPr="00B21524">
              <w:t>КТП</w:t>
            </w:r>
          </w:p>
        </w:tc>
        <w:tc>
          <w:tcPr>
            <w:tcW w:w="347" w:type="pct"/>
            <w:tcMar>
              <w:left w:w="0" w:type="dxa"/>
              <w:right w:w="0" w:type="dxa"/>
            </w:tcMar>
          </w:tcPr>
          <w:p w14:paraId="7F1D1EDC"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1B35E22C" w14:textId="77777777" w:rsidR="00C52113" w:rsidRPr="003757EA" w:rsidRDefault="00C52113" w:rsidP="003757EA">
            <w:pPr>
              <w:spacing w:before="120" w:after="120"/>
              <w:jc w:val="both"/>
            </w:pPr>
            <w:r w:rsidRPr="00B21524">
              <w:t>контрольно-технический пункт.</w:t>
            </w:r>
          </w:p>
        </w:tc>
      </w:tr>
      <w:tr w:rsidR="00C52113" w:rsidRPr="00E474BA" w14:paraId="034D0CF3" w14:textId="77777777" w:rsidTr="00A628EF">
        <w:tc>
          <w:tcPr>
            <w:tcW w:w="1418" w:type="pct"/>
            <w:shd w:val="clear" w:color="auto" w:fill="auto"/>
            <w:tcMar>
              <w:left w:w="0" w:type="dxa"/>
              <w:right w:w="0" w:type="dxa"/>
            </w:tcMar>
          </w:tcPr>
          <w:p w14:paraId="14DAC9F8" w14:textId="77777777" w:rsidR="00C52113" w:rsidRPr="003757EA" w:rsidRDefault="00C52113" w:rsidP="003757EA">
            <w:pPr>
              <w:spacing w:before="120" w:after="120"/>
              <w:jc w:val="both"/>
            </w:pPr>
            <w:r w:rsidRPr="00B21524">
              <w:t>ЛНД</w:t>
            </w:r>
          </w:p>
        </w:tc>
        <w:tc>
          <w:tcPr>
            <w:tcW w:w="347" w:type="pct"/>
            <w:tcMar>
              <w:left w:w="0" w:type="dxa"/>
              <w:right w:w="0" w:type="dxa"/>
            </w:tcMar>
          </w:tcPr>
          <w:p w14:paraId="2882E711"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40E744F4" w14:textId="77777777" w:rsidR="00C52113" w:rsidRPr="003757EA" w:rsidRDefault="00C52113" w:rsidP="003757EA">
            <w:pPr>
              <w:spacing w:before="120" w:after="120"/>
              <w:jc w:val="both"/>
            </w:pPr>
            <w:r w:rsidRPr="00B21524">
              <w:t>локальный нормативный документ.</w:t>
            </w:r>
          </w:p>
        </w:tc>
      </w:tr>
      <w:tr w:rsidR="00C52113" w:rsidRPr="00E474BA" w14:paraId="62DB4A11" w14:textId="77777777" w:rsidTr="00A628EF">
        <w:tc>
          <w:tcPr>
            <w:tcW w:w="1418" w:type="pct"/>
            <w:shd w:val="clear" w:color="auto" w:fill="auto"/>
            <w:tcMar>
              <w:left w:w="0" w:type="dxa"/>
              <w:right w:w="0" w:type="dxa"/>
            </w:tcMar>
          </w:tcPr>
          <w:p w14:paraId="3DF6849E" w14:textId="77777777" w:rsidR="00C52113" w:rsidRPr="003757EA" w:rsidRDefault="00C52113" w:rsidP="003757EA">
            <w:pPr>
              <w:spacing w:before="120" w:after="120"/>
              <w:jc w:val="both"/>
            </w:pPr>
            <w:r w:rsidRPr="00B21524">
              <w:t>ЛУ</w:t>
            </w:r>
          </w:p>
        </w:tc>
        <w:tc>
          <w:tcPr>
            <w:tcW w:w="347" w:type="pct"/>
            <w:tcMar>
              <w:left w:w="0" w:type="dxa"/>
              <w:right w:w="0" w:type="dxa"/>
            </w:tcMar>
          </w:tcPr>
          <w:p w14:paraId="354A8009"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061EB390" w14:textId="3B036538" w:rsidR="00C52113" w:rsidRPr="003757EA" w:rsidRDefault="00C52113" w:rsidP="003757EA">
            <w:pPr>
              <w:spacing w:before="120" w:after="120"/>
              <w:jc w:val="both"/>
            </w:pPr>
            <w:r w:rsidRPr="00B21524">
              <w:t xml:space="preserve">лицензионный участок </w:t>
            </w:r>
            <w:r w:rsidR="008B2CD7">
              <w:t>ООО </w:t>
            </w:r>
            <w:r w:rsidRPr="00B21524">
              <w:t>«Славнефть-Красноярскнефтегаз».</w:t>
            </w:r>
          </w:p>
        </w:tc>
      </w:tr>
      <w:tr w:rsidR="00C52113" w:rsidRPr="00E474BA" w14:paraId="1EBDE771" w14:textId="77777777" w:rsidTr="00A628EF">
        <w:tc>
          <w:tcPr>
            <w:tcW w:w="1418" w:type="pct"/>
            <w:shd w:val="clear" w:color="auto" w:fill="auto"/>
            <w:tcMar>
              <w:left w:w="0" w:type="dxa"/>
              <w:right w:w="0" w:type="dxa"/>
            </w:tcMar>
          </w:tcPr>
          <w:p w14:paraId="11B55535" w14:textId="77777777" w:rsidR="00C52113" w:rsidRPr="003757EA" w:rsidRDefault="00C52113" w:rsidP="003757EA">
            <w:pPr>
              <w:spacing w:before="120" w:after="120"/>
              <w:jc w:val="both"/>
            </w:pPr>
            <w:r w:rsidRPr="00B21524">
              <w:t>МЧС</w:t>
            </w:r>
          </w:p>
        </w:tc>
        <w:tc>
          <w:tcPr>
            <w:tcW w:w="347" w:type="pct"/>
            <w:tcMar>
              <w:left w:w="0" w:type="dxa"/>
              <w:right w:w="0" w:type="dxa"/>
            </w:tcMar>
          </w:tcPr>
          <w:p w14:paraId="74927C5C"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32B9D8C6" w14:textId="77777777" w:rsidR="00C52113" w:rsidRPr="003757EA" w:rsidRDefault="00C52113" w:rsidP="003757EA">
            <w:pPr>
              <w:spacing w:before="120" w:after="120"/>
              <w:jc w:val="both"/>
            </w:pPr>
            <w:r w:rsidRPr="00B21524">
              <w:t>Министерства Российской Федерации по делам гражданской обороны, чрезвычайным ситуациям и ликвидации последствий стихийных бедствий.</w:t>
            </w:r>
          </w:p>
        </w:tc>
      </w:tr>
      <w:tr w:rsidR="00C52113" w:rsidRPr="00E474BA" w14:paraId="0672EB72" w14:textId="77777777" w:rsidTr="00A628EF">
        <w:tc>
          <w:tcPr>
            <w:tcW w:w="1418" w:type="pct"/>
            <w:shd w:val="clear" w:color="auto" w:fill="auto"/>
            <w:tcMar>
              <w:left w:w="0" w:type="dxa"/>
              <w:right w:w="0" w:type="dxa"/>
            </w:tcMar>
          </w:tcPr>
          <w:p w14:paraId="7664A6C6" w14:textId="77777777" w:rsidR="00C52113" w:rsidRPr="003757EA" w:rsidRDefault="00C52113" w:rsidP="003757EA">
            <w:pPr>
              <w:spacing w:before="120" w:after="120"/>
              <w:jc w:val="both"/>
            </w:pPr>
            <w:r w:rsidRPr="00B21524">
              <w:t>НС</w:t>
            </w:r>
          </w:p>
        </w:tc>
        <w:tc>
          <w:tcPr>
            <w:tcW w:w="347" w:type="pct"/>
            <w:tcMar>
              <w:left w:w="0" w:type="dxa"/>
              <w:right w:w="0" w:type="dxa"/>
            </w:tcMar>
          </w:tcPr>
          <w:p w14:paraId="0E5EFA23"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6CAEBC19" w14:textId="77777777" w:rsidR="00C52113" w:rsidRPr="003757EA" w:rsidRDefault="00C52113" w:rsidP="003757EA">
            <w:pPr>
              <w:spacing w:before="120" w:after="120"/>
              <w:jc w:val="both"/>
            </w:pPr>
            <w:r w:rsidRPr="00B21524">
              <w:t>несчастный случай.</w:t>
            </w:r>
          </w:p>
        </w:tc>
      </w:tr>
      <w:tr w:rsidR="00C52113" w:rsidRPr="00E474BA" w14:paraId="18FE0FE2" w14:textId="77777777" w:rsidTr="00A628EF">
        <w:tc>
          <w:tcPr>
            <w:tcW w:w="1418" w:type="pct"/>
            <w:shd w:val="clear" w:color="auto" w:fill="auto"/>
            <w:tcMar>
              <w:left w:w="0" w:type="dxa"/>
              <w:right w:w="0" w:type="dxa"/>
            </w:tcMar>
          </w:tcPr>
          <w:p w14:paraId="01BF184F" w14:textId="77777777" w:rsidR="00C52113" w:rsidRPr="003757EA" w:rsidRDefault="00C52113" w:rsidP="003757EA">
            <w:pPr>
              <w:spacing w:before="120" w:after="120"/>
              <w:jc w:val="both"/>
            </w:pPr>
            <w:r w:rsidRPr="00B21524">
              <w:t>ОБДД</w:t>
            </w:r>
          </w:p>
        </w:tc>
        <w:tc>
          <w:tcPr>
            <w:tcW w:w="347" w:type="pct"/>
            <w:tcMar>
              <w:left w:w="0" w:type="dxa"/>
              <w:right w:w="0" w:type="dxa"/>
            </w:tcMar>
          </w:tcPr>
          <w:p w14:paraId="1B144267"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734429A2" w14:textId="77777777" w:rsidR="00C52113" w:rsidRPr="003757EA" w:rsidRDefault="00C52113" w:rsidP="003757EA">
            <w:pPr>
              <w:spacing w:before="120" w:after="120"/>
              <w:jc w:val="both"/>
            </w:pPr>
            <w:r w:rsidRPr="00B21524">
              <w:t>обеспечение безопасности дорожного движения.</w:t>
            </w:r>
          </w:p>
        </w:tc>
      </w:tr>
      <w:tr w:rsidR="00C52113" w:rsidRPr="00E474BA" w14:paraId="6B5FE596" w14:textId="77777777" w:rsidTr="00A628EF">
        <w:tc>
          <w:tcPr>
            <w:tcW w:w="1418" w:type="pct"/>
            <w:shd w:val="clear" w:color="auto" w:fill="auto"/>
            <w:tcMar>
              <w:left w:w="0" w:type="dxa"/>
              <w:right w:w="0" w:type="dxa"/>
            </w:tcMar>
          </w:tcPr>
          <w:p w14:paraId="65B41775" w14:textId="77777777" w:rsidR="00C52113" w:rsidRPr="003757EA" w:rsidRDefault="00C52113" w:rsidP="003757EA">
            <w:pPr>
              <w:spacing w:before="120" w:after="120"/>
              <w:jc w:val="both"/>
            </w:pPr>
            <w:r w:rsidRPr="00B21524">
              <w:t>ОБЩЕСТВО</w:t>
            </w:r>
          </w:p>
        </w:tc>
        <w:tc>
          <w:tcPr>
            <w:tcW w:w="347" w:type="pct"/>
            <w:tcMar>
              <w:left w:w="0" w:type="dxa"/>
              <w:right w:w="0" w:type="dxa"/>
            </w:tcMar>
          </w:tcPr>
          <w:p w14:paraId="48F4D2D9"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7349A585" w14:textId="77777777" w:rsidR="00C52113" w:rsidRPr="003757EA" w:rsidRDefault="00C52113" w:rsidP="003757EA">
            <w:pPr>
              <w:spacing w:before="120" w:after="120"/>
              <w:jc w:val="both"/>
            </w:pPr>
            <w:r w:rsidRPr="00B21524">
              <w:t>общество с ограниченной ответственностью «Славнефть-Красноярскнефтегаз».</w:t>
            </w:r>
          </w:p>
        </w:tc>
      </w:tr>
      <w:tr w:rsidR="00C52113" w:rsidRPr="00E474BA" w14:paraId="0ED2DC10" w14:textId="77777777" w:rsidTr="00A628EF">
        <w:tc>
          <w:tcPr>
            <w:tcW w:w="1418" w:type="pct"/>
            <w:shd w:val="clear" w:color="auto" w:fill="auto"/>
            <w:tcMar>
              <w:left w:w="0" w:type="dxa"/>
              <w:right w:w="0" w:type="dxa"/>
            </w:tcMar>
          </w:tcPr>
          <w:p w14:paraId="58F79883" w14:textId="77777777" w:rsidR="00C52113" w:rsidRPr="003757EA" w:rsidRDefault="00C52113" w:rsidP="003757EA">
            <w:pPr>
              <w:spacing w:before="120" w:after="120"/>
              <w:jc w:val="both"/>
            </w:pPr>
            <w:r w:rsidRPr="00B21524">
              <w:t>ОТТ</w:t>
            </w:r>
          </w:p>
        </w:tc>
        <w:tc>
          <w:tcPr>
            <w:tcW w:w="347" w:type="pct"/>
            <w:tcMar>
              <w:left w:w="0" w:type="dxa"/>
              <w:right w:w="0" w:type="dxa"/>
            </w:tcMar>
          </w:tcPr>
          <w:p w14:paraId="2DA2BE85"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5773C17E" w14:textId="4C8DE07C" w:rsidR="00C52113" w:rsidRPr="003757EA" w:rsidRDefault="00C52113" w:rsidP="003757EA">
            <w:pPr>
              <w:spacing w:before="120" w:after="120"/>
              <w:jc w:val="both"/>
            </w:pPr>
            <w:r w:rsidRPr="00B21524">
              <w:t xml:space="preserve">отдел технологического транспорта транспортного управления </w:t>
            </w:r>
            <w:r w:rsidR="008B2CD7">
              <w:t>ООО </w:t>
            </w:r>
            <w:r w:rsidRPr="00B21524">
              <w:t>«Славнефть-Красноярскнефтегаз».</w:t>
            </w:r>
          </w:p>
        </w:tc>
      </w:tr>
      <w:tr w:rsidR="00C52113" w:rsidRPr="00E474BA" w14:paraId="5AA504D9" w14:textId="77777777" w:rsidTr="00A628EF">
        <w:tc>
          <w:tcPr>
            <w:tcW w:w="1418" w:type="pct"/>
            <w:shd w:val="clear" w:color="auto" w:fill="auto"/>
            <w:tcMar>
              <w:left w:w="0" w:type="dxa"/>
              <w:right w:w="0" w:type="dxa"/>
            </w:tcMar>
          </w:tcPr>
          <w:p w14:paraId="4A510AC2" w14:textId="77777777" w:rsidR="00C52113" w:rsidRPr="003757EA" w:rsidRDefault="00C52113" w:rsidP="003757EA">
            <w:pPr>
              <w:spacing w:before="120" w:after="120"/>
              <w:jc w:val="both"/>
            </w:pPr>
            <w:r w:rsidRPr="00B21524">
              <w:t>ПДД</w:t>
            </w:r>
          </w:p>
        </w:tc>
        <w:tc>
          <w:tcPr>
            <w:tcW w:w="347" w:type="pct"/>
            <w:tcMar>
              <w:left w:w="0" w:type="dxa"/>
              <w:right w:w="0" w:type="dxa"/>
            </w:tcMar>
          </w:tcPr>
          <w:p w14:paraId="2216901E"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56A387FE" w14:textId="77777777" w:rsidR="00C52113" w:rsidRPr="003757EA" w:rsidRDefault="00C52113" w:rsidP="003757EA">
            <w:pPr>
              <w:spacing w:before="120" w:after="120"/>
              <w:jc w:val="both"/>
            </w:pPr>
            <w:r w:rsidRPr="00B21524">
              <w:t>правила дорожного движения.</w:t>
            </w:r>
          </w:p>
        </w:tc>
      </w:tr>
      <w:tr w:rsidR="00C52113" w:rsidRPr="00E474BA" w14:paraId="59AFC1DD" w14:textId="77777777" w:rsidTr="00A628EF">
        <w:tc>
          <w:tcPr>
            <w:tcW w:w="1418" w:type="pct"/>
            <w:shd w:val="clear" w:color="auto" w:fill="auto"/>
            <w:tcMar>
              <w:left w:w="0" w:type="dxa"/>
              <w:right w:w="0" w:type="dxa"/>
            </w:tcMar>
          </w:tcPr>
          <w:p w14:paraId="07B7D00D" w14:textId="77777777" w:rsidR="00C52113" w:rsidRPr="003757EA" w:rsidRDefault="00C52113" w:rsidP="003757EA">
            <w:pPr>
              <w:spacing w:before="120" w:after="120"/>
              <w:jc w:val="both"/>
            </w:pPr>
            <w:r w:rsidRPr="00B21524">
              <w:t>ПРР</w:t>
            </w:r>
          </w:p>
        </w:tc>
        <w:tc>
          <w:tcPr>
            <w:tcW w:w="347" w:type="pct"/>
            <w:tcMar>
              <w:left w:w="0" w:type="dxa"/>
              <w:right w:w="0" w:type="dxa"/>
            </w:tcMar>
          </w:tcPr>
          <w:p w14:paraId="31B546AF" w14:textId="77777777" w:rsidR="00C52113" w:rsidRPr="003757EA" w:rsidRDefault="00C52113" w:rsidP="003757EA">
            <w:pPr>
              <w:spacing w:before="120" w:after="120"/>
              <w:jc w:val="center"/>
            </w:pPr>
            <w:r w:rsidRPr="00B21524">
              <w:t>–</w:t>
            </w:r>
          </w:p>
        </w:tc>
        <w:tc>
          <w:tcPr>
            <w:tcW w:w="3235" w:type="pct"/>
            <w:shd w:val="clear" w:color="auto" w:fill="auto"/>
            <w:tcMar>
              <w:left w:w="0" w:type="dxa"/>
              <w:right w:w="0" w:type="dxa"/>
            </w:tcMar>
          </w:tcPr>
          <w:p w14:paraId="126577C0" w14:textId="77777777" w:rsidR="00C52113" w:rsidRPr="003757EA" w:rsidRDefault="00C52113" w:rsidP="003757EA">
            <w:pPr>
              <w:spacing w:before="120" w:after="120"/>
              <w:jc w:val="both"/>
            </w:pPr>
            <w:r w:rsidRPr="00B21524">
              <w:t>погрузо-разгрузочные работы.</w:t>
            </w:r>
          </w:p>
        </w:tc>
      </w:tr>
      <w:tr w:rsidR="00C52113" w:rsidRPr="00E474BA" w14:paraId="54E2E55B" w14:textId="77777777" w:rsidTr="00A628EF">
        <w:tc>
          <w:tcPr>
            <w:tcW w:w="1418" w:type="pct"/>
            <w:shd w:val="clear" w:color="auto" w:fill="auto"/>
            <w:tcMar>
              <w:left w:w="0" w:type="dxa"/>
              <w:right w:w="0" w:type="dxa"/>
            </w:tcMar>
          </w:tcPr>
          <w:p w14:paraId="46AD0F34" w14:textId="77777777" w:rsidR="00C52113" w:rsidRPr="003757EA" w:rsidRDefault="00C52113" w:rsidP="00C66A98">
            <w:pPr>
              <w:spacing w:before="120" w:after="120"/>
              <w:jc w:val="both"/>
            </w:pPr>
            <w:r w:rsidRPr="00C66A98">
              <w:t>СОБПП</w:t>
            </w:r>
          </w:p>
        </w:tc>
        <w:tc>
          <w:tcPr>
            <w:tcW w:w="347" w:type="pct"/>
            <w:tcMar>
              <w:left w:w="0" w:type="dxa"/>
              <w:right w:w="0" w:type="dxa"/>
            </w:tcMar>
          </w:tcPr>
          <w:p w14:paraId="782D2883" w14:textId="77777777" w:rsidR="00C52113" w:rsidRPr="003757EA" w:rsidRDefault="00C52113" w:rsidP="00C66A98">
            <w:pPr>
              <w:spacing w:before="120" w:after="120"/>
              <w:jc w:val="center"/>
            </w:pPr>
            <w:r w:rsidRPr="009B5BB9">
              <w:t>–</w:t>
            </w:r>
          </w:p>
        </w:tc>
        <w:tc>
          <w:tcPr>
            <w:tcW w:w="3235" w:type="pct"/>
            <w:shd w:val="clear" w:color="auto" w:fill="auto"/>
            <w:tcMar>
              <w:left w:w="0" w:type="dxa"/>
              <w:right w:w="0" w:type="dxa"/>
            </w:tcMar>
          </w:tcPr>
          <w:p w14:paraId="777815A2" w14:textId="1B7E9772" w:rsidR="00C52113" w:rsidRPr="003757EA" w:rsidRDefault="00C52113" w:rsidP="00C66A98">
            <w:pPr>
              <w:spacing w:before="120" w:after="120"/>
              <w:jc w:val="both"/>
            </w:pPr>
            <w:r w:rsidRPr="00C66A98">
              <w:t xml:space="preserve">служба по обеспечению безопасности производственных процессов </w:t>
            </w:r>
            <w:r w:rsidR="008B2CD7">
              <w:t>ООО </w:t>
            </w:r>
            <w:r w:rsidRPr="00C66A98">
              <w:t>«Славнефть-Красноярскнефтегаз».</w:t>
            </w:r>
          </w:p>
        </w:tc>
      </w:tr>
      <w:tr w:rsidR="00E72F03" w:rsidRPr="00E474BA" w14:paraId="127548C7" w14:textId="77777777" w:rsidTr="00A628EF">
        <w:tc>
          <w:tcPr>
            <w:tcW w:w="1418" w:type="pct"/>
            <w:shd w:val="clear" w:color="auto" w:fill="auto"/>
            <w:tcMar>
              <w:left w:w="0" w:type="dxa"/>
              <w:right w:w="0" w:type="dxa"/>
            </w:tcMar>
          </w:tcPr>
          <w:p w14:paraId="264C623C" w14:textId="1164F78F" w:rsidR="00E72F03" w:rsidRPr="00E72F03" w:rsidRDefault="00E72F03" w:rsidP="00E72F03">
            <w:pPr>
              <w:spacing w:before="120" w:after="120"/>
              <w:jc w:val="both"/>
            </w:pPr>
            <w:r w:rsidRPr="00E72F03">
              <w:t>СП</w:t>
            </w:r>
          </w:p>
        </w:tc>
        <w:tc>
          <w:tcPr>
            <w:tcW w:w="347" w:type="pct"/>
            <w:tcMar>
              <w:left w:w="0" w:type="dxa"/>
              <w:right w:w="0" w:type="dxa"/>
            </w:tcMar>
          </w:tcPr>
          <w:p w14:paraId="5B615457" w14:textId="3455BE00" w:rsidR="00E72F03" w:rsidRPr="00E72F03" w:rsidRDefault="00E72F03" w:rsidP="00E72F03">
            <w:pPr>
              <w:spacing w:before="120" w:after="120"/>
              <w:jc w:val="center"/>
            </w:pPr>
            <w:r w:rsidRPr="00E72F03">
              <w:t>–</w:t>
            </w:r>
          </w:p>
        </w:tc>
        <w:tc>
          <w:tcPr>
            <w:tcW w:w="3235" w:type="pct"/>
            <w:shd w:val="clear" w:color="auto" w:fill="auto"/>
            <w:tcMar>
              <w:left w:w="0" w:type="dxa"/>
              <w:right w:w="0" w:type="dxa"/>
            </w:tcMar>
          </w:tcPr>
          <w:p w14:paraId="3FED6CD7" w14:textId="059975C9" w:rsidR="00E72F03" w:rsidRPr="00E72F03" w:rsidRDefault="00E72F03" w:rsidP="00E72F03">
            <w:pPr>
              <w:spacing w:before="120" w:after="120"/>
              <w:jc w:val="both"/>
            </w:pPr>
            <w:r w:rsidRPr="00E72F03">
              <w:t>структурное подразделение.</w:t>
            </w:r>
          </w:p>
        </w:tc>
      </w:tr>
      <w:tr w:rsidR="00C52113" w:rsidRPr="00E474BA" w14:paraId="265F6B0C" w14:textId="77777777" w:rsidTr="00A628EF">
        <w:tc>
          <w:tcPr>
            <w:tcW w:w="1418" w:type="pct"/>
            <w:shd w:val="clear" w:color="auto" w:fill="auto"/>
            <w:tcMar>
              <w:left w:w="0" w:type="dxa"/>
              <w:right w:w="0" w:type="dxa"/>
            </w:tcMar>
          </w:tcPr>
          <w:p w14:paraId="1F85B77E" w14:textId="77777777" w:rsidR="00C52113" w:rsidRPr="003757EA" w:rsidRDefault="00C52113" w:rsidP="00C66A98">
            <w:pPr>
              <w:spacing w:before="120" w:after="120"/>
              <w:jc w:val="both"/>
            </w:pPr>
            <w:r w:rsidRPr="00C66A98">
              <w:t>СПЕЦТЕХНИКА</w:t>
            </w:r>
          </w:p>
        </w:tc>
        <w:tc>
          <w:tcPr>
            <w:tcW w:w="347" w:type="pct"/>
            <w:tcMar>
              <w:left w:w="0" w:type="dxa"/>
              <w:right w:w="0" w:type="dxa"/>
            </w:tcMar>
          </w:tcPr>
          <w:p w14:paraId="67DD11AC" w14:textId="77777777" w:rsidR="00C52113" w:rsidRPr="003757EA" w:rsidRDefault="00C52113" w:rsidP="00C66A98">
            <w:pPr>
              <w:spacing w:before="120" w:after="120"/>
              <w:jc w:val="center"/>
            </w:pPr>
            <w:r w:rsidRPr="009B5BB9">
              <w:t>–</w:t>
            </w:r>
          </w:p>
        </w:tc>
        <w:tc>
          <w:tcPr>
            <w:tcW w:w="3235" w:type="pct"/>
            <w:shd w:val="clear" w:color="auto" w:fill="auto"/>
            <w:tcMar>
              <w:left w:w="0" w:type="dxa"/>
              <w:right w:w="0" w:type="dxa"/>
            </w:tcMar>
          </w:tcPr>
          <w:p w14:paraId="26FBD677" w14:textId="77777777" w:rsidR="00C52113" w:rsidRPr="003757EA" w:rsidRDefault="00C52113" w:rsidP="00C66A98">
            <w:pPr>
              <w:spacing w:before="120" w:after="120"/>
              <w:jc w:val="both"/>
            </w:pPr>
            <w:r w:rsidRPr="00C66A98">
              <w:t>специализированная техника.</w:t>
            </w:r>
          </w:p>
        </w:tc>
      </w:tr>
      <w:tr w:rsidR="00C52113" w:rsidRPr="00E474BA" w14:paraId="0167E170" w14:textId="77777777" w:rsidTr="00A628EF">
        <w:tc>
          <w:tcPr>
            <w:tcW w:w="1418" w:type="pct"/>
            <w:shd w:val="clear" w:color="auto" w:fill="auto"/>
            <w:tcMar>
              <w:left w:w="0" w:type="dxa"/>
              <w:right w:w="0" w:type="dxa"/>
            </w:tcMar>
          </w:tcPr>
          <w:p w14:paraId="359A80B4" w14:textId="77777777" w:rsidR="00C52113" w:rsidRPr="003757EA" w:rsidRDefault="00C52113" w:rsidP="00C66A98">
            <w:pPr>
              <w:spacing w:before="120" w:after="120"/>
              <w:jc w:val="both"/>
            </w:pPr>
            <w:r w:rsidRPr="00C66A98">
              <w:t>ТО</w:t>
            </w:r>
          </w:p>
        </w:tc>
        <w:tc>
          <w:tcPr>
            <w:tcW w:w="347" w:type="pct"/>
            <w:tcMar>
              <w:left w:w="0" w:type="dxa"/>
              <w:right w:w="0" w:type="dxa"/>
            </w:tcMar>
          </w:tcPr>
          <w:p w14:paraId="03484EF6" w14:textId="77777777" w:rsidR="00C52113" w:rsidRPr="003757EA" w:rsidRDefault="00C52113" w:rsidP="00C66A98">
            <w:pPr>
              <w:spacing w:before="120" w:after="120"/>
              <w:jc w:val="center"/>
            </w:pPr>
            <w:r w:rsidRPr="009B5BB9">
              <w:t>–</w:t>
            </w:r>
          </w:p>
        </w:tc>
        <w:tc>
          <w:tcPr>
            <w:tcW w:w="3235" w:type="pct"/>
            <w:shd w:val="clear" w:color="auto" w:fill="auto"/>
            <w:tcMar>
              <w:left w:w="0" w:type="dxa"/>
              <w:right w:w="0" w:type="dxa"/>
            </w:tcMar>
          </w:tcPr>
          <w:p w14:paraId="0809F77B" w14:textId="77777777" w:rsidR="00C52113" w:rsidRPr="003757EA" w:rsidRDefault="00C52113" w:rsidP="00C66A98">
            <w:pPr>
              <w:spacing w:before="120" w:after="120"/>
              <w:jc w:val="both"/>
            </w:pPr>
            <w:r w:rsidRPr="00C66A98">
              <w:t>техническое обслуживание.</w:t>
            </w:r>
          </w:p>
        </w:tc>
      </w:tr>
      <w:tr w:rsidR="00C52113" w:rsidRPr="00E474BA" w14:paraId="415F30A9" w14:textId="77777777" w:rsidTr="00A628EF">
        <w:tc>
          <w:tcPr>
            <w:tcW w:w="1418" w:type="pct"/>
            <w:shd w:val="clear" w:color="auto" w:fill="auto"/>
            <w:tcMar>
              <w:left w:w="0" w:type="dxa"/>
              <w:right w:w="0" w:type="dxa"/>
            </w:tcMar>
          </w:tcPr>
          <w:p w14:paraId="09402F31" w14:textId="77777777" w:rsidR="00C52113" w:rsidRPr="003757EA" w:rsidRDefault="00C52113" w:rsidP="00C66A98">
            <w:pPr>
              <w:spacing w:before="120" w:after="120"/>
              <w:jc w:val="both"/>
            </w:pPr>
            <w:r w:rsidRPr="00C66A98">
              <w:t>ТО</w:t>
            </w:r>
            <w:r>
              <w:t>-</w:t>
            </w:r>
            <w:r w:rsidRPr="00C66A98">
              <w:t>1</w:t>
            </w:r>
          </w:p>
        </w:tc>
        <w:tc>
          <w:tcPr>
            <w:tcW w:w="347" w:type="pct"/>
            <w:tcMar>
              <w:left w:w="0" w:type="dxa"/>
              <w:right w:w="0" w:type="dxa"/>
            </w:tcMar>
          </w:tcPr>
          <w:p w14:paraId="7E5F2725" w14:textId="77777777" w:rsidR="00C52113" w:rsidRPr="003757EA" w:rsidRDefault="00C52113" w:rsidP="00C66A98">
            <w:pPr>
              <w:spacing w:before="120" w:after="120"/>
              <w:jc w:val="center"/>
            </w:pPr>
            <w:r w:rsidRPr="009B5BB9">
              <w:t>–</w:t>
            </w:r>
          </w:p>
        </w:tc>
        <w:tc>
          <w:tcPr>
            <w:tcW w:w="3235" w:type="pct"/>
            <w:shd w:val="clear" w:color="auto" w:fill="auto"/>
            <w:tcMar>
              <w:left w:w="0" w:type="dxa"/>
              <w:right w:w="0" w:type="dxa"/>
            </w:tcMar>
          </w:tcPr>
          <w:p w14:paraId="236DABA9" w14:textId="77777777" w:rsidR="00C52113" w:rsidRPr="003757EA" w:rsidRDefault="00C52113" w:rsidP="00C66A98">
            <w:pPr>
              <w:spacing w:before="120" w:after="120"/>
              <w:jc w:val="both"/>
            </w:pPr>
            <w:r w:rsidRPr="00C66A98">
              <w:t>первое техническое обслуживание.</w:t>
            </w:r>
          </w:p>
        </w:tc>
      </w:tr>
      <w:tr w:rsidR="00C52113" w:rsidRPr="00E474BA" w14:paraId="151AF7C4" w14:textId="77777777" w:rsidTr="00A628EF">
        <w:tc>
          <w:tcPr>
            <w:tcW w:w="1418" w:type="pct"/>
            <w:shd w:val="clear" w:color="auto" w:fill="auto"/>
            <w:tcMar>
              <w:left w:w="0" w:type="dxa"/>
              <w:right w:w="0" w:type="dxa"/>
            </w:tcMar>
          </w:tcPr>
          <w:p w14:paraId="7BDA9B0F" w14:textId="77777777" w:rsidR="00C52113" w:rsidRPr="003757EA" w:rsidRDefault="00C52113" w:rsidP="00C66A98">
            <w:pPr>
              <w:spacing w:before="120" w:after="120"/>
              <w:jc w:val="both"/>
            </w:pPr>
            <w:r w:rsidRPr="00C66A98">
              <w:t>ТО</w:t>
            </w:r>
            <w:r>
              <w:t>-</w:t>
            </w:r>
            <w:r w:rsidRPr="00C66A98">
              <w:t>2</w:t>
            </w:r>
          </w:p>
        </w:tc>
        <w:tc>
          <w:tcPr>
            <w:tcW w:w="347" w:type="pct"/>
            <w:tcMar>
              <w:left w:w="0" w:type="dxa"/>
              <w:right w:w="0" w:type="dxa"/>
            </w:tcMar>
          </w:tcPr>
          <w:p w14:paraId="0C7B7C39" w14:textId="77777777" w:rsidR="00C52113" w:rsidRPr="003757EA" w:rsidRDefault="00C52113" w:rsidP="00C66A98">
            <w:pPr>
              <w:spacing w:before="120" w:after="120"/>
              <w:jc w:val="center"/>
            </w:pPr>
            <w:r w:rsidRPr="009B5BB9">
              <w:t>–</w:t>
            </w:r>
          </w:p>
        </w:tc>
        <w:tc>
          <w:tcPr>
            <w:tcW w:w="3235" w:type="pct"/>
            <w:shd w:val="clear" w:color="auto" w:fill="auto"/>
            <w:tcMar>
              <w:left w:w="0" w:type="dxa"/>
              <w:right w:w="0" w:type="dxa"/>
            </w:tcMar>
          </w:tcPr>
          <w:p w14:paraId="78594E3A" w14:textId="77777777" w:rsidR="00C52113" w:rsidRPr="003757EA" w:rsidRDefault="00C52113" w:rsidP="00C66A98">
            <w:pPr>
              <w:spacing w:before="120" w:after="120"/>
              <w:jc w:val="both"/>
            </w:pPr>
            <w:r w:rsidRPr="00C66A98">
              <w:t>второе техническое обслуживание.</w:t>
            </w:r>
          </w:p>
        </w:tc>
      </w:tr>
      <w:tr w:rsidR="00C52113" w:rsidRPr="00E474BA" w14:paraId="7B044389" w14:textId="77777777" w:rsidTr="00A628EF">
        <w:tc>
          <w:tcPr>
            <w:tcW w:w="1418" w:type="pct"/>
            <w:shd w:val="clear" w:color="auto" w:fill="auto"/>
            <w:tcMar>
              <w:left w:w="0" w:type="dxa"/>
              <w:right w:w="0" w:type="dxa"/>
            </w:tcMar>
          </w:tcPr>
          <w:p w14:paraId="469FD4DF" w14:textId="77777777" w:rsidR="00C52113" w:rsidRPr="003757EA" w:rsidRDefault="00C52113" w:rsidP="00C66A98">
            <w:pPr>
              <w:spacing w:before="120" w:after="120"/>
              <w:jc w:val="both"/>
            </w:pPr>
            <w:r w:rsidRPr="00C66A98">
              <w:t>ТС</w:t>
            </w:r>
          </w:p>
        </w:tc>
        <w:tc>
          <w:tcPr>
            <w:tcW w:w="347" w:type="pct"/>
            <w:tcMar>
              <w:left w:w="0" w:type="dxa"/>
              <w:right w:w="0" w:type="dxa"/>
            </w:tcMar>
          </w:tcPr>
          <w:p w14:paraId="7CB65177" w14:textId="77777777" w:rsidR="00C52113" w:rsidRPr="009B5BB9" w:rsidRDefault="00C52113" w:rsidP="00C66A98">
            <w:pPr>
              <w:spacing w:before="120" w:after="120"/>
              <w:jc w:val="center"/>
            </w:pPr>
            <w:r w:rsidRPr="00C66A98">
              <w:t>–</w:t>
            </w:r>
          </w:p>
        </w:tc>
        <w:tc>
          <w:tcPr>
            <w:tcW w:w="3235" w:type="pct"/>
            <w:shd w:val="clear" w:color="auto" w:fill="auto"/>
            <w:tcMar>
              <w:left w:w="0" w:type="dxa"/>
              <w:right w:w="0" w:type="dxa"/>
            </w:tcMar>
          </w:tcPr>
          <w:p w14:paraId="796035FE" w14:textId="77777777" w:rsidR="00C52113" w:rsidRPr="003757EA" w:rsidRDefault="00C52113" w:rsidP="00C66A98">
            <w:pPr>
              <w:spacing w:before="120" w:after="120"/>
              <w:jc w:val="both"/>
            </w:pPr>
            <w:r w:rsidRPr="00C66A98">
              <w:t>транспортное средство.</w:t>
            </w:r>
          </w:p>
        </w:tc>
      </w:tr>
      <w:tr w:rsidR="00C52113" w:rsidRPr="00E474BA" w14:paraId="489C08A1" w14:textId="77777777" w:rsidTr="00A628EF">
        <w:tc>
          <w:tcPr>
            <w:tcW w:w="1418" w:type="pct"/>
            <w:shd w:val="clear" w:color="auto" w:fill="auto"/>
            <w:tcMar>
              <w:left w:w="0" w:type="dxa"/>
              <w:right w:w="0" w:type="dxa"/>
            </w:tcMar>
          </w:tcPr>
          <w:p w14:paraId="6D9FDF1F" w14:textId="77777777" w:rsidR="00C52113" w:rsidRPr="003757EA" w:rsidRDefault="00C52113" w:rsidP="00C66A98">
            <w:pPr>
              <w:spacing w:before="120" w:after="120"/>
              <w:jc w:val="both"/>
            </w:pPr>
            <w:r w:rsidRPr="00C66A98">
              <w:t>ТУ</w:t>
            </w:r>
          </w:p>
        </w:tc>
        <w:tc>
          <w:tcPr>
            <w:tcW w:w="347" w:type="pct"/>
            <w:tcMar>
              <w:left w:w="0" w:type="dxa"/>
              <w:right w:w="0" w:type="dxa"/>
            </w:tcMar>
          </w:tcPr>
          <w:p w14:paraId="293F87F2" w14:textId="77777777" w:rsidR="00C52113" w:rsidRPr="009B5BB9" w:rsidRDefault="00C52113" w:rsidP="00C66A98">
            <w:pPr>
              <w:spacing w:before="120" w:after="120"/>
              <w:jc w:val="center"/>
            </w:pPr>
            <w:r w:rsidRPr="009B5BB9">
              <w:t>–</w:t>
            </w:r>
          </w:p>
        </w:tc>
        <w:tc>
          <w:tcPr>
            <w:tcW w:w="3235" w:type="pct"/>
            <w:shd w:val="clear" w:color="auto" w:fill="auto"/>
            <w:tcMar>
              <w:left w:w="0" w:type="dxa"/>
              <w:right w:w="0" w:type="dxa"/>
            </w:tcMar>
          </w:tcPr>
          <w:p w14:paraId="054F271C" w14:textId="1A307E38" w:rsidR="00C52113" w:rsidRPr="003757EA" w:rsidRDefault="00C52113" w:rsidP="00C66A98">
            <w:pPr>
              <w:spacing w:before="120" w:after="120"/>
              <w:jc w:val="both"/>
            </w:pPr>
            <w:r w:rsidRPr="00C66A98">
              <w:t xml:space="preserve">транспортное управление </w:t>
            </w:r>
            <w:r w:rsidR="008B2CD7">
              <w:t>ООО </w:t>
            </w:r>
            <w:r w:rsidRPr="00C66A98">
              <w:t>«Славнефть-Красноярскнефтегаз».</w:t>
            </w:r>
          </w:p>
        </w:tc>
      </w:tr>
      <w:tr w:rsidR="00C52113" w:rsidRPr="00E474BA" w14:paraId="64F6ABBD" w14:textId="77777777" w:rsidTr="00A628EF">
        <w:tc>
          <w:tcPr>
            <w:tcW w:w="1418" w:type="pct"/>
            <w:shd w:val="clear" w:color="auto" w:fill="auto"/>
            <w:tcMar>
              <w:left w:w="0" w:type="dxa"/>
              <w:right w:w="0" w:type="dxa"/>
            </w:tcMar>
          </w:tcPr>
          <w:p w14:paraId="2503EFD1" w14:textId="77777777" w:rsidR="00C52113" w:rsidRPr="00B21524" w:rsidRDefault="00C52113" w:rsidP="003757EA">
            <w:pPr>
              <w:spacing w:before="120" w:after="120"/>
              <w:jc w:val="both"/>
            </w:pPr>
            <w:r>
              <w:t>УНП</w:t>
            </w:r>
          </w:p>
        </w:tc>
        <w:tc>
          <w:tcPr>
            <w:tcW w:w="347" w:type="pct"/>
            <w:tcMar>
              <w:left w:w="0" w:type="dxa"/>
              <w:right w:w="0" w:type="dxa"/>
            </w:tcMar>
          </w:tcPr>
          <w:p w14:paraId="2313EAE9"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4E27B925" w14:textId="768BA297" w:rsidR="00C52113" w:rsidRPr="00B21524" w:rsidRDefault="00C52113" w:rsidP="003757EA">
            <w:pPr>
              <w:spacing w:before="120" w:after="120"/>
              <w:jc w:val="both"/>
            </w:pPr>
            <w:r>
              <w:t xml:space="preserve">укрупненный нефтепромысел </w:t>
            </w:r>
            <w:r w:rsidR="008B2CD7">
              <w:t>ООО </w:t>
            </w:r>
            <w:r w:rsidRPr="00C66A98">
              <w:t>«Славнефть-Красноярскнефтегаз»</w:t>
            </w:r>
            <w:r>
              <w:t>.</w:t>
            </w:r>
          </w:p>
        </w:tc>
      </w:tr>
      <w:tr w:rsidR="00C52113" w:rsidRPr="00E474BA" w14:paraId="7B1F4074" w14:textId="77777777" w:rsidTr="00A628EF">
        <w:tc>
          <w:tcPr>
            <w:tcW w:w="1418" w:type="pct"/>
            <w:shd w:val="clear" w:color="auto" w:fill="auto"/>
            <w:tcMar>
              <w:left w:w="0" w:type="dxa"/>
              <w:right w:w="0" w:type="dxa"/>
            </w:tcMar>
          </w:tcPr>
          <w:p w14:paraId="66274FB1" w14:textId="77777777" w:rsidR="00C52113" w:rsidRPr="00C66A98" w:rsidRDefault="00C52113" w:rsidP="007355B8">
            <w:pPr>
              <w:spacing w:before="120" w:after="120"/>
              <w:jc w:val="both"/>
            </w:pPr>
            <w:r>
              <w:t>Ф.И.О.</w:t>
            </w:r>
          </w:p>
        </w:tc>
        <w:tc>
          <w:tcPr>
            <w:tcW w:w="347" w:type="pct"/>
            <w:tcMar>
              <w:left w:w="0" w:type="dxa"/>
              <w:right w:w="0" w:type="dxa"/>
            </w:tcMar>
          </w:tcPr>
          <w:p w14:paraId="0D2937EF" w14:textId="77777777" w:rsidR="00C52113" w:rsidRPr="009B5BB9" w:rsidRDefault="00C52113" w:rsidP="007355B8">
            <w:pPr>
              <w:spacing w:before="120" w:after="120"/>
              <w:jc w:val="center"/>
            </w:pPr>
            <w:r w:rsidRPr="00F004F2">
              <w:t>—</w:t>
            </w:r>
          </w:p>
        </w:tc>
        <w:tc>
          <w:tcPr>
            <w:tcW w:w="3235" w:type="pct"/>
            <w:shd w:val="clear" w:color="auto" w:fill="auto"/>
            <w:tcMar>
              <w:left w:w="0" w:type="dxa"/>
              <w:right w:w="0" w:type="dxa"/>
            </w:tcMar>
          </w:tcPr>
          <w:p w14:paraId="01537E41" w14:textId="4ED9BDC7" w:rsidR="00C52113" w:rsidRPr="00C66A98" w:rsidRDefault="00C52113" w:rsidP="007355B8">
            <w:pPr>
              <w:spacing w:before="120" w:after="120"/>
              <w:jc w:val="both"/>
            </w:pPr>
            <w:r>
              <w:t>фамилия, Имя, Отчество</w:t>
            </w:r>
          </w:p>
        </w:tc>
      </w:tr>
      <w:tr w:rsidR="00C52113" w:rsidRPr="00E474BA" w14:paraId="4B88AF99" w14:textId="77777777" w:rsidTr="00A628EF">
        <w:tc>
          <w:tcPr>
            <w:tcW w:w="1418" w:type="pct"/>
            <w:shd w:val="clear" w:color="auto" w:fill="auto"/>
            <w:tcMar>
              <w:left w:w="0" w:type="dxa"/>
              <w:right w:w="0" w:type="dxa"/>
            </w:tcMar>
          </w:tcPr>
          <w:p w14:paraId="78F88EDC" w14:textId="77777777" w:rsidR="00C52113" w:rsidRPr="00C66A98" w:rsidRDefault="00C52113" w:rsidP="007355B8">
            <w:pPr>
              <w:spacing w:before="120" w:after="120"/>
              <w:jc w:val="both"/>
            </w:pPr>
            <w:r>
              <w:t>ЧС</w:t>
            </w:r>
          </w:p>
        </w:tc>
        <w:tc>
          <w:tcPr>
            <w:tcW w:w="347" w:type="pct"/>
            <w:tcMar>
              <w:left w:w="0" w:type="dxa"/>
              <w:right w:w="0" w:type="dxa"/>
            </w:tcMar>
          </w:tcPr>
          <w:p w14:paraId="728D88E0" w14:textId="77777777" w:rsidR="00C52113" w:rsidRPr="009B5BB9" w:rsidRDefault="00C52113" w:rsidP="007355B8">
            <w:pPr>
              <w:spacing w:before="120" w:after="120"/>
              <w:jc w:val="center"/>
            </w:pPr>
            <w:r w:rsidRPr="00C66A98">
              <w:t>–</w:t>
            </w:r>
          </w:p>
        </w:tc>
        <w:tc>
          <w:tcPr>
            <w:tcW w:w="3235" w:type="pct"/>
            <w:shd w:val="clear" w:color="auto" w:fill="auto"/>
            <w:tcMar>
              <w:left w:w="0" w:type="dxa"/>
              <w:right w:w="0" w:type="dxa"/>
            </w:tcMar>
          </w:tcPr>
          <w:p w14:paraId="3AC8FC6D" w14:textId="77777777" w:rsidR="00C52113" w:rsidRPr="00C66A98" w:rsidRDefault="00C52113" w:rsidP="007355B8">
            <w:pPr>
              <w:spacing w:before="120" w:after="120"/>
              <w:jc w:val="both"/>
            </w:pPr>
            <w:r>
              <w:t>чрезвычайная ситуация.</w:t>
            </w:r>
          </w:p>
        </w:tc>
      </w:tr>
    </w:tbl>
    <w:p w14:paraId="46800120" w14:textId="7CDC4109" w:rsidR="006E2808" w:rsidRPr="00E474BA" w:rsidRDefault="006E2808" w:rsidP="002C73CE">
      <w:pPr>
        <w:pStyle w:val="aff0"/>
        <w:tabs>
          <w:tab w:val="left" w:pos="851"/>
        </w:tabs>
        <w:ind w:left="0"/>
        <w:contextualSpacing w:val="0"/>
        <w:jc w:val="both"/>
      </w:pPr>
      <w:bookmarkStart w:id="35" w:name="_Toc153013095"/>
      <w:bookmarkStart w:id="36" w:name="_Toc156727021"/>
      <w:bookmarkStart w:id="37" w:name="_Toc164238420"/>
      <w:r w:rsidRPr="00E474BA">
        <w:br w:type="page"/>
      </w:r>
    </w:p>
    <w:p w14:paraId="67639C3E" w14:textId="0EBEBDB2" w:rsidR="007E460D" w:rsidRPr="00E474BA" w:rsidRDefault="00182FE2" w:rsidP="0010348B">
      <w:pPr>
        <w:pStyle w:val="10"/>
      </w:pPr>
      <w:bookmarkStart w:id="38" w:name="_Toc127892836"/>
      <w:bookmarkStart w:id="39" w:name="_Toc130301585"/>
      <w:r w:rsidRPr="00E474BA">
        <w:t xml:space="preserve">3. </w:t>
      </w:r>
      <w:r w:rsidR="007E460D" w:rsidRPr="00E474BA">
        <w:t>УЧАСТНИКИ БИЗНЕС-ПРОЦЕССА</w:t>
      </w:r>
      <w:bookmarkEnd w:id="38"/>
      <w:bookmarkEnd w:id="39"/>
    </w:p>
    <w:p w14:paraId="6B245475" w14:textId="5B798BFD" w:rsidR="009D5342" w:rsidRPr="00A73489" w:rsidRDefault="009D5342" w:rsidP="00CA174B">
      <w:pPr>
        <w:spacing w:before="120"/>
        <w:jc w:val="both"/>
        <w:rPr>
          <w:lang w:eastAsia="ru-RU"/>
        </w:rPr>
      </w:pPr>
      <w:r w:rsidRPr="00A73489">
        <w:rPr>
          <w:lang w:eastAsia="ru-RU"/>
        </w:rPr>
        <w:t xml:space="preserve">В выполнении процедур, указанных в настоящем </w:t>
      </w:r>
      <w:r w:rsidR="008658FA" w:rsidRPr="00A73489">
        <w:rPr>
          <w:lang w:eastAsia="ru-RU"/>
        </w:rPr>
        <w:t>Стандарте</w:t>
      </w:r>
      <w:r w:rsidRPr="00A73489">
        <w:rPr>
          <w:lang w:eastAsia="ru-RU"/>
        </w:rPr>
        <w:t>, участвуют:</w:t>
      </w:r>
    </w:p>
    <w:p w14:paraId="727C0805" w14:textId="5592307F" w:rsidR="00A73489" w:rsidRPr="00F004F2" w:rsidRDefault="001120C9" w:rsidP="00E13129">
      <w:pPr>
        <w:pStyle w:val="aff0"/>
        <w:numPr>
          <w:ilvl w:val="0"/>
          <w:numId w:val="6"/>
        </w:numPr>
        <w:spacing w:before="60"/>
        <w:ind w:left="527" w:hanging="357"/>
        <w:contextualSpacing w:val="0"/>
        <w:jc w:val="both"/>
        <w:rPr>
          <w:rFonts w:eastAsia="Calibri"/>
          <w:szCs w:val="22"/>
        </w:rPr>
      </w:pPr>
      <w:r>
        <w:rPr>
          <w:rFonts w:eastAsia="Calibri"/>
          <w:szCs w:val="22"/>
        </w:rPr>
        <w:t xml:space="preserve">члены постояннодействующей </w:t>
      </w:r>
      <w:r w:rsidRPr="001120C9">
        <w:rPr>
          <w:rFonts w:eastAsia="Calibri"/>
          <w:szCs w:val="22"/>
        </w:rPr>
        <w:t>комисси</w:t>
      </w:r>
      <w:r>
        <w:rPr>
          <w:rFonts w:eastAsia="Calibri"/>
          <w:szCs w:val="22"/>
        </w:rPr>
        <w:t>и</w:t>
      </w:r>
      <w:r w:rsidRPr="001120C9">
        <w:rPr>
          <w:rFonts w:eastAsia="Calibri"/>
          <w:szCs w:val="22"/>
        </w:rPr>
        <w:t xml:space="preserve"> по предупреждению ДТП</w:t>
      </w:r>
      <w:r w:rsidR="00A73489" w:rsidRPr="00F004F2">
        <w:rPr>
          <w:rFonts w:eastAsia="Calibri"/>
          <w:szCs w:val="22"/>
        </w:rPr>
        <w:t>;</w:t>
      </w:r>
    </w:p>
    <w:p w14:paraId="4AA50CC7" w14:textId="279BA7A3" w:rsidR="00A73489" w:rsidRPr="001120C9" w:rsidRDefault="001120C9" w:rsidP="00E13129">
      <w:pPr>
        <w:pStyle w:val="aff0"/>
        <w:numPr>
          <w:ilvl w:val="0"/>
          <w:numId w:val="6"/>
        </w:numPr>
        <w:spacing w:before="60"/>
        <w:ind w:left="527" w:hanging="357"/>
        <w:contextualSpacing w:val="0"/>
        <w:jc w:val="both"/>
        <w:rPr>
          <w:rFonts w:eastAsia="Calibri"/>
          <w:szCs w:val="22"/>
        </w:rPr>
      </w:pPr>
      <w:r>
        <w:rPr>
          <w:bCs/>
          <w:iCs/>
        </w:rPr>
        <w:t>ОТТ</w:t>
      </w:r>
      <w:r w:rsidR="00A73489" w:rsidRPr="00F004F2">
        <w:rPr>
          <w:bCs/>
          <w:iCs/>
        </w:rPr>
        <w:t>;</w:t>
      </w:r>
    </w:p>
    <w:p w14:paraId="2EAD5291" w14:textId="3AA745E6" w:rsidR="001120C9" w:rsidRDefault="001120C9" w:rsidP="00E13129">
      <w:pPr>
        <w:pStyle w:val="aff0"/>
        <w:numPr>
          <w:ilvl w:val="0"/>
          <w:numId w:val="6"/>
        </w:numPr>
        <w:spacing w:before="60"/>
        <w:ind w:left="527" w:hanging="357"/>
        <w:contextualSpacing w:val="0"/>
        <w:jc w:val="both"/>
        <w:rPr>
          <w:rFonts w:eastAsia="Calibri"/>
          <w:szCs w:val="22"/>
        </w:rPr>
      </w:pPr>
      <w:r>
        <w:rPr>
          <w:bCs/>
          <w:iCs/>
        </w:rPr>
        <w:t>СОБПП</w:t>
      </w:r>
      <w:r w:rsidRPr="001120C9">
        <w:rPr>
          <w:rFonts w:eastAsia="Calibri"/>
          <w:szCs w:val="22"/>
        </w:rPr>
        <w:t>;</w:t>
      </w:r>
    </w:p>
    <w:p w14:paraId="3E316D7C" w14:textId="15C044F6" w:rsidR="0088514F" w:rsidRPr="00F004F2" w:rsidRDefault="0088514F" w:rsidP="00E13129">
      <w:pPr>
        <w:pStyle w:val="aff0"/>
        <w:numPr>
          <w:ilvl w:val="0"/>
          <w:numId w:val="6"/>
        </w:numPr>
        <w:spacing w:before="60"/>
        <w:ind w:left="527" w:hanging="357"/>
        <w:contextualSpacing w:val="0"/>
        <w:jc w:val="both"/>
        <w:rPr>
          <w:rFonts w:eastAsia="Calibri"/>
          <w:szCs w:val="22"/>
        </w:rPr>
      </w:pPr>
      <w:r>
        <w:rPr>
          <w:rFonts w:eastAsia="Calibri"/>
          <w:szCs w:val="22"/>
        </w:rPr>
        <w:t>управление</w:t>
      </w:r>
      <w:r w:rsidRPr="0088514F">
        <w:rPr>
          <w:rFonts w:eastAsia="Calibri"/>
          <w:szCs w:val="22"/>
        </w:rPr>
        <w:t xml:space="preserve"> метрологии, автоматизации и информационных технологий, и телекоммуникаций</w:t>
      </w:r>
    </w:p>
    <w:p w14:paraId="6944A043" w14:textId="77777777" w:rsidR="001120C9" w:rsidRPr="001120C9" w:rsidRDefault="00A73489" w:rsidP="00E13129">
      <w:pPr>
        <w:pStyle w:val="aff0"/>
        <w:numPr>
          <w:ilvl w:val="0"/>
          <w:numId w:val="6"/>
        </w:numPr>
        <w:spacing w:before="60"/>
        <w:ind w:left="527" w:hanging="357"/>
        <w:contextualSpacing w:val="0"/>
        <w:jc w:val="both"/>
        <w:rPr>
          <w:rFonts w:eastAsia="Calibri"/>
          <w:szCs w:val="22"/>
        </w:rPr>
      </w:pPr>
      <w:r w:rsidRPr="00E13129">
        <w:rPr>
          <w:rFonts w:eastAsia="Calibri"/>
          <w:szCs w:val="22"/>
        </w:rPr>
        <w:t>кураторы договоров</w:t>
      </w:r>
      <w:r w:rsidR="001120C9" w:rsidRPr="00E13129">
        <w:rPr>
          <w:rFonts w:eastAsia="Calibri"/>
          <w:szCs w:val="22"/>
        </w:rPr>
        <w:t>;</w:t>
      </w:r>
    </w:p>
    <w:p w14:paraId="39C3440F" w14:textId="398F8CD7" w:rsidR="00A73489" w:rsidRPr="00F004F2" w:rsidRDefault="001120C9" w:rsidP="00E13129">
      <w:pPr>
        <w:pStyle w:val="aff0"/>
        <w:numPr>
          <w:ilvl w:val="0"/>
          <w:numId w:val="6"/>
        </w:numPr>
        <w:spacing w:before="60"/>
        <w:ind w:left="527" w:hanging="357"/>
        <w:contextualSpacing w:val="0"/>
        <w:jc w:val="both"/>
        <w:rPr>
          <w:rFonts w:eastAsia="Calibri"/>
          <w:szCs w:val="22"/>
        </w:rPr>
      </w:pPr>
      <w:r w:rsidRPr="00E13129">
        <w:rPr>
          <w:rFonts w:eastAsia="Calibri"/>
          <w:szCs w:val="22"/>
        </w:rPr>
        <w:t>водительский состав Общества</w:t>
      </w:r>
      <w:r>
        <w:rPr>
          <w:bCs/>
          <w:iCs/>
        </w:rPr>
        <w:t>/подрядной организации, субподрядной организации.</w:t>
      </w:r>
    </w:p>
    <w:p w14:paraId="74FED6EE" w14:textId="77777777" w:rsidR="006E2808" w:rsidRPr="00E474BA" w:rsidRDefault="006E2808" w:rsidP="0010348B">
      <w:pPr>
        <w:pStyle w:val="10"/>
      </w:pPr>
      <w:r w:rsidRPr="00E474BA">
        <w:br w:type="page"/>
      </w:r>
    </w:p>
    <w:p w14:paraId="12C75D7F" w14:textId="0906586F" w:rsidR="004C2437" w:rsidRPr="00E474BA" w:rsidRDefault="00182FE2" w:rsidP="0010348B">
      <w:pPr>
        <w:pStyle w:val="10"/>
      </w:pPr>
      <w:bookmarkStart w:id="40" w:name="_Toc127892837"/>
      <w:bookmarkStart w:id="41" w:name="_Toc130301586"/>
      <w:r w:rsidRPr="002D0CBD">
        <w:t xml:space="preserve">4. </w:t>
      </w:r>
      <w:bookmarkStart w:id="42" w:name="_Toc463275648"/>
      <w:bookmarkStart w:id="43" w:name="_Toc149983195"/>
      <w:bookmarkStart w:id="44" w:name="_Toc149985389"/>
      <w:bookmarkEnd w:id="35"/>
      <w:bookmarkEnd w:id="36"/>
      <w:bookmarkEnd w:id="37"/>
      <w:r w:rsidR="006422A8" w:rsidRPr="002D0CBD">
        <w:t>ОБЩИЕ ПОЛОЖЕНИЯ</w:t>
      </w:r>
      <w:bookmarkEnd w:id="40"/>
      <w:bookmarkEnd w:id="41"/>
    </w:p>
    <w:p w14:paraId="7EEBE7A6" w14:textId="1D96F70E" w:rsidR="002D0CBD" w:rsidRPr="00BF1BE7" w:rsidRDefault="004D4079" w:rsidP="00BD0C19">
      <w:pPr>
        <w:spacing w:after="60"/>
        <w:jc w:val="both"/>
      </w:pPr>
      <w:r>
        <w:t xml:space="preserve">4.1. </w:t>
      </w:r>
      <w:r w:rsidR="002D0CBD" w:rsidRPr="00BF1BE7">
        <w:t>С учетом специфики производственной деятельности Общества процесс ОБДД организован в двух основных направлениях:</w:t>
      </w:r>
    </w:p>
    <w:p w14:paraId="3B22D2ED" w14:textId="77777777" w:rsidR="002D0CBD" w:rsidRPr="00BF1BE7" w:rsidRDefault="002D0CBD" w:rsidP="00595390">
      <w:pPr>
        <w:numPr>
          <w:ilvl w:val="0"/>
          <w:numId w:val="7"/>
        </w:numPr>
        <w:tabs>
          <w:tab w:val="clear" w:pos="720"/>
        </w:tabs>
        <w:spacing w:before="60" w:after="60"/>
        <w:ind w:left="567" w:hanging="397"/>
        <w:jc w:val="both"/>
      </w:pPr>
      <w:r w:rsidRPr="00BF1BE7">
        <w:t>ОБДД при эксплуатации ТС Общества по месту нахождения юридического лица (г. Красноярск);</w:t>
      </w:r>
    </w:p>
    <w:p w14:paraId="42029F3F" w14:textId="77777777" w:rsidR="002D0CBD" w:rsidRPr="00BF1BE7" w:rsidRDefault="002D0CBD" w:rsidP="00595390">
      <w:pPr>
        <w:numPr>
          <w:ilvl w:val="0"/>
          <w:numId w:val="7"/>
        </w:numPr>
        <w:tabs>
          <w:tab w:val="clear" w:pos="720"/>
        </w:tabs>
        <w:spacing w:before="60" w:after="60"/>
        <w:ind w:left="567" w:hanging="397"/>
        <w:jc w:val="both"/>
      </w:pPr>
      <w:r w:rsidRPr="00BF1BE7">
        <w:t>контроль исполнения требований в области БДД подрядными организациями при выполнении работ и оказании услуг на производственных объектах Общества.</w:t>
      </w:r>
    </w:p>
    <w:p w14:paraId="79A402DC" w14:textId="58455EF9" w:rsidR="002D0CBD" w:rsidRDefault="004D4079" w:rsidP="002D0CBD">
      <w:pPr>
        <w:spacing w:before="240"/>
        <w:jc w:val="both"/>
      </w:pPr>
      <w:r>
        <w:t xml:space="preserve">4.2. </w:t>
      </w:r>
      <w:r w:rsidR="002D0CBD" w:rsidRPr="006617F4">
        <w:t>Ответственность за ОБДД в Обществе и контроль исполнения работниками Общества/Подрядчика/Субподрядчика требований законодательных и иных нормативно-правовых актов РФ в области БДД, а также требований настоящего Стандарта, возлагается на заместителя генерального директора по промышленной безопасности, охране труда и окружающей среды Общества.</w:t>
      </w:r>
    </w:p>
    <w:p w14:paraId="226D2751" w14:textId="1F61B794" w:rsidR="00123C51" w:rsidRPr="00E474BA" w:rsidRDefault="00123C51" w:rsidP="00F330E6">
      <w:pPr>
        <w:pStyle w:val="aff0"/>
        <w:numPr>
          <w:ilvl w:val="0"/>
          <w:numId w:val="3"/>
        </w:numPr>
        <w:tabs>
          <w:tab w:val="left" w:pos="993"/>
        </w:tabs>
        <w:spacing w:before="60"/>
        <w:ind w:left="964" w:hanging="397"/>
        <w:contextualSpacing w:val="0"/>
        <w:jc w:val="both"/>
      </w:pPr>
      <w:bookmarkStart w:id="45" w:name="_Toc153013102"/>
      <w:bookmarkStart w:id="46" w:name="_Toc156727027"/>
      <w:bookmarkStart w:id="47" w:name="_Toc164238421"/>
      <w:bookmarkEnd w:id="42"/>
      <w:bookmarkEnd w:id="43"/>
      <w:bookmarkEnd w:id="44"/>
      <w:r w:rsidRPr="00E474BA">
        <w:br w:type="page"/>
      </w:r>
    </w:p>
    <w:p w14:paraId="51C419A6" w14:textId="23C5C533" w:rsidR="006C1B29" w:rsidRPr="00BF1BE7" w:rsidRDefault="000C61A9" w:rsidP="0010348B">
      <w:pPr>
        <w:pStyle w:val="10"/>
      </w:pPr>
      <w:bookmarkStart w:id="48" w:name="_Toc10641083"/>
      <w:bookmarkStart w:id="49" w:name="_Toc20322738"/>
      <w:bookmarkStart w:id="50" w:name="_Toc75944183"/>
      <w:bookmarkStart w:id="51" w:name="_Toc127892838"/>
      <w:bookmarkStart w:id="52" w:name="_Toc130301587"/>
      <w:r>
        <w:t>5</w:t>
      </w:r>
      <w:r w:rsidR="006C1B29" w:rsidRPr="00BF1BE7">
        <w:t>.</w:t>
      </w:r>
      <w:r w:rsidR="006C1B29" w:rsidRPr="00BF1BE7">
        <w:tab/>
        <w:t>ОБЕСПЕЧЕНИЕ БДД ПРИ ЭКСПЛУАТАЦИИ ТС</w:t>
      </w:r>
      <w:bookmarkEnd w:id="48"/>
      <w:bookmarkEnd w:id="49"/>
      <w:bookmarkEnd w:id="50"/>
      <w:bookmarkEnd w:id="51"/>
      <w:bookmarkEnd w:id="52"/>
    </w:p>
    <w:p w14:paraId="0C8BE2E2" w14:textId="5A8D97E4" w:rsidR="00AB4FCD" w:rsidRPr="00F414BB" w:rsidRDefault="00AB4FCD" w:rsidP="00283981">
      <w:pPr>
        <w:spacing w:before="240" w:after="60"/>
        <w:jc w:val="both"/>
        <w:outlineLvl w:val="1"/>
        <w:rPr>
          <w:rFonts w:ascii="Arial" w:hAnsi="Arial"/>
          <w:b/>
          <w:bCs/>
          <w:iCs/>
          <w:caps/>
        </w:rPr>
      </w:pPr>
      <w:bookmarkStart w:id="53" w:name="_Toc130301588"/>
      <w:r w:rsidRPr="00F414BB">
        <w:rPr>
          <w:rFonts w:ascii="Arial" w:hAnsi="Arial"/>
          <w:b/>
          <w:bCs/>
          <w:iCs/>
          <w:caps/>
        </w:rPr>
        <w:t>5.</w:t>
      </w:r>
      <w:r w:rsidR="0010348B" w:rsidRPr="00F414BB">
        <w:rPr>
          <w:rFonts w:ascii="Arial" w:hAnsi="Arial"/>
          <w:b/>
          <w:bCs/>
          <w:iCs/>
          <w:caps/>
        </w:rPr>
        <w:t>1.</w:t>
      </w:r>
      <w:r w:rsidRPr="00F414BB">
        <w:rPr>
          <w:rFonts w:ascii="Arial" w:hAnsi="Arial"/>
          <w:b/>
          <w:bCs/>
          <w:iCs/>
          <w:caps/>
        </w:rPr>
        <w:t xml:space="preserve"> ОСНОВНЫЕ ПОЛОЖЕНИЯ</w:t>
      </w:r>
      <w:bookmarkEnd w:id="53"/>
    </w:p>
    <w:p w14:paraId="5705BBF1" w14:textId="0D3CDC80" w:rsidR="00450497" w:rsidRPr="00BF1BE7" w:rsidRDefault="00AB4FCD" w:rsidP="00BD0C19">
      <w:pPr>
        <w:spacing w:before="240" w:after="60"/>
        <w:jc w:val="both"/>
      </w:pPr>
      <w:r>
        <w:t xml:space="preserve">5.1.1. </w:t>
      </w:r>
      <w:r w:rsidR="00450497" w:rsidRPr="00BF1BE7">
        <w:t xml:space="preserve">Основными задачами Общества в области БДД при эксплуатации </w:t>
      </w:r>
      <w:r w:rsidR="00450497">
        <w:t>ТС</w:t>
      </w:r>
      <w:r w:rsidR="000D0461">
        <w:t xml:space="preserve"> в интересах Общества, являются</w:t>
      </w:r>
      <w:r w:rsidR="00450497" w:rsidRPr="00BF1BE7">
        <w:t>:</w:t>
      </w:r>
    </w:p>
    <w:p w14:paraId="1207DEE6" w14:textId="77777777" w:rsidR="00450497" w:rsidRPr="00BF1BE7" w:rsidRDefault="00450497" w:rsidP="00595390">
      <w:pPr>
        <w:numPr>
          <w:ilvl w:val="0"/>
          <w:numId w:val="7"/>
        </w:numPr>
        <w:tabs>
          <w:tab w:val="clear" w:pos="720"/>
          <w:tab w:val="num" w:pos="567"/>
        </w:tabs>
        <w:spacing w:before="60" w:after="60"/>
        <w:ind w:left="595" w:hanging="425"/>
        <w:jc w:val="both"/>
      </w:pPr>
      <w:r w:rsidRPr="00BF1BE7">
        <w:t>соответствие профессиональной компетенции и профессиональной пригодности должностных лиц, назначенных ответственными за ОБДД;</w:t>
      </w:r>
    </w:p>
    <w:p w14:paraId="52FEE8EF" w14:textId="77777777" w:rsidR="00450497" w:rsidRPr="00BF1BE7" w:rsidRDefault="00450497" w:rsidP="00595390">
      <w:pPr>
        <w:numPr>
          <w:ilvl w:val="0"/>
          <w:numId w:val="7"/>
        </w:numPr>
        <w:tabs>
          <w:tab w:val="clear" w:pos="720"/>
          <w:tab w:val="num" w:pos="567"/>
        </w:tabs>
        <w:spacing w:before="60" w:after="60"/>
        <w:ind w:left="595" w:hanging="425"/>
        <w:jc w:val="both"/>
      </w:pPr>
      <w:r w:rsidRPr="00BF1BE7">
        <w:t>обеспечение профессиональной компетенции и профессиональной пригодности водителей;</w:t>
      </w:r>
    </w:p>
    <w:p w14:paraId="183AE853" w14:textId="77777777" w:rsidR="00450497" w:rsidRPr="00BF1BE7" w:rsidRDefault="00450497" w:rsidP="00595390">
      <w:pPr>
        <w:numPr>
          <w:ilvl w:val="0"/>
          <w:numId w:val="7"/>
        </w:numPr>
        <w:tabs>
          <w:tab w:val="clear" w:pos="720"/>
          <w:tab w:val="num" w:pos="567"/>
        </w:tabs>
        <w:spacing w:before="60" w:after="60"/>
        <w:ind w:left="595" w:hanging="425"/>
        <w:jc w:val="both"/>
      </w:pPr>
      <w:r w:rsidRPr="00BF1BE7">
        <w:t>обеспечение соответствия эксплуатируемых ТС требованиям законодательства Российской Федерации о техническом регулировании;</w:t>
      </w:r>
    </w:p>
    <w:p w14:paraId="26EF8747" w14:textId="77777777" w:rsidR="00450497" w:rsidRPr="00BF1BE7" w:rsidRDefault="00450497" w:rsidP="00595390">
      <w:pPr>
        <w:numPr>
          <w:ilvl w:val="0"/>
          <w:numId w:val="7"/>
        </w:numPr>
        <w:tabs>
          <w:tab w:val="clear" w:pos="720"/>
          <w:tab w:val="num" w:pos="567"/>
        </w:tabs>
        <w:spacing w:before="60" w:after="60"/>
        <w:ind w:left="595" w:hanging="425"/>
        <w:jc w:val="both"/>
      </w:pPr>
      <w:r w:rsidRPr="00BF1BE7">
        <w:t>обеспечение безопасных условий работы ТС;</w:t>
      </w:r>
    </w:p>
    <w:p w14:paraId="4E258170" w14:textId="534DCA58" w:rsidR="00450497" w:rsidRPr="00BF1BE7" w:rsidRDefault="00450497" w:rsidP="00595390">
      <w:pPr>
        <w:numPr>
          <w:ilvl w:val="0"/>
          <w:numId w:val="7"/>
        </w:numPr>
        <w:tabs>
          <w:tab w:val="clear" w:pos="720"/>
          <w:tab w:val="num" w:pos="567"/>
        </w:tabs>
        <w:spacing w:before="60" w:after="60"/>
        <w:ind w:left="595" w:hanging="425"/>
        <w:jc w:val="both"/>
      </w:pPr>
      <w:r w:rsidRPr="00BF1BE7">
        <w:t xml:space="preserve">соблюдение требований в области ОБДД, установленных Положением Компании </w:t>
      </w:r>
      <w:r w:rsidR="00F269B3" w:rsidRPr="00BF1BE7">
        <w:t xml:space="preserve">№ П3-05 Р-0853 </w:t>
      </w:r>
      <w:r w:rsidRPr="00BF1BE7">
        <w:t>«Система управления безопасной эксплуатацией транспортных средств».</w:t>
      </w:r>
    </w:p>
    <w:p w14:paraId="0FE38CF1" w14:textId="127AF63B" w:rsidR="00450497" w:rsidRPr="006617F4" w:rsidRDefault="00AB4FCD" w:rsidP="00BD0C19">
      <w:pPr>
        <w:spacing w:before="240" w:after="60"/>
        <w:jc w:val="both"/>
        <w:rPr>
          <w:color w:val="000000"/>
        </w:rPr>
      </w:pPr>
      <w:r>
        <w:rPr>
          <w:color w:val="000000"/>
        </w:rPr>
        <w:t xml:space="preserve">5.1.2. </w:t>
      </w:r>
      <w:r w:rsidR="00450497" w:rsidRPr="006617F4">
        <w:rPr>
          <w:color w:val="000000"/>
        </w:rPr>
        <w:t>Лица, ответственные за транспортную перевозку (ответственные за выпуск и заезд исправного ТС), назначаются распорядительным документом по Обществу</w:t>
      </w:r>
      <w:r w:rsidR="00126FA3">
        <w:rPr>
          <w:color w:val="000000"/>
        </w:rPr>
        <w:t>/подрядной/субподрядной организации</w:t>
      </w:r>
      <w:r w:rsidR="00450497" w:rsidRPr="006617F4">
        <w:rPr>
          <w:color w:val="000000"/>
        </w:rPr>
        <w:t>. Назначенные лица перед началом транспортной перевозки обязаны:</w:t>
      </w:r>
    </w:p>
    <w:p w14:paraId="27A2B891" w14:textId="77777777"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своевременно и качественно проводить ТО и ремонт ТС;</w:t>
      </w:r>
    </w:p>
    <w:p w14:paraId="288F634D" w14:textId="77777777"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провести проверку технического состояния при выпуске ТС на линию и возвращении в гараж;</w:t>
      </w:r>
    </w:p>
    <w:p w14:paraId="1FE14589" w14:textId="77777777"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 xml:space="preserve">обеспечить проведение ежедневных </w:t>
      </w:r>
      <w:proofErr w:type="spellStart"/>
      <w:r w:rsidRPr="006617F4">
        <w:rPr>
          <w:color w:val="000000"/>
        </w:rPr>
        <w:t>предрейсовых</w:t>
      </w:r>
      <w:proofErr w:type="spellEnd"/>
      <w:r w:rsidRPr="006617F4">
        <w:rPr>
          <w:color w:val="000000"/>
        </w:rPr>
        <w:t xml:space="preserve"> (перед выездом на линию) (</w:t>
      </w:r>
      <w:proofErr w:type="spellStart"/>
      <w:r w:rsidRPr="006617F4">
        <w:rPr>
          <w:color w:val="000000"/>
        </w:rPr>
        <w:t>послерейсовых</w:t>
      </w:r>
      <w:proofErr w:type="spellEnd"/>
      <w:r w:rsidRPr="006617F4">
        <w:rPr>
          <w:color w:val="000000"/>
        </w:rPr>
        <w:t>– после завершения поездки) медицинских осмотров водителей ТС, а также принятие мер по улучшению организации медицинских осмотров водителей/машинистов;</w:t>
      </w:r>
    </w:p>
    <w:p w14:paraId="203553F7" w14:textId="42264869"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удостовериться в своевременном прохождени</w:t>
      </w:r>
      <w:r w:rsidR="00EB7B5F">
        <w:rPr>
          <w:color w:val="000000"/>
        </w:rPr>
        <w:t>и</w:t>
      </w:r>
      <w:r w:rsidRPr="006617F4">
        <w:rPr>
          <w:color w:val="000000"/>
        </w:rPr>
        <w:t xml:space="preserve"> водителями ТС периодического медицинского осмотра (освидетельствования);</w:t>
      </w:r>
    </w:p>
    <w:p w14:paraId="38E2F13D" w14:textId="77777777"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убедиться в ежедневном оповещении о дорожных и метеорологических условиях на маршрутах движения ТС, а также оперативное оповещение об их изменениях;</w:t>
      </w:r>
    </w:p>
    <w:p w14:paraId="754D8813" w14:textId="77777777"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обеспечить обучение водителей вопросам БДД, проведение всех видов инструктажей, проверок знаний;</w:t>
      </w:r>
    </w:p>
    <w:p w14:paraId="3A6A35B7" w14:textId="77777777"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обеспечить повышение профессионального мастерства водителей;</w:t>
      </w:r>
    </w:p>
    <w:p w14:paraId="179B8E37" w14:textId="77777777"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обеспечить своевременную и качественную организацию теоретического и практического обучения (испытания);</w:t>
      </w:r>
    </w:p>
    <w:p w14:paraId="45AB9A90" w14:textId="73500EB3"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 xml:space="preserve">проверить наличие и ознакомление с законодательными, нормативно-правовыми и иными актами, а также ЛНД, </w:t>
      </w:r>
      <w:r w:rsidR="00F269B3" w:rsidRPr="006617F4">
        <w:rPr>
          <w:color w:val="000000"/>
        </w:rPr>
        <w:t>регулирующи</w:t>
      </w:r>
      <w:r w:rsidR="00F269B3">
        <w:rPr>
          <w:color w:val="000000"/>
        </w:rPr>
        <w:t>ми</w:t>
      </w:r>
      <w:r w:rsidR="00F269B3" w:rsidRPr="006617F4">
        <w:rPr>
          <w:color w:val="000000"/>
        </w:rPr>
        <w:t xml:space="preserve"> </w:t>
      </w:r>
      <w:r w:rsidRPr="006617F4">
        <w:rPr>
          <w:color w:val="000000"/>
        </w:rPr>
        <w:t>деятельность Общества в области ОБДД</w:t>
      </w:r>
      <w:r w:rsidR="00F269B3">
        <w:rPr>
          <w:color w:val="000000"/>
        </w:rPr>
        <w:t>;</w:t>
      </w:r>
    </w:p>
    <w:p w14:paraId="63556432" w14:textId="77777777"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идентифицировать и оценить риски, особенно на опасных участках маршрута движения, на ледовых переправах, при этом принимая во внимание рельеф местности, погодные условия, время суток, известные опасные участки дороги, ограничения скорости, наличие населенных пунктов и т.д.;</w:t>
      </w:r>
    </w:p>
    <w:p w14:paraId="5DF1C2DB" w14:textId="77777777"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удостовериться, что водители/машинисты и пассажиры проинструктированы относительно деталей поездки – маршрута, рисков, мест запланированных остановок и т.д.;</w:t>
      </w:r>
    </w:p>
    <w:p w14:paraId="1ECD2C98" w14:textId="77777777" w:rsidR="00450497" w:rsidRPr="006617F4" w:rsidRDefault="00450497" w:rsidP="00595390">
      <w:pPr>
        <w:numPr>
          <w:ilvl w:val="0"/>
          <w:numId w:val="7"/>
        </w:numPr>
        <w:tabs>
          <w:tab w:val="clear" w:pos="720"/>
        </w:tabs>
        <w:spacing w:before="60" w:after="60"/>
        <w:ind w:left="567" w:hanging="397"/>
        <w:jc w:val="both"/>
      </w:pPr>
      <w:r w:rsidRPr="006617F4">
        <w:rPr>
          <w:color w:val="000000"/>
        </w:rPr>
        <w:t>совершенствовать методы и формы воспитательной работы, направленной на укрепление трудовой и транспортной дисциплины, самоконтроля водителей, осуществление мероприятий по устранению причин, способствующих возникновению ДТП</w:t>
      </w:r>
      <w:r>
        <w:rPr>
          <w:color w:val="000000"/>
        </w:rPr>
        <w:t>.</w:t>
      </w:r>
    </w:p>
    <w:p w14:paraId="40347F50" w14:textId="23A99A7D" w:rsidR="00450497" w:rsidRPr="00BF1BE7" w:rsidRDefault="000C61A9" w:rsidP="00BC5D1E">
      <w:pPr>
        <w:pStyle w:val="20"/>
      </w:pPr>
      <w:bookmarkStart w:id="54" w:name="_Toc10641084"/>
      <w:bookmarkStart w:id="55" w:name="_Toc20322739"/>
      <w:bookmarkStart w:id="56" w:name="_Toc75944184"/>
      <w:bookmarkStart w:id="57" w:name="_Toc127892839"/>
      <w:bookmarkStart w:id="58" w:name="_Toc130301589"/>
      <w:r w:rsidRPr="000C61A9">
        <w:t>5</w:t>
      </w:r>
      <w:r w:rsidR="00450497" w:rsidRPr="00BF1BE7">
        <w:t>.</w:t>
      </w:r>
      <w:r w:rsidR="00AB4FCD">
        <w:t>2</w:t>
      </w:r>
      <w:r w:rsidR="00450497" w:rsidRPr="00BF1BE7">
        <w:t xml:space="preserve">. </w:t>
      </w:r>
      <w:bookmarkEnd w:id="54"/>
      <w:bookmarkEnd w:id="55"/>
      <w:bookmarkEnd w:id="56"/>
      <w:r w:rsidR="00D91001">
        <w:t>общие требования к водителям / машинистам</w:t>
      </w:r>
      <w:bookmarkEnd w:id="57"/>
      <w:bookmarkEnd w:id="58"/>
    </w:p>
    <w:p w14:paraId="49CAF6D3" w14:textId="335C9785" w:rsidR="004D4B20" w:rsidRPr="00BF1BE7" w:rsidRDefault="00AB4FCD" w:rsidP="00450497">
      <w:pPr>
        <w:spacing w:before="240"/>
        <w:jc w:val="both"/>
      </w:pPr>
      <w:r>
        <w:t xml:space="preserve">5.2.1. </w:t>
      </w:r>
      <w:r w:rsidR="00450497" w:rsidRPr="00BF1BE7">
        <w:t>Кандидаты на должность водителя</w:t>
      </w:r>
      <w:r w:rsidR="00D91001">
        <w:t>/машиниста</w:t>
      </w:r>
      <w:r w:rsidR="00450497" w:rsidRPr="00BF1BE7">
        <w:t xml:space="preserve"> должны иметь водительское удостоверение для управления конкретной категорией ТС, выданное надлежащим государственным органом и не иметь медицинских противопоказаний. Квалификация, опыт работы и иные профессиональные качества водителя должны соответствовать требованиям, предъявляемым к конкретным видам перевозок.</w:t>
      </w:r>
    </w:p>
    <w:p w14:paraId="0D16BA10" w14:textId="05AD0BDF" w:rsidR="00450497" w:rsidRPr="00BF1BE7" w:rsidRDefault="002F29C0" w:rsidP="00BD0C19">
      <w:pPr>
        <w:spacing w:before="240" w:after="60"/>
        <w:jc w:val="both"/>
      </w:pPr>
      <w:r>
        <w:t xml:space="preserve">5.2.2. </w:t>
      </w:r>
      <w:r w:rsidR="00450497" w:rsidRPr="00BF1BE7">
        <w:t>Для водителей</w:t>
      </w:r>
      <w:r w:rsidR="00126FA3">
        <w:t>/машинистов</w:t>
      </w:r>
      <w:r w:rsidR="00450497" w:rsidRPr="00BF1BE7">
        <w:t xml:space="preserve"> Общества</w:t>
      </w:r>
      <w:r w:rsidR="00126FA3">
        <w:t xml:space="preserve">/подрядной/субподрядной организации </w:t>
      </w:r>
      <w:r w:rsidR="00126FA3" w:rsidRPr="00BF1BE7">
        <w:t>минимальный</w:t>
      </w:r>
      <w:r w:rsidR="00450497" w:rsidRPr="00BF1BE7">
        <w:t xml:space="preserve"> возраст должен соответствовать:</w:t>
      </w:r>
    </w:p>
    <w:p w14:paraId="3BECA465" w14:textId="77777777" w:rsidR="00450497" w:rsidRPr="00BF1BE7" w:rsidRDefault="00450497" w:rsidP="00595390">
      <w:pPr>
        <w:numPr>
          <w:ilvl w:val="0"/>
          <w:numId w:val="8"/>
        </w:numPr>
        <w:tabs>
          <w:tab w:val="num" w:pos="539"/>
        </w:tabs>
        <w:spacing w:before="60" w:after="60"/>
        <w:ind w:left="566" w:hanging="396"/>
        <w:jc w:val="both"/>
      </w:pPr>
      <w:r w:rsidRPr="00BF1BE7">
        <w:t>не моложе 18 лет – для водителей ТС, разрешенный максимальный вес которых не превышает 7,5 т (включая прицепы или полуприцепы при их наличии);</w:t>
      </w:r>
    </w:p>
    <w:p w14:paraId="006B9375" w14:textId="77777777" w:rsidR="00450497" w:rsidRPr="00BF1BE7" w:rsidRDefault="00450497" w:rsidP="00595390">
      <w:pPr>
        <w:numPr>
          <w:ilvl w:val="0"/>
          <w:numId w:val="8"/>
        </w:numPr>
        <w:tabs>
          <w:tab w:val="num" w:pos="539"/>
        </w:tabs>
        <w:spacing w:before="60" w:after="60"/>
        <w:ind w:left="566" w:hanging="396"/>
        <w:jc w:val="both"/>
      </w:pPr>
      <w:r w:rsidRPr="00BF1BE7">
        <w:t>не моложе 21 года – для водителей занятых перевозкой пассажиров и водителей ТС, разрешенный максимальный вес которых превышает 7,5 т (включая прицепы или полуприцепы при их наличии).</w:t>
      </w:r>
    </w:p>
    <w:p w14:paraId="26936E42" w14:textId="188D3EAA" w:rsidR="00F414BB" w:rsidRDefault="00CB31B7" w:rsidP="00450497">
      <w:pPr>
        <w:spacing w:before="240"/>
        <w:jc w:val="both"/>
      </w:pPr>
      <w:r>
        <w:t xml:space="preserve">5.2.3. </w:t>
      </w:r>
      <w:r w:rsidR="00F414BB" w:rsidRPr="00F414BB">
        <w:t>Водитель, занятый перевозкой пассажиров, должен иметь стаж работы не менее 3 лет в качестве водителя ТС.</w:t>
      </w:r>
    </w:p>
    <w:p w14:paraId="67AE33F2" w14:textId="29E3C573" w:rsidR="00F414BB" w:rsidRPr="00BF1BE7" w:rsidRDefault="00CB31B7" w:rsidP="00F414BB">
      <w:pPr>
        <w:spacing w:before="240" w:after="240"/>
        <w:jc w:val="both"/>
      </w:pPr>
      <w:r>
        <w:t xml:space="preserve">5.2.4. </w:t>
      </w:r>
      <w:r w:rsidR="00F414BB" w:rsidRPr="00B55D78">
        <w:t xml:space="preserve">Водитель (машинист), управляющий ТС с прицепами или полуприцепами, разрешенный максимальный вес которых превышает 7,5 т, должен иметь стаж работы не менее 3 лет в </w:t>
      </w:r>
      <w:r w:rsidR="00F414BB" w:rsidRPr="006D52BC">
        <w:t>качестве водителя ТС.</w:t>
      </w:r>
    </w:p>
    <w:p w14:paraId="61E991A0" w14:textId="3452134C" w:rsidR="00450497" w:rsidRPr="006617F4" w:rsidRDefault="00E34C49" w:rsidP="00BD0C19">
      <w:pPr>
        <w:spacing w:before="240" w:after="40"/>
        <w:jc w:val="both"/>
      </w:pPr>
      <w:r>
        <w:t>5.</w:t>
      </w:r>
      <w:r w:rsidR="002F29C0">
        <w:t>2.</w:t>
      </w:r>
      <w:r w:rsidR="00CB31B7">
        <w:t xml:space="preserve">5. </w:t>
      </w:r>
      <w:r w:rsidR="00F269B3">
        <w:t>Лицо, ответственное за транспортную перевозку</w:t>
      </w:r>
      <w:r w:rsidR="00F269B3" w:rsidRPr="006617F4">
        <w:t>(ответственный з</w:t>
      </w:r>
      <w:r w:rsidR="002F29C0">
        <w:t xml:space="preserve">а выпуск и заезд исправного ТС), </w:t>
      </w:r>
      <w:r w:rsidR="00F269B3">
        <w:t>осуществляет у</w:t>
      </w:r>
      <w:r w:rsidR="00450497" w:rsidRPr="006617F4">
        <w:t>чет данных</w:t>
      </w:r>
      <w:r w:rsidR="00F269B3">
        <w:t xml:space="preserve"> в личной карточке водителя (</w:t>
      </w:r>
      <w:hyperlink w:anchor="_ПРИЛОЖЕНИЕ_1._ОБРАЗЕЦ" w:history="1">
        <w:r w:rsidR="00F269B3" w:rsidRPr="00F269B3">
          <w:rPr>
            <w:rStyle w:val="ac"/>
          </w:rPr>
          <w:t>Приложение 1</w:t>
        </w:r>
      </w:hyperlink>
      <w:r w:rsidR="00F269B3">
        <w:t>)</w:t>
      </w:r>
      <w:r w:rsidR="00450497" w:rsidRPr="006617F4">
        <w:t>:</w:t>
      </w:r>
    </w:p>
    <w:p w14:paraId="5884A155" w14:textId="77777777" w:rsidR="00450497" w:rsidRPr="006617F4" w:rsidRDefault="00450497" w:rsidP="00595390">
      <w:pPr>
        <w:numPr>
          <w:ilvl w:val="0"/>
          <w:numId w:val="14"/>
        </w:numPr>
        <w:spacing w:before="60"/>
        <w:ind w:left="567" w:hanging="397"/>
        <w:jc w:val="both"/>
      </w:pPr>
      <w:r w:rsidRPr="006617F4">
        <w:t>о квалификации водителя;</w:t>
      </w:r>
    </w:p>
    <w:p w14:paraId="732E1D88" w14:textId="651E7179" w:rsidR="00450497" w:rsidRPr="006617F4" w:rsidRDefault="002F29C0" w:rsidP="00595390">
      <w:pPr>
        <w:numPr>
          <w:ilvl w:val="0"/>
          <w:numId w:val="14"/>
        </w:numPr>
        <w:spacing w:before="60"/>
        <w:ind w:left="567" w:hanging="397"/>
        <w:jc w:val="both"/>
      </w:pPr>
      <w:r>
        <w:t xml:space="preserve">об </w:t>
      </w:r>
      <w:r w:rsidR="00450497" w:rsidRPr="006617F4">
        <w:t>общем стаже его водительской деятельности и на определенных типах ТС; - сроках прохождения медицинского переосвидетельствования;</w:t>
      </w:r>
    </w:p>
    <w:p w14:paraId="4B2FDA93" w14:textId="77777777" w:rsidR="00450497" w:rsidRPr="006617F4" w:rsidRDefault="00450497" w:rsidP="00595390">
      <w:pPr>
        <w:numPr>
          <w:ilvl w:val="0"/>
          <w:numId w:val="14"/>
        </w:numPr>
        <w:spacing w:before="60"/>
        <w:ind w:left="567" w:hanging="397"/>
        <w:jc w:val="both"/>
      </w:pPr>
      <w:r w:rsidRPr="006617F4">
        <w:t xml:space="preserve">об участии в ДТП, допущенных нарушениях ПДД РФ; </w:t>
      </w:r>
    </w:p>
    <w:p w14:paraId="05E11019" w14:textId="45B94FB6" w:rsidR="00450497" w:rsidRPr="006617F4" w:rsidRDefault="002F29C0" w:rsidP="00595390">
      <w:pPr>
        <w:numPr>
          <w:ilvl w:val="0"/>
          <w:numId w:val="14"/>
        </w:numPr>
        <w:spacing w:before="60"/>
        <w:ind w:left="567" w:hanging="397"/>
        <w:jc w:val="both"/>
      </w:pPr>
      <w:r>
        <w:t xml:space="preserve">о </w:t>
      </w:r>
      <w:r w:rsidR="00450497" w:rsidRPr="006617F4">
        <w:t xml:space="preserve">фактах лишения права управления ТС, отстранений от работы на линии из-за алкогольного, наркотического, токсического, иного опьянения или последствий такой интоксикации; </w:t>
      </w:r>
    </w:p>
    <w:p w14:paraId="263348A1" w14:textId="290AE651" w:rsidR="00450497" w:rsidRDefault="002F29C0" w:rsidP="00595390">
      <w:pPr>
        <w:numPr>
          <w:ilvl w:val="0"/>
          <w:numId w:val="14"/>
        </w:numPr>
        <w:spacing w:before="60"/>
        <w:ind w:left="567" w:hanging="397"/>
        <w:jc w:val="both"/>
      </w:pPr>
      <w:r>
        <w:t xml:space="preserve">о </w:t>
      </w:r>
      <w:r w:rsidR="00450497" w:rsidRPr="006617F4">
        <w:t>перерывах в водительской деятельности, работе по совместительству</w:t>
      </w:r>
      <w:r w:rsidR="00F269B3">
        <w:t>.</w:t>
      </w:r>
    </w:p>
    <w:p w14:paraId="22326B7F" w14:textId="7CF84ED1" w:rsidR="00F06FD5" w:rsidRPr="006617F4" w:rsidRDefault="00F06FD5" w:rsidP="00F06FD5">
      <w:pPr>
        <w:pStyle w:val="S20"/>
        <w:keepNext w:val="0"/>
        <w:tabs>
          <w:tab w:val="left" w:pos="284"/>
          <w:tab w:val="left" w:pos="993"/>
        </w:tabs>
        <w:spacing w:before="240" w:after="240"/>
        <w:outlineLvl w:val="9"/>
      </w:pPr>
      <w:r w:rsidRPr="00F06FD5">
        <w:rPr>
          <w:rFonts w:ascii="Times New Roman" w:hAnsi="Times New Roman"/>
          <w:b w:val="0"/>
          <w:caps w:val="0"/>
          <w:lang w:eastAsia="en-US"/>
        </w:rPr>
        <w:t>5.2.6. Водители /машинисты</w:t>
      </w:r>
      <w:r w:rsidRPr="006D52BC">
        <w:rPr>
          <w:rFonts w:ascii="Times New Roman" w:hAnsi="Times New Roman"/>
          <w:b w:val="0"/>
          <w:bCs/>
          <w:iCs/>
          <w:caps w:val="0"/>
          <w:color w:val="000000"/>
          <w:lang w:eastAsia="en-US"/>
        </w:rPr>
        <w:t>, вне зависимости от водительского стажа и квалификации, как при приеме на работу, так и при переводе с одной марки ТС на другую должны проходить испытание по программе испытаний для водителей подрядной / субподрядной организации</w:t>
      </w:r>
      <w:r w:rsidRPr="00B55D78">
        <w:rPr>
          <w:rFonts w:ascii="Times New Roman" w:hAnsi="Times New Roman"/>
          <w:b w:val="0"/>
          <w:bCs/>
          <w:iCs/>
          <w:caps w:val="0"/>
          <w:color w:val="000000"/>
          <w:lang w:eastAsia="en-US"/>
        </w:rPr>
        <w:t>.</w:t>
      </w:r>
    </w:p>
    <w:p w14:paraId="042FE34D" w14:textId="1C02174D" w:rsidR="00450497" w:rsidRPr="00BC5D1E" w:rsidRDefault="000C61A9" w:rsidP="00BC5D1E">
      <w:pPr>
        <w:pStyle w:val="20"/>
      </w:pPr>
      <w:bookmarkStart w:id="59" w:name="_Toc435377912"/>
      <w:bookmarkStart w:id="60" w:name="_Toc10641086"/>
      <w:bookmarkStart w:id="61" w:name="_Toc20322741"/>
      <w:bookmarkStart w:id="62" w:name="_Toc75944186"/>
      <w:bookmarkStart w:id="63" w:name="_Toc124943059"/>
      <w:bookmarkStart w:id="64" w:name="_Toc127892840"/>
      <w:bookmarkStart w:id="65" w:name="_Toc130301590"/>
      <w:r w:rsidRPr="00BD0C19">
        <w:t>5</w:t>
      </w:r>
      <w:r w:rsidR="00450497" w:rsidRPr="00BF1BE7">
        <w:t>.</w:t>
      </w:r>
      <w:r w:rsidR="00BC5D1E">
        <w:t>3</w:t>
      </w:r>
      <w:r w:rsidR="00450497" w:rsidRPr="00BF1BE7">
        <w:t xml:space="preserve">. </w:t>
      </w:r>
      <w:bookmarkEnd w:id="59"/>
      <w:bookmarkEnd w:id="60"/>
      <w:bookmarkEnd w:id="61"/>
      <w:r w:rsidR="00450497" w:rsidRPr="0087703A">
        <w:t>ТРЕБОВАНИЯ К ИСПЫТАНИЮ ВОДИТЕЛЕЙ</w:t>
      </w:r>
      <w:bookmarkEnd w:id="62"/>
      <w:bookmarkEnd w:id="63"/>
      <w:bookmarkEnd w:id="64"/>
      <w:bookmarkEnd w:id="65"/>
    </w:p>
    <w:p w14:paraId="3C2FA0D1" w14:textId="08A1B982" w:rsidR="00450497" w:rsidRPr="0087703A" w:rsidRDefault="00E34C49" w:rsidP="00BD0C19">
      <w:pPr>
        <w:pStyle w:val="S0"/>
        <w:tabs>
          <w:tab w:val="left" w:pos="993"/>
        </w:tabs>
        <w:spacing w:after="60"/>
      </w:pPr>
      <w:bookmarkStart w:id="66" w:name="_Toc450900868"/>
      <w:r>
        <w:t>5.</w:t>
      </w:r>
      <w:r w:rsidR="00BC5D1E">
        <w:t>3</w:t>
      </w:r>
      <w:r w:rsidR="002F29C0">
        <w:t>.</w:t>
      </w:r>
      <w:r>
        <w:t xml:space="preserve">1. </w:t>
      </w:r>
      <w:r w:rsidR="00450497" w:rsidRPr="0087703A">
        <w:t xml:space="preserve">Испытание водителей проводится под руководством водителя-наставника. Водитель-наставник назначается из водителей, в том числе привлекаемых </w:t>
      </w:r>
      <w:r w:rsidR="001866E2" w:rsidRPr="001866E2">
        <w:t>Обществ</w:t>
      </w:r>
      <w:r w:rsidR="00205D97">
        <w:t>ом</w:t>
      </w:r>
      <w:r w:rsidR="001866E2" w:rsidRPr="001866E2">
        <w:t>/подрядной/субподрядной организации</w:t>
      </w:r>
      <w:r w:rsidR="00450497" w:rsidRPr="0087703A">
        <w:t>:</w:t>
      </w:r>
    </w:p>
    <w:p w14:paraId="0A395356" w14:textId="2FEEB10F" w:rsidR="00450497" w:rsidRPr="0087703A" w:rsidRDefault="00450497" w:rsidP="00595390">
      <w:pPr>
        <w:pStyle w:val="S0"/>
        <w:numPr>
          <w:ilvl w:val="0"/>
          <w:numId w:val="12"/>
        </w:numPr>
        <w:tabs>
          <w:tab w:val="clear" w:pos="1690"/>
          <w:tab w:val="left" w:pos="567"/>
        </w:tabs>
        <w:spacing w:before="60" w:after="60"/>
        <w:ind w:left="595" w:hanging="425"/>
      </w:pPr>
      <w:r w:rsidRPr="0087703A">
        <w:t>не совершивших за последний год работы ДТП по своей вине;</w:t>
      </w:r>
    </w:p>
    <w:p w14:paraId="0859C54A" w14:textId="19CF1250" w:rsidR="0066250D" w:rsidRPr="0087703A" w:rsidRDefault="00450497" w:rsidP="00595390">
      <w:pPr>
        <w:pStyle w:val="S0"/>
        <w:numPr>
          <w:ilvl w:val="0"/>
          <w:numId w:val="12"/>
        </w:numPr>
        <w:tabs>
          <w:tab w:val="clear" w:pos="1690"/>
          <w:tab w:val="left" w:pos="567"/>
        </w:tabs>
        <w:spacing w:before="60" w:after="60"/>
        <w:ind w:left="595" w:hanging="425"/>
      </w:pPr>
      <w:r w:rsidRPr="0087703A">
        <w:t>имеющих стаж (опыт) работы на соответствующем типе ТС не менее трех лет (при испытании на легковом или грузовом автомобиле);</w:t>
      </w:r>
    </w:p>
    <w:p w14:paraId="06C484BA" w14:textId="77777777" w:rsidR="00450497" w:rsidRPr="00BF1BE7" w:rsidRDefault="00450497" w:rsidP="00595390">
      <w:pPr>
        <w:pStyle w:val="S0"/>
        <w:numPr>
          <w:ilvl w:val="0"/>
          <w:numId w:val="12"/>
        </w:numPr>
        <w:tabs>
          <w:tab w:val="left" w:pos="993"/>
        </w:tabs>
        <w:spacing w:before="60"/>
        <w:ind w:left="530"/>
      </w:pPr>
      <w:r w:rsidRPr="0087703A">
        <w:t xml:space="preserve">имеющих стаж (опыт) работы на соответствующем типе транспортных средств не менее пяти </w:t>
      </w:r>
      <w:r>
        <w:t>лет (при испытании на автобусе)</w:t>
      </w:r>
      <w:r w:rsidRPr="00BF1BE7">
        <w:t>.</w:t>
      </w:r>
    </w:p>
    <w:p w14:paraId="35BD3295" w14:textId="764BD8AA" w:rsidR="001866E2" w:rsidRDefault="00E34C49" w:rsidP="001866E2">
      <w:pPr>
        <w:tabs>
          <w:tab w:val="left" w:pos="851"/>
        </w:tabs>
        <w:spacing w:before="240"/>
        <w:jc w:val="both"/>
      </w:pPr>
      <w:r>
        <w:t>5.</w:t>
      </w:r>
      <w:r w:rsidR="00BC5D1E">
        <w:t>3</w:t>
      </w:r>
      <w:r>
        <w:t xml:space="preserve">.2. </w:t>
      </w:r>
      <w:bookmarkStart w:id="67" w:name="_Toc450900869"/>
      <w:bookmarkEnd w:id="66"/>
      <w:r w:rsidR="00450497" w:rsidRPr="00BF1BE7">
        <w:t xml:space="preserve">Прохождение </w:t>
      </w:r>
      <w:r w:rsidR="00450497">
        <w:t>испытания</w:t>
      </w:r>
      <w:r w:rsidR="00450497" w:rsidRPr="00BF1BE7">
        <w:t xml:space="preserve"> оформляется </w:t>
      </w:r>
      <w:r w:rsidR="00C92DD9">
        <w:t xml:space="preserve">листом испытания в произвольной форме, в котором должна содержаться информация согласно п.12 </w:t>
      </w:r>
      <w:r w:rsidR="00C92DD9" w:rsidRPr="00C92DD9">
        <w:t>Приказ</w:t>
      </w:r>
      <w:r w:rsidR="00C92DD9">
        <w:t>а</w:t>
      </w:r>
      <w:r w:rsidR="00C92DD9" w:rsidRPr="00C92DD9">
        <w:t xml:space="preserve"> Минтранса России от 29.07.2020 </w:t>
      </w:r>
      <w:r w:rsidR="00C92DD9">
        <w:t>№ 264</w:t>
      </w:r>
      <w:r w:rsidR="00C04AD4">
        <w:t xml:space="preserve"> </w:t>
      </w:r>
      <w:r w:rsidR="00C04AD4" w:rsidRPr="00C04AD4">
        <w:t>«Об утверждении Порядка прохождения профессионального отбора и профессионального обучения работниками, принимаемыми на работу, непосредственно связанную с движением транспортных средств автомобильного транспорта и городского наземного электрического транспорта»</w:t>
      </w:r>
      <w:r w:rsidR="00C92DD9">
        <w:t xml:space="preserve">, также фиксируется </w:t>
      </w:r>
      <w:r w:rsidR="00450497" w:rsidRPr="00BF1BE7">
        <w:t xml:space="preserve">в Журнале </w:t>
      </w:r>
      <w:r w:rsidR="00450497">
        <w:t>испытания</w:t>
      </w:r>
      <w:r w:rsidR="00450497" w:rsidRPr="00BF1BE7">
        <w:t xml:space="preserve"> персонала на рабочем месте согласно </w:t>
      </w:r>
      <w:hyperlink w:anchor="ПРИЛОЖЕНИЕ2" w:history="1">
        <w:r w:rsidR="00450497" w:rsidRPr="00BF1BE7">
          <w:rPr>
            <w:rStyle w:val="ac"/>
          </w:rPr>
          <w:t>Приложению 2</w:t>
        </w:r>
      </w:hyperlink>
      <w:r w:rsidR="00450497" w:rsidRPr="00BF1BE7">
        <w:t xml:space="preserve">. Листок прохождения </w:t>
      </w:r>
      <w:r w:rsidR="00450497">
        <w:t>испытания</w:t>
      </w:r>
      <w:r w:rsidR="00450497" w:rsidRPr="00BF1BE7">
        <w:t xml:space="preserve">, подписанный </w:t>
      </w:r>
      <w:r w:rsidR="00450497" w:rsidRPr="00353824">
        <w:t>лицо</w:t>
      </w:r>
      <w:r w:rsidR="00450497">
        <w:t>м</w:t>
      </w:r>
      <w:r w:rsidR="00450497" w:rsidRPr="00353824">
        <w:t>, ответственн</w:t>
      </w:r>
      <w:r w:rsidR="00450497">
        <w:t>ым</w:t>
      </w:r>
      <w:r w:rsidR="00450497" w:rsidRPr="00353824">
        <w:t xml:space="preserve"> за транспортную перевозку (ответственный за выпуск и заезд исправного ТС)</w:t>
      </w:r>
      <w:r w:rsidR="00450497" w:rsidRPr="00BF1BE7">
        <w:t>, является основанием для допуска водителя/машиниста к самостоятельной работе.</w:t>
      </w:r>
    </w:p>
    <w:p w14:paraId="43144085" w14:textId="43DB59D5" w:rsidR="001866E2" w:rsidRDefault="00675747" w:rsidP="001866E2">
      <w:pPr>
        <w:tabs>
          <w:tab w:val="left" w:pos="851"/>
        </w:tabs>
        <w:spacing w:before="240"/>
        <w:jc w:val="both"/>
      </w:pPr>
      <w:r>
        <w:t>5.</w:t>
      </w:r>
      <w:r w:rsidR="00BC5D1E">
        <w:t>3</w:t>
      </w:r>
      <w:r>
        <w:t xml:space="preserve">.3. </w:t>
      </w:r>
      <w:r w:rsidR="00623228" w:rsidRPr="00AD4537">
        <w:t>Оформленные листы испытания должны храниться у</w:t>
      </w:r>
      <w:r w:rsidR="00623228">
        <w:t xml:space="preserve"> работодателя не менее пяти лет</w:t>
      </w:r>
      <w:r w:rsidR="00623228" w:rsidRPr="00B55D78">
        <w:rPr>
          <w:bCs/>
          <w:iCs/>
          <w:color w:val="000000"/>
        </w:rPr>
        <w:t>.</w:t>
      </w:r>
    </w:p>
    <w:p w14:paraId="54FE7DFC" w14:textId="4BE01761" w:rsidR="00450497" w:rsidRPr="00BF1BE7" w:rsidRDefault="00E34C49" w:rsidP="00BD0C19">
      <w:pPr>
        <w:tabs>
          <w:tab w:val="left" w:pos="851"/>
        </w:tabs>
        <w:spacing w:before="240"/>
        <w:jc w:val="both"/>
      </w:pPr>
      <w:bookmarkStart w:id="68" w:name="_Toc450900870"/>
      <w:bookmarkEnd w:id="67"/>
      <w:r>
        <w:t>5.</w:t>
      </w:r>
      <w:r w:rsidR="00C752DB">
        <w:t>3</w:t>
      </w:r>
      <w:r>
        <w:t>.</w:t>
      </w:r>
      <w:r w:rsidR="00675747">
        <w:t>4</w:t>
      </w:r>
      <w:r>
        <w:t xml:space="preserve">. </w:t>
      </w:r>
      <w:r w:rsidR="00450497" w:rsidRPr="00BF1BE7">
        <w:t xml:space="preserve">Допуск водителей/машинистов к управлению ТС определённого типа (марки) производится только после успешного завершения ими </w:t>
      </w:r>
      <w:r w:rsidR="00450497">
        <w:t>испытания</w:t>
      </w:r>
      <w:r w:rsidR="00450497" w:rsidRPr="00BF1BE7">
        <w:t xml:space="preserve"> и получения допуска к самостоятельной работе на данном типе (марке) ТС. </w:t>
      </w:r>
      <w:r w:rsidR="00450497" w:rsidRPr="0087703A">
        <w:rPr>
          <w:color w:val="000000"/>
        </w:rPr>
        <w:t xml:space="preserve">Допуск к самостоятельной работе оформляется </w:t>
      </w:r>
      <w:r w:rsidR="00450497" w:rsidRPr="001866E2">
        <w:rPr>
          <w:color w:val="000000"/>
        </w:rPr>
        <w:t>приказом по Обществу</w:t>
      </w:r>
      <w:r w:rsidR="002C2F33" w:rsidRPr="001866E2">
        <w:rPr>
          <w:color w:val="000000"/>
        </w:rPr>
        <w:t xml:space="preserve">/ </w:t>
      </w:r>
      <w:r w:rsidR="002C2F33" w:rsidRPr="001866E2">
        <w:rPr>
          <w:bCs/>
          <w:iCs/>
          <w:color w:val="000000"/>
        </w:rPr>
        <w:t>подрядной / субподрядной организации</w:t>
      </w:r>
      <w:r w:rsidR="00450497" w:rsidRPr="001866E2">
        <w:rPr>
          <w:rStyle w:val="ad"/>
        </w:rPr>
        <w:t xml:space="preserve">. </w:t>
      </w:r>
      <w:r w:rsidR="00450497" w:rsidRPr="001866E2">
        <w:t xml:space="preserve">Распорядительным документом по </w:t>
      </w:r>
      <w:r w:rsidR="002C2F33" w:rsidRPr="001866E2">
        <w:t>Обществу/ подрядной / субподрядной организации</w:t>
      </w:r>
      <w:r w:rsidR="00450497" w:rsidRPr="001866E2">
        <w:t xml:space="preserve"> о</w:t>
      </w:r>
      <w:r w:rsidR="00450497" w:rsidRPr="00BF1BE7">
        <w:t xml:space="preserve"> допуске к самостоятельной работе на данном типе (марке) ТС водитель/машинист допускается к самостоятельной работе и за ним закрепляется конкретное ТС. В случае необходимости управления одним водителем ТС нескольких типов (марок), процесс </w:t>
      </w:r>
      <w:r w:rsidR="00450497">
        <w:t>испытания</w:t>
      </w:r>
      <w:r w:rsidR="00450497" w:rsidRPr="00BF1BE7">
        <w:t xml:space="preserve"> должен включать работу с водителем-наставником на всех этих типах (марок) ТС, а данные типы (марки) должны быть отражены в заключени</w:t>
      </w:r>
      <w:r w:rsidR="00205D97">
        <w:t>и</w:t>
      </w:r>
      <w:r w:rsidR="00450497" w:rsidRPr="00BF1BE7">
        <w:t xml:space="preserve"> листа прохождения </w:t>
      </w:r>
      <w:r w:rsidR="00450497">
        <w:t>испытания</w:t>
      </w:r>
      <w:r w:rsidR="00450497" w:rsidRPr="00BF1BE7">
        <w:t xml:space="preserve"> водителем/машинистом.</w:t>
      </w:r>
      <w:bookmarkStart w:id="69" w:name="_Toc450900871"/>
      <w:bookmarkEnd w:id="68"/>
    </w:p>
    <w:p w14:paraId="63CB7445" w14:textId="01D7ED84" w:rsidR="00450497" w:rsidRPr="00BF1BE7" w:rsidRDefault="00E34C49" w:rsidP="00BD0C19">
      <w:pPr>
        <w:tabs>
          <w:tab w:val="left" w:pos="851"/>
        </w:tabs>
        <w:spacing w:before="240"/>
        <w:jc w:val="both"/>
      </w:pPr>
      <w:r>
        <w:t>5.</w:t>
      </w:r>
      <w:r w:rsidR="00BC5D1E">
        <w:t>3</w:t>
      </w:r>
      <w:r>
        <w:t>.</w:t>
      </w:r>
      <w:r w:rsidR="00675747">
        <w:t>5</w:t>
      </w:r>
      <w:r>
        <w:t xml:space="preserve">. </w:t>
      </w:r>
      <w:r w:rsidR="00450497" w:rsidRPr="00BF1BE7">
        <w:t xml:space="preserve">Срок </w:t>
      </w:r>
      <w:r w:rsidR="00450497">
        <w:t>испытания</w:t>
      </w:r>
      <w:r w:rsidR="00450497" w:rsidRPr="00BF1BE7">
        <w:t xml:space="preserve"> в качестве водителя/машиниста определяется непосредственным руководителем работника. В зависимости от стажа работы водителя/машиниста и его квалификации рекомендуются следующие сроки </w:t>
      </w:r>
      <w:r w:rsidR="00450497">
        <w:t>испытания</w:t>
      </w:r>
      <w:r w:rsidR="00450497" w:rsidRPr="00BF1BE7">
        <w:t xml:space="preserve"> водителей:</w:t>
      </w:r>
      <w:bookmarkEnd w:id="69"/>
    </w:p>
    <w:p w14:paraId="0F385F66" w14:textId="77777777" w:rsidR="00450497" w:rsidRPr="00BF1BE7" w:rsidRDefault="00450497" w:rsidP="00595390">
      <w:pPr>
        <w:numPr>
          <w:ilvl w:val="1"/>
          <w:numId w:val="10"/>
        </w:numPr>
        <w:tabs>
          <w:tab w:val="num" w:pos="539"/>
        </w:tabs>
        <w:spacing w:before="60" w:after="60"/>
        <w:ind w:left="566" w:hanging="396"/>
        <w:jc w:val="both"/>
      </w:pPr>
      <w:r w:rsidRPr="00BF1BE7">
        <w:t>водители/машинисты ТС, не имеющие стажа, а также водители автобусов, впервые назначаемые на работу на автобусе - не менее 7 рабочих смен;</w:t>
      </w:r>
    </w:p>
    <w:p w14:paraId="00B087DA" w14:textId="77777777" w:rsidR="00450497" w:rsidRPr="00BF1BE7" w:rsidRDefault="00450497" w:rsidP="00595390">
      <w:pPr>
        <w:numPr>
          <w:ilvl w:val="1"/>
          <w:numId w:val="10"/>
        </w:numPr>
        <w:tabs>
          <w:tab w:val="num" w:pos="539"/>
        </w:tabs>
        <w:spacing w:before="60" w:after="60"/>
        <w:ind w:left="566" w:hanging="396"/>
        <w:jc w:val="both"/>
      </w:pPr>
      <w:r w:rsidRPr="00BF1BE7">
        <w:t>водители/машинисты ТС со стажем работы до 1 года - не менее 4-х рабочих смен;</w:t>
      </w:r>
    </w:p>
    <w:p w14:paraId="0F5867BA" w14:textId="77777777" w:rsidR="00450497" w:rsidRPr="00BF1BE7" w:rsidRDefault="00450497" w:rsidP="00595390">
      <w:pPr>
        <w:numPr>
          <w:ilvl w:val="1"/>
          <w:numId w:val="10"/>
        </w:numPr>
        <w:tabs>
          <w:tab w:val="num" w:pos="539"/>
        </w:tabs>
        <w:spacing w:before="60" w:after="60"/>
        <w:ind w:left="566" w:hanging="396"/>
        <w:jc w:val="both"/>
      </w:pPr>
      <w:r w:rsidRPr="00BF1BE7">
        <w:t>водители ТС со стажем работы свыше 1 года - не менее 2-х рабочих смен;</w:t>
      </w:r>
    </w:p>
    <w:p w14:paraId="4D900085" w14:textId="77777777" w:rsidR="00450497" w:rsidRPr="00BF1BE7" w:rsidRDefault="00450497" w:rsidP="00595390">
      <w:pPr>
        <w:numPr>
          <w:ilvl w:val="1"/>
          <w:numId w:val="10"/>
        </w:numPr>
        <w:tabs>
          <w:tab w:val="num" w:pos="539"/>
        </w:tabs>
        <w:spacing w:before="60" w:after="60"/>
        <w:ind w:left="566" w:hanging="396"/>
        <w:jc w:val="both"/>
      </w:pPr>
      <w:r w:rsidRPr="00BF1BE7">
        <w:t>при переводе водителя с одной марки ТС на другую - не менее 2-х рабочих смен.</w:t>
      </w:r>
      <w:bookmarkStart w:id="70" w:name="_Toc450900872"/>
    </w:p>
    <w:p w14:paraId="0A32C2E1" w14:textId="56DEC053" w:rsidR="00450497" w:rsidRPr="00BF1BE7" w:rsidRDefault="00E34C49" w:rsidP="00BD0C19">
      <w:pPr>
        <w:tabs>
          <w:tab w:val="left" w:pos="851"/>
        </w:tabs>
        <w:spacing w:before="240" w:after="60"/>
        <w:jc w:val="both"/>
      </w:pPr>
      <w:r>
        <w:t>5.</w:t>
      </w:r>
      <w:r w:rsidR="00BC5D1E">
        <w:t>3</w:t>
      </w:r>
      <w:r>
        <w:t>.</w:t>
      </w:r>
      <w:r w:rsidR="00675747">
        <w:t>6</w:t>
      </w:r>
      <w:r>
        <w:t xml:space="preserve">. </w:t>
      </w:r>
      <w:r w:rsidR="00450497">
        <w:t xml:space="preserve">Дополнительное испытания </w:t>
      </w:r>
      <w:r w:rsidR="00450497" w:rsidRPr="00BF1BE7">
        <w:t>на спецоборудовании и спецтехнике (грузоподъемный кран, кран-манипулятор и т.д.):</w:t>
      </w:r>
      <w:bookmarkEnd w:id="70"/>
    </w:p>
    <w:p w14:paraId="586AD6AD" w14:textId="77777777" w:rsidR="00450497" w:rsidRPr="00BF1BE7" w:rsidRDefault="00450497" w:rsidP="00595390">
      <w:pPr>
        <w:numPr>
          <w:ilvl w:val="1"/>
          <w:numId w:val="10"/>
        </w:numPr>
        <w:tabs>
          <w:tab w:val="num" w:pos="539"/>
        </w:tabs>
        <w:spacing w:before="60"/>
        <w:ind w:left="566" w:hanging="396"/>
        <w:jc w:val="both"/>
      </w:pPr>
      <w:r w:rsidRPr="00BF1BE7">
        <w:t>машинисты (мотористы), не имеющие стажа - не менее 5-и рабочих смен;</w:t>
      </w:r>
    </w:p>
    <w:p w14:paraId="15BA99BF" w14:textId="77777777" w:rsidR="00450497" w:rsidRPr="00BF1BE7" w:rsidRDefault="00450497" w:rsidP="00595390">
      <w:pPr>
        <w:numPr>
          <w:ilvl w:val="1"/>
          <w:numId w:val="10"/>
        </w:numPr>
        <w:tabs>
          <w:tab w:val="num" w:pos="539"/>
        </w:tabs>
        <w:spacing w:before="60"/>
        <w:ind w:left="566" w:hanging="396"/>
        <w:jc w:val="both"/>
      </w:pPr>
      <w:r w:rsidRPr="00BF1BE7">
        <w:t>машинисты (мотористы) со стажем работы до 1 года - не менее 3-х рабочих смен;</w:t>
      </w:r>
    </w:p>
    <w:p w14:paraId="32A8E145" w14:textId="77777777" w:rsidR="00450497" w:rsidRPr="00BF1BE7" w:rsidRDefault="00450497" w:rsidP="00595390">
      <w:pPr>
        <w:numPr>
          <w:ilvl w:val="1"/>
          <w:numId w:val="10"/>
        </w:numPr>
        <w:tabs>
          <w:tab w:val="num" w:pos="539"/>
        </w:tabs>
        <w:spacing w:before="60"/>
        <w:ind w:left="566" w:hanging="396"/>
        <w:jc w:val="both"/>
      </w:pPr>
      <w:r w:rsidRPr="00BF1BE7">
        <w:t>машинисты (мотористы) со стажем работы свыше 1 года - не менее 2-х рабочих смен;</w:t>
      </w:r>
    </w:p>
    <w:p w14:paraId="13D6E657" w14:textId="77777777" w:rsidR="00450497" w:rsidRPr="00BF1BE7" w:rsidRDefault="00450497" w:rsidP="00595390">
      <w:pPr>
        <w:numPr>
          <w:ilvl w:val="1"/>
          <w:numId w:val="10"/>
        </w:numPr>
        <w:tabs>
          <w:tab w:val="num" w:pos="539"/>
        </w:tabs>
        <w:spacing w:before="60"/>
        <w:ind w:left="566" w:hanging="396"/>
        <w:jc w:val="both"/>
      </w:pPr>
      <w:r w:rsidRPr="00BF1BE7">
        <w:t xml:space="preserve">при </w:t>
      </w:r>
      <w:r w:rsidRPr="00BE583F">
        <w:t>переводе с одной марки ТС на другую - не менее</w:t>
      </w:r>
      <w:r w:rsidRPr="00BF1BE7">
        <w:t xml:space="preserve"> 2-х рабочих смен.</w:t>
      </w:r>
    </w:p>
    <w:p w14:paraId="57DEE376" w14:textId="48406F58" w:rsidR="002C2F33" w:rsidRDefault="00675747" w:rsidP="00BD0C19">
      <w:pPr>
        <w:tabs>
          <w:tab w:val="left" w:pos="851"/>
        </w:tabs>
        <w:spacing w:before="240"/>
        <w:jc w:val="both"/>
      </w:pPr>
      <w:r>
        <w:t>5.</w:t>
      </w:r>
      <w:r w:rsidR="00BC5D1E">
        <w:t>3</w:t>
      </w:r>
      <w:r>
        <w:t xml:space="preserve">.7. </w:t>
      </w:r>
      <w:r w:rsidR="002C2F33" w:rsidRPr="002C2F33">
        <w:t xml:space="preserve">Примерная программа испытания водителя/машиниста (моториста) спецтехники приведена в Приложении 15 Положения Компании </w:t>
      </w:r>
      <w:r w:rsidR="009D42FB" w:rsidRPr="002C2F33">
        <w:t xml:space="preserve">№ П3-05 Р-0853 </w:t>
      </w:r>
      <w:r w:rsidR="002C2F33" w:rsidRPr="002C2F33">
        <w:t>«Система управления безопасной эксплуатацией транспортных средств».</w:t>
      </w:r>
    </w:p>
    <w:p w14:paraId="1D89D913" w14:textId="50C6D25D" w:rsidR="00450497" w:rsidRDefault="00E34C49" w:rsidP="00BD0C19">
      <w:pPr>
        <w:tabs>
          <w:tab w:val="left" w:pos="851"/>
        </w:tabs>
        <w:spacing w:before="240"/>
        <w:jc w:val="both"/>
      </w:pPr>
      <w:r>
        <w:t>5.</w:t>
      </w:r>
      <w:r w:rsidR="00BC5D1E">
        <w:t>3</w:t>
      </w:r>
      <w:r>
        <w:t>.</w:t>
      </w:r>
      <w:r w:rsidR="00675747">
        <w:t>8</w:t>
      </w:r>
      <w:r>
        <w:t xml:space="preserve">. </w:t>
      </w:r>
      <w:bookmarkStart w:id="71" w:name="_Toc450900874"/>
      <w:r w:rsidR="00450497" w:rsidRPr="00BF1BE7">
        <w:t xml:space="preserve">Если после прохождения </w:t>
      </w:r>
      <w:r w:rsidR="00450497">
        <w:t>испытания</w:t>
      </w:r>
      <w:r w:rsidR="00450497" w:rsidRPr="00BF1BE7">
        <w:t xml:space="preserve"> при приеме на работу водитель/машинист не допущен к самостоятельной работе, то он подлежит увольнению как не подтвердивший квалификацию в период испытательного срока.</w:t>
      </w:r>
    </w:p>
    <w:p w14:paraId="763A68A3" w14:textId="24CFB2A5" w:rsidR="00623228" w:rsidRPr="00BF1BE7" w:rsidRDefault="00675747" w:rsidP="0071668E">
      <w:pPr>
        <w:widowControl w:val="0"/>
        <w:spacing w:before="240" w:after="240"/>
        <w:jc w:val="both"/>
      </w:pPr>
      <w:r>
        <w:t>5.</w:t>
      </w:r>
      <w:r w:rsidR="00BC5D1E">
        <w:t>3</w:t>
      </w:r>
      <w:r>
        <w:t xml:space="preserve">.9. </w:t>
      </w:r>
      <w:r w:rsidR="00623228" w:rsidRPr="00B55D78">
        <w:rPr>
          <w:bCs/>
          <w:iCs/>
          <w:color w:val="000000"/>
        </w:rPr>
        <w:t xml:space="preserve">Допуск к работе водителей/машинистов, не прошедших в установленном порядке </w:t>
      </w:r>
      <w:proofErr w:type="spellStart"/>
      <w:r w:rsidR="00623228" w:rsidRPr="00B55D78">
        <w:rPr>
          <w:bCs/>
          <w:iCs/>
          <w:color w:val="000000"/>
        </w:rPr>
        <w:t>предрейсовый</w:t>
      </w:r>
      <w:proofErr w:type="spellEnd"/>
      <w:r w:rsidR="00623228" w:rsidRPr="00B55D78">
        <w:rPr>
          <w:bCs/>
          <w:iCs/>
          <w:color w:val="000000"/>
        </w:rPr>
        <w:t xml:space="preserve"> медицинский осмотр, а также допуск к работе водителей, не имеющих российских национальных водительских удостоверений, подтверждающих право на управление </w:t>
      </w:r>
      <w:r w:rsidR="00623228">
        <w:rPr>
          <w:bCs/>
          <w:iCs/>
          <w:color w:val="000000"/>
        </w:rPr>
        <w:t>ТС</w:t>
      </w:r>
      <w:r w:rsidR="00623228" w:rsidRPr="00B55D78">
        <w:rPr>
          <w:bCs/>
          <w:iCs/>
          <w:color w:val="000000"/>
        </w:rPr>
        <w:t xml:space="preserve"> соответствующих категорий и подкатегорий на производственных объектах Общества запрещен. Допуск к работе водителей/машинистов, не прошедших дополнительные курсы повышения квалификации по одной из программ: «Защитное вождение», «Специализированное обучение зимнему вождению», «Специализированное обучение управлению спецтехникой», а также имеющие просроченные удостоверения (сертификаты) на производственных объектах Общества запрещен.</w:t>
      </w:r>
    </w:p>
    <w:p w14:paraId="4C597CA7" w14:textId="4B6E0599" w:rsidR="00450497" w:rsidRPr="00BF1BE7" w:rsidRDefault="000C61A9" w:rsidP="00BC5D1E">
      <w:pPr>
        <w:pStyle w:val="20"/>
      </w:pPr>
      <w:bookmarkStart w:id="72" w:name="_Toc435377915"/>
      <w:bookmarkStart w:id="73" w:name="_Toc10641087"/>
      <w:bookmarkStart w:id="74" w:name="_Toc20322742"/>
      <w:bookmarkStart w:id="75" w:name="_Toc75944187"/>
      <w:bookmarkStart w:id="76" w:name="_Toc124943060"/>
      <w:bookmarkStart w:id="77" w:name="_Toc127892841"/>
      <w:bookmarkStart w:id="78" w:name="_Toc130301591"/>
      <w:bookmarkStart w:id="79" w:name="_Toc435377916"/>
      <w:bookmarkStart w:id="80" w:name="_Toc435377917"/>
      <w:bookmarkEnd w:id="71"/>
      <w:r w:rsidRPr="00D1645B">
        <w:t>5</w:t>
      </w:r>
      <w:r w:rsidR="00450497" w:rsidRPr="00BF1BE7">
        <w:t>.</w:t>
      </w:r>
      <w:r w:rsidR="00BC5D1E">
        <w:t>4</w:t>
      </w:r>
      <w:r w:rsidR="00450497" w:rsidRPr="00BF1BE7">
        <w:t>. МЕДИЦИНСКОЕ ОБЕСПЕЧЕНИЕ</w:t>
      </w:r>
      <w:bookmarkEnd w:id="72"/>
      <w:bookmarkEnd w:id="73"/>
      <w:bookmarkEnd w:id="74"/>
      <w:bookmarkEnd w:id="75"/>
      <w:bookmarkEnd w:id="76"/>
      <w:bookmarkEnd w:id="77"/>
      <w:bookmarkEnd w:id="78"/>
      <w:r w:rsidR="00450497" w:rsidRPr="00BF1BE7">
        <w:t xml:space="preserve"> </w:t>
      </w:r>
    </w:p>
    <w:p w14:paraId="294BF9BC" w14:textId="652D8A31" w:rsidR="009D42FB" w:rsidRPr="0071668E" w:rsidRDefault="009D42FB" w:rsidP="009D42FB">
      <w:pPr>
        <w:widowControl w:val="0"/>
        <w:spacing w:before="240" w:after="240"/>
        <w:jc w:val="both"/>
        <w:rPr>
          <w:bCs/>
          <w:iCs/>
          <w:color w:val="000000"/>
        </w:rPr>
      </w:pPr>
      <w:bookmarkStart w:id="81" w:name="_Toc450900743"/>
      <w:bookmarkStart w:id="82" w:name="_Toc456177031"/>
      <w:bookmarkStart w:id="83" w:name="_Toc456253422"/>
      <w:bookmarkStart w:id="84" w:name="_Toc456801451"/>
      <w:bookmarkStart w:id="85" w:name="_Toc466985642"/>
      <w:bookmarkStart w:id="86" w:name="_Toc466993580"/>
      <w:bookmarkStart w:id="87" w:name="_Toc477359292"/>
      <w:bookmarkStart w:id="88" w:name="_Toc450900744"/>
      <w:bookmarkStart w:id="89" w:name="_Toc456177032"/>
      <w:bookmarkStart w:id="90" w:name="_Toc456253423"/>
      <w:bookmarkStart w:id="91" w:name="_Toc456801452"/>
      <w:bookmarkStart w:id="92" w:name="_Toc466985643"/>
      <w:bookmarkStart w:id="93" w:name="_Toc466993581"/>
      <w:bookmarkStart w:id="94" w:name="_Toc477359293"/>
      <w:r>
        <w:t>5.</w:t>
      </w:r>
      <w:r w:rsidR="00BC5D1E">
        <w:t>4</w:t>
      </w:r>
      <w:r>
        <w:t xml:space="preserve">.1. </w:t>
      </w:r>
      <w:r w:rsidRPr="006D0636">
        <w:rPr>
          <w:bCs/>
          <w:iCs/>
          <w:color w:val="000000"/>
        </w:rPr>
        <w:t xml:space="preserve">Водители/машинисты обязаны проходить предварительный и периодические медицинские осмотры (освидетельствования) и психиатрическое освидетельствование в порядке, установленном </w:t>
      </w:r>
      <w:r w:rsidR="003758AB" w:rsidRPr="003758AB">
        <w:rPr>
          <w:bCs/>
          <w:iCs/>
          <w:color w:val="000000"/>
        </w:rPr>
        <w:t>Регламент</w:t>
      </w:r>
      <w:r w:rsidR="003758AB">
        <w:rPr>
          <w:bCs/>
          <w:iCs/>
          <w:color w:val="000000"/>
        </w:rPr>
        <w:t>ом</w:t>
      </w:r>
      <w:r w:rsidR="003758AB" w:rsidRPr="003758AB">
        <w:rPr>
          <w:bCs/>
          <w:iCs/>
          <w:color w:val="000000"/>
        </w:rPr>
        <w:t xml:space="preserve"> бизнес-процесса</w:t>
      </w:r>
      <w:r w:rsidR="003758AB" w:rsidRPr="003758AB">
        <w:t xml:space="preserve"> </w:t>
      </w:r>
      <w:r w:rsidR="008B2CD7">
        <w:rPr>
          <w:bCs/>
          <w:iCs/>
          <w:color w:val="000000"/>
        </w:rPr>
        <w:t>ООО </w:t>
      </w:r>
      <w:r w:rsidR="003758AB" w:rsidRPr="003758AB">
        <w:rPr>
          <w:bCs/>
          <w:iCs/>
          <w:color w:val="000000"/>
        </w:rPr>
        <w:t>«Славнефть-Красноярскнефтегаз»</w:t>
      </w:r>
      <w:r w:rsidR="003758AB">
        <w:rPr>
          <w:bCs/>
          <w:iCs/>
          <w:color w:val="000000"/>
        </w:rPr>
        <w:t xml:space="preserve"> </w:t>
      </w:r>
      <w:r w:rsidR="003758AB" w:rsidRPr="003758AB">
        <w:rPr>
          <w:bCs/>
          <w:iCs/>
          <w:color w:val="000000"/>
        </w:rPr>
        <w:t>П3-05 РГБП-0926 ЮЛ-428</w:t>
      </w:r>
      <w:r w:rsidR="003758AB">
        <w:rPr>
          <w:bCs/>
          <w:iCs/>
          <w:color w:val="000000"/>
        </w:rPr>
        <w:t xml:space="preserve"> «</w:t>
      </w:r>
      <w:r w:rsidR="003758AB" w:rsidRPr="003758AB">
        <w:rPr>
          <w:bCs/>
          <w:iCs/>
          <w:color w:val="000000"/>
        </w:rPr>
        <w:t>Организация и проведение медицинских осмотров работников</w:t>
      </w:r>
      <w:r w:rsidR="003758AB">
        <w:rPr>
          <w:bCs/>
          <w:iCs/>
          <w:color w:val="000000"/>
        </w:rPr>
        <w:t>».</w:t>
      </w:r>
    </w:p>
    <w:p w14:paraId="2C5C0EB4" w14:textId="77777777" w:rsidR="00E72F03" w:rsidRDefault="002F29C0" w:rsidP="00E72F03">
      <w:pPr>
        <w:spacing w:before="240" w:after="240"/>
        <w:jc w:val="both"/>
        <w:rPr>
          <w:snapToGrid w:val="0"/>
          <w:color w:val="000000" w:themeColor="text1"/>
        </w:rPr>
      </w:pPr>
      <w:r>
        <w:t>5.</w:t>
      </w:r>
      <w:r w:rsidR="00BC5D1E">
        <w:t>4</w:t>
      </w:r>
      <w:r w:rsidR="00E34C49">
        <w:t>.</w:t>
      </w:r>
      <w:r w:rsidR="009D42FB">
        <w:t>2</w:t>
      </w:r>
      <w:r w:rsidR="00E34C49">
        <w:t xml:space="preserve">. </w:t>
      </w:r>
      <w:r w:rsidR="00450497" w:rsidRPr="00BF1BE7">
        <w:t xml:space="preserve">Водители в обязательном порядке должны проходить </w:t>
      </w:r>
      <w:proofErr w:type="spellStart"/>
      <w:r w:rsidR="00450497" w:rsidRPr="00BF1BE7">
        <w:t>предрейсовые</w:t>
      </w:r>
      <w:proofErr w:type="spellEnd"/>
      <w:r w:rsidR="00450497" w:rsidRPr="00BF1BE7">
        <w:t xml:space="preserve"> и </w:t>
      </w:r>
      <w:proofErr w:type="spellStart"/>
      <w:r w:rsidR="00450497" w:rsidRPr="00BF1BE7">
        <w:t>послерейсовые</w:t>
      </w:r>
      <w:proofErr w:type="spellEnd"/>
      <w:r w:rsidR="00450497" w:rsidRPr="00BF1BE7">
        <w:t xml:space="preserve"> медицинские осмотры в соответствии с Федеральным законом от 10.12.1995 № 196-ФЗ «О безопасности дорожного движения». Проведение данных медицинских осмотров осуществляется в соответствии с требованиями </w:t>
      </w:r>
      <w:r w:rsidR="008609BC">
        <w:t xml:space="preserve">Приказа </w:t>
      </w:r>
      <w:r w:rsidR="008609BC" w:rsidRPr="00C444F8">
        <w:rPr>
          <w:snapToGrid w:val="0"/>
          <w:color w:val="000000" w:themeColor="text1"/>
        </w:rPr>
        <w:t xml:space="preserve">Минздрава России </w:t>
      </w:r>
      <w:r w:rsidR="00E72F03" w:rsidRPr="00E72F03">
        <w:rPr>
          <w:snapToGrid w:val="0"/>
          <w:color w:val="000000" w:themeColor="text1"/>
        </w:rPr>
        <w:t xml:space="preserve">от 30.05.2023 № 266н «Об утверждении Порядка и периодичности проведения </w:t>
      </w:r>
      <w:proofErr w:type="spellStart"/>
      <w:r w:rsidR="00E72F03" w:rsidRPr="00E72F03">
        <w:rPr>
          <w:snapToGrid w:val="0"/>
          <w:color w:val="000000" w:themeColor="text1"/>
        </w:rPr>
        <w:t>предсменных</w:t>
      </w:r>
      <w:proofErr w:type="spellEnd"/>
      <w:r w:rsidR="00E72F03" w:rsidRPr="00E72F03">
        <w:rPr>
          <w:snapToGrid w:val="0"/>
          <w:color w:val="000000" w:themeColor="text1"/>
        </w:rPr>
        <w:t xml:space="preserve">, </w:t>
      </w:r>
      <w:proofErr w:type="spellStart"/>
      <w:r w:rsidR="00E72F03" w:rsidRPr="00E72F03">
        <w:rPr>
          <w:snapToGrid w:val="0"/>
          <w:color w:val="000000" w:themeColor="text1"/>
        </w:rPr>
        <w:t>предрейсовых</w:t>
      </w:r>
      <w:proofErr w:type="spellEnd"/>
      <w:r w:rsidR="00E72F03" w:rsidRPr="00E72F03">
        <w:rPr>
          <w:snapToGrid w:val="0"/>
          <w:color w:val="000000" w:themeColor="text1"/>
        </w:rPr>
        <w:t xml:space="preserve">, </w:t>
      </w:r>
      <w:proofErr w:type="spellStart"/>
      <w:r w:rsidR="00E72F03" w:rsidRPr="00E72F03">
        <w:rPr>
          <w:snapToGrid w:val="0"/>
          <w:color w:val="000000" w:themeColor="text1"/>
        </w:rPr>
        <w:t>послесменных</w:t>
      </w:r>
      <w:proofErr w:type="spellEnd"/>
      <w:r w:rsidR="00E72F03" w:rsidRPr="00E72F03">
        <w:rPr>
          <w:snapToGrid w:val="0"/>
          <w:color w:val="000000" w:themeColor="text1"/>
        </w:rPr>
        <w:t xml:space="preserve">, </w:t>
      </w:r>
      <w:proofErr w:type="spellStart"/>
      <w:r w:rsidR="00E72F03" w:rsidRPr="00E72F03">
        <w:rPr>
          <w:snapToGrid w:val="0"/>
          <w:color w:val="000000" w:themeColor="text1"/>
        </w:rPr>
        <w:t>послерейсовых</w:t>
      </w:r>
      <w:proofErr w:type="spellEnd"/>
      <w:r w:rsidR="00E72F03" w:rsidRPr="00E72F03">
        <w:rPr>
          <w:snapToGrid w:val="0"/>
          <w:color w:val="000000" w:themeColor="text1"/>
        </w:rPr>
        <w:t xml:space="preserve"> медицинских осмотров, медицинских осмотров в течение рабочего дня (смены) и перечня включаемых в них исследований».</w:t>
      </w:r>
    </w:p>
    <w:p w14:paraId="173A3E7A" w14:textId="117ABAC7" w:rsidR="00BC7A6C" w:rsidRDefault="00675747" w:rsidP="00E72F03">
      <w:pPr>
        <w:spacing w:before="240" w:after="240"/>
        <w:jc w:val="both"/>
        <w:rPr>
          <w:bCs/>
          <w:iCs/>
          <w:color w:val="000000"/>
        </w:rPr>
      </w:pPr>
      <w:r>
        <w:t>5.</w:t>
      </w:r>
      <w:r w:rsidR="00BC5D1E">
        <w:t>4</w:t>
      </w:r>
      <w:r>
        <w:t>.</w:t>
      </w:r>
      <w:r w:rsidR="009D42FB">
        <w:t>3</w:t>
      </w:r>
      <w:r>
        <w:t xml:space="preserve">. </w:t>
      </w:r>
      <w:r w:rsidR="00BC7A6C" w:rsidRPr="006D0636">
        <w:rPr>
          <w:bCs/>
          <w:iCs/>
          <w:color w:val="000000"/>
        </w:rPr>
        <w:t>Водители/машинисты подрядных/субподрядных организаций, находящиеся в командировке и выполняющие работы на территории Общества согласно договорным обязательствам, должны ежедневно/</w:t>
      </w:r>
      <w:proofErr w:type="spellStart"/>
      <w:r w:rsidR="00BC7A6C" w:rsidRPr="006D0636">
        <w:rPr>
          <w:bCs/>
          <w:iCs/>
          <w:color w:val="000000"/>
        </w:rPr>
        <w:t>ежесменно</w:t>
      </w:r>
      <w:proofErr w:type="spellEnd"/>
      <w:r w:rsidR="00BC7A6C" w:rsidRPr="006D0636">
        <w:rPr>
          <w:bCs/>
          <w:iCs/>
          <w:color w:val="000000"/>
        </w:rPr>
        <w:t xml:space="preserve"> проходить </w:t>
      </w:r>
      <w:proofErr w:type="spellStart"/>
      <w:r w:rsidR="00BC7A6C" w:rsidRPr="006D0636">
        <w:rPr>
          <w:bCs/>
          <w:iCs/>
          <w:color w:val="000000"/>
        </w:rPr>
        <w:t>предрейсовые</w:t>
      </w:r>
      <w:proofErr w:type="spellEnd"/>
      <w:r w:rsidR="00BC7A6C" w:rsidRPr="006D0636">
        <w:rPr>
          <w:bCs/>
          <w:iCs/>
          <w:color w:val="000000"/>
        </w:rPr>
        <w:t xml:space="preserve"> и </w:t>
      </w:r>
      <w:proofErr w:type="spellStart"/>
      <w:r w:rsidR="00BC7A6C" w:rsidRPr="006D0636">
        <w:rPr>
          <w:bCs/>
          <w:iCs/>
          <w:color w:val="000000"/>
        </w:rPr>
        <w:t>послерейсовые</w:t>
      </w:r>
      <w:proofErr w:type="spellEnd"/>
      <w:r w:rsidR="00BC7A6C" w:rsidRPr="006D0636">
        <w:rPr>
          <w:bCs/>
          <w:iCs/>
          <w:color w:val="000000"/>
        </w:rPr>
        <w:t xml:space="preserve"> медицинские осмотры. Руководитель подрядной / субподрядной организации</w:t>
      </w:r>
      <w:r w:rsidR="009D42FB">
        <w:rPr>
          <w:bCs/>
          <w:iCs/>
          <w:color w:val="000000"/>
        </w:rPr>
        <w:t>,</w:t>
      </w:r>
      <w:r w:rsidR="00BC7A6C" w:rsidRPr="006D0636">
        <w:rPr>
          <w:bCs/>
          <w:iCs/>
          <w:color w:val="000000"/>
        </w:rPr>
        <w:t xml:space="preserve"> имеющий ТС, должен организовать и обеспечить проведение данных медицинских осмотров.</w:t>
      </w:r>
    </w:p>
    <w:p w14:paraId="1D642F3D" w14:textId="6EA801FF" w:rsidR="00450497" w:rsidRDefault="00E34C49" w:rsidP="00450497">
      <w:pPr>
        <w:spacing w:before="240" w:after="240"/>
        <w:jc w:val="both"/>
      </w:pPr>
      <w:r>
        <w:t>5.</w:t>
      </w:r>
      <w:r w:rsidR="00BC5D1E">
        <w:t>4</w:t>
      </w:r>
      <w:r w:rsidR="002F29C0">
        <w:t>.</w:t>
      </w:r>
      <w:r w:rsidR="00675747">
        <w:t>4</w:t>
      </w:r>
      <w:r>
        <w:t xml:space="preserve">. </w:t>
      </w:r>
      <w:r w:rsidR="00450497" w:rsidRPr="00BF1BE7">
        <w:t xml:space="preserve">Для проведения </w:t>
      </w:r>
      <w:proofErr w:type="spellStart"/>
      <w:r w:rsidR="00450497" w:rsidRPr="00BF1BE7">
        <w:t>предрейсового</w:t>
      </w:r>
      <w:proofErr w:type="spellEnd"/>
      <w:r w:rsidR="00450497" w:rsidRPr="00BF1BE7">
        <w:t xml:space="preserve"> и </w:t>
      </w:r>
      <w:proofErr w:type="spellStart"/>
      <w:r w:rsidR="00450497" w:rsidRPr="00BF1BE7">
        <w:t>послерейсового</w:t>
      </w:r>
      <w:proofErr w:type="spellEnd"/>
      <w:r w:rsidR="00450497" w:rsidRPr="00BF1BE7">
        <w:t xml:space="preserve"> медицинского осмотра, осуществления постоянного медицинского контроля и проведения медико-гигиенических мероприятий по укреплению состояния здоровья водителей Обществ</w:t>
      </w:r>
      <w:r w:rsidR="001866E2">
        <w:t>а/подрядной/субподрядной организации</w:t>
      </w:r>
      <w:r w:rsidR="00450497" w:rsidRPr="00BF1BE7">
        <w:t xml:space="preserve"> должен быть заключен договор на оказание медицинских услуг. Помещение медпункта для проведения </w:t>
      </w:r>
      <w:proofErr w:type="spellStart"/>
      <w:r w:rsidR="00450497" w:rsidRPr="00BF1BE7">
        <w:t>предрейсового</w:t>
      </w:r>
      <w:proofErr w:type="spellEnd"/>
      <w:r w:rsidR="00450497" w:rsidRPr="00BF1BE7">
        <w:t xml:space="preserve"> и </w:t>
      </w:r>
      <w:proofErr w:type="spellStart"/>
      <w:r w:rsidR="00450497" w:rsidRPr="00BF1BE7">
        <w:t>послерейсового</w:t>
      </w:r>
      <w:proofErr w:type="spellEnd"/>
      <w:r w:rsidR="00450497" w:rsidRPr="00BF1BE7">
        <w:t xml:space="preserve"> медицинского осмотра должно быть оснащено в соответствии с Письмом Минздрава РФ от 21.08.2003 № 2510/9468-03-32 «О </w:t>
      </w:r>
      <w:proofErr w:type="spellStart"/>
      <w:r w:rsidR="00450497" w:rsidRPr="00BF1BE7">
        <w:t>предрейсовых</w:t>
      </w:r>
      <w:proofErr w:type="spellEnd"/>
      <w:r w:rsidR="00450497" w:rsidRPr="00BF1BE7">
        <w:t xml:space="preserve"> медицинских осмотрах водителей транспортных средств».</w:t>
      </w:r>
    </w:p>
    <w:p w14:paraId="7C695EC6" w14:textId="11D01890" w:rsidR="001866E2" w:rsidRPr="00BC7A6C" w:rsidRDefault="00675747" w:rsidP="00BC7A6C">
      <w:pPr>
        <w:widowControl w:val="0"/>
        <w:spacing w:before="240" w:after="240"/>
        <w:jc w:val="both"/>
        <w:rPr>
          <w:bCs/>
          <w:iCs/>
          <w:color w:val="000000"/>
        </w:rPr>
      </w:pPr>
      <w:r>
        <w:t>5.</w:t>
      </w:r>
      <w:r w:rsidR="00BC5D1E">
        <w:t>4</w:t>
      </w:r>
      <w:r>
        <w:t xml:space="preserve">.5. </w:t>
      </w:r>
      <w:r w:rsidR="001866E2" w:rsidRPr="006D0636">
        <w:rPr>
          <w:bCs/>
          <w:iCs/>
          <w:color w:val="000000"/>
        </w:rPr>
        <w:t>В отсутствие медицинского пункта допускается заключение договора с организацией, осуществляющей медицинскую деятельность на основании соответствующей лицензии согласно Федеральному закону от 04.05.2011 № 99-ФЗ «О лицензировании отдельных видов деятельности».</w:t>
      </w:r>
    </w:p>
    <w:p w14:paraId="2774F44E" w14:textId="29ED263D" w:rsidR="00450497" w:rsidRPr="00BF1BE7" w:rsidRDefault="00E34C49" w:rsidP="00450497">
      <w:pPr>
        <w:spacing w:before="240" w:after="240"/>
        <w:jc w:val="both"/>
      </w:pPr>
      <w:r>
        <w:t>5</w:t>
      </w:r>
      <w:r w:rsidR="002F29C0">
        <w:t>.</w:t>
      </w:r>
      <w:r w:rsidR="00BC5D1E">
        <w:t>4</w:t>
      </w:r>
      <w:r w:rsidR="002F29C0">
        <w:t>.</w:t>
      </w:r>
      <w:r w:rsidR="00675747">
        <w:t>6</w:t>
      </w:r>
      <w:r>
        <w:t xml:space="preserve">. </w:t>
      </w:r>
      <w:r w:rsidR="00450497" w:rsidRPr="00BF1BE7">
        <w:t xml:space="preserve">Медицинская деятельность по проведению </w:t>
      </w:r>
      <w:proofErr w:type="spellStart"/>
      <w:r w:rsidR="00450497" w:rsidRPr="00BF1BE7">
        <w:t>предрейсового</w:t>
      </w:r>
      <w:proofErr w:type="spellEnd"/>
      <w:r w:rsidR="00450497" w:rsidRPr="00BF1BE7">
        <w:t xml:space="preserve"> и </w:t>
      </w:r>
      <w:proofErr w:type="spellStart"/>
      <w:r w:rsidR="00450497" w:rsidRPr="00BF1BE7">
        <w:t>послерейсового</w:t>
      </w:r>
      <w:proofErr w:type="spellEnd"/>
      <w:r w:rsidR="00450497" w:rsidRPr="00BF1BE7">
        <w:t xml:space="preserve"> медицинских осмотров водителей должна осуществляться на основании соответствующей лицензии согласно Федеральному закону от 04.05.2011 № 99-ФЗ «О лицензировании отдельных видов деятельности».</w:t>
      </w:r>
    </w:p>
    <w:p w14:paraId="4CCD1034" w14:textId="75BCEEB0" w:rsidR="00450497" w:rsidRDefault="00E34C49" w:rsidP="00450497">
      <w:pPr>
        <w:spacing w:before="240" w:after="240"/>
        <w:jc w:val="both"/>
      </w:pPr>
      <w:r>
        <w:t>5.</w:t>
      </w:r>
      <w:r w:rsidR="00BC5D1E">
        <w:t>4</w:t>
      </w:r>
      <w:r w:rsidR="002F29C0">
        <w:t>.</w:t>
      </w:r>
      <w:r w:rsidR="00675747">
        <w:t>7</w:t>
      </w:r>
      <w:r>
        <w:t xml:space="preserve">. </w:t>
      </w:r>
      <w:r w:rsidR="00450497" w:rsidRPr="00BF1BE7">
        <w:t>Периодические медицинские осмотры водителей следует проводить с целью определения возможности их дальнейшего допуска к управлению ТС по состоянию здоровья, с учетом категории ТС.</w:t>
      </w:r>
    </w:p>
    <w:p w14:paraId="38E8A600" w14:textId="42183944" w:rsidR="00436744" w:rsidRPr="00436744" w:rsidRDefault="001D2A48" w:rsidP="00436744">
      <w:pPr>
        <w:widowControl w:val="0"/>
        <w:spacing w:before="240" w:after="240"/>
        <w:jc w:val="both"/>
        <w:rPr>
          <w:bCs/>
          <w:iCs/>
          <w:color w:val="000000"/>
        </w:rPr>
      </w:pPr>
      <w:r>
        <w:t>5.</w:t>
      </w:r>
      <w:r w:rsidR="00BC5D1E">
        <w:t>4</w:t>
      </w:r>
      <w:r>
        <w:t xml:space="preserve">.8. </w:t>
      </w:r>
      <w:r w:rsidR="00436744" w:rsidRPr="006D0636">
        <w:rPr>
          <w:bCs/>
          <w:iCs/>
          <w:color w:val="000000"/>
        </w:rPr>
        <w:t xml:space="preserve">Водители/машинисты подрядной/субподрядной организации проходят обязательные предварительные, периодические, </w:t>
      </w:r>
      <w:proofErr w:type="spellStart"/>
      <w:r w:rsidR="00436744" w:rsidRPr="006D0636">
        <w:rPr>
          <w:bCs/>
          <w:iCs/>
          <w:color w:val="000000"/>
        </w:rPr>
        <w:t>предрейсовые</w:t>
      </w:r>
      <w:proofErr w:type="spellEnd"/>
      <w:r w:rsidR="00436744" w:rsidRPr="006D0636">
        <w:rPr>
          <w:bCs/>
          <w:iCs/>
          <w:color w:val="000000"/>
        </w:rPr>
        <w:t xml:space="preserve"> и </w:t>
      </w:r>
      <w:proofErr w:type="spellStart"/>
      <w:r w:rsidR="00436744" w:rsidRPr="006D0636">
        <w:rPr>
          <w:bCs/>
          <w:iCs/>
          <w:color w:val="000000"/>
        </w:rPr>
        <w:t>послерейсовые</w:t>
      </w:r>
      <w:proofErr w:type="spellEnd"/>
      <w:r w:rsidR="00436744" w:rsidRPr="006D0636">
        <w:rPr>
          <w:bCs/>
          <w:iCs/>
          <w:color w:val="000000"/>
        </w:rPr>
        <w:t xml:space="preserve"> медицинские осмотры за счет средств работодателя.</w:t>
      </w:r>
    </w:p>
    <w:p w14:paraId="51DF17D3" w14:textId="4A5ED9E0" w:rsidR="00436744" w:rsidRPr="00BE583F" w:rsidRDefault="001D2A48" w:rsidP="00436744">
      <w:pPr>
        <w:spacing w:before="240" w:after="240"/>
        <w:jc w:val="both"/>
      </w:pPr>
      <w:r>
        <w:t>5.</w:t>
      </w:r>
      <w:r w:rsidR="00BC5D1E">
        <w:t>4</w:t>
      </w:r>
      <w:r>
        <w:t>.9</w:t>
      </w:r>
      <w:r w:rsidRPr="001D2A48">
        <w:t xml:space="preserve">. </w:t>
      </w:r>
      <w:r w:rsidR="00E34C49">
        <w:t xml:space="preserve"> </w:t>
      </w:r>
      <w:r w:rsidR="00450497" w:rsidRPr="00785A04">
        <w:t>Заключение по результатам предварительного (периодического) медицинского осмотра является основанием для допуска водителя к дальнейшей работе и хранится у штатного медицинского работника</w:t>
      </w:r>
      <w:r w:rsidR="00E34C49" w:rsidRPr="00BD0C19">
        <w:t xml:space="preserve"> </w:t>
      </w:r>
      <w:r w:rsidR="00E34C49">
        <w:t xml:space="preserve">или </w:t>
      </w:r>
      <w:r w:rsidR="00450497" w:rsidRPr="00785A04">
        <w:t>лица, ответственного за транспортную перевозку</w:t>
      </w:r>
      <w:r w:rsidR="00264549">
        <w:t>.</w:t>
      </w:r>
      <w:r w:rsidR="00450497" w:rsidRPr="00785A04">
        <w:t xml:space="preserve"> </w:t>
      </w:r>
    </w:p>
    <w:p w14:paraId="249292F1" w14:textId="4E1915D0" w:rsidR="00450497" w:rsidRPr="00BF1BE7" w:rsidRDefault="00E34C49" w:rsidP="00BD0C19">
      <w:pPr>
        <w:spacing w:before="240" w:after="60"/>
        <w:jc w:val="both"/>
      </w:pPr>
      <w:r>
        <w:t>5</w:t>
      </w:r>
      <w:r w:rsidR="002F29C0">
        <w:t>.</w:t>
      </w:r>
      <w:r w:rsidR="00BC5D1E">
        <w:t>4</w:t>
      </w:r>
      <w:r>
        <w:t>.</w:t>
      </w:r>
      <w:r w:rsidR="001D2A48">
        <w:t>10</w:t>
      </w:r>
      <w:r>
        <w:t xml:space="preserve">. </w:t>
      </w:r>
      <w:r w:rsidR="00450497" w:rsidRPr="00BF1BE7">
        <w:t>В случаях:</w:t>
      </w:r>
    </w:p>
    <w:p w14:paraId="261BF973" w14:textId="77777777" w:rsidR="00450497" w:rsidRPr="00BF1BE7" w:rsidRDefault="00450497" w:rsidP="00595390">
      <w:pPr>
        <w:pStyle w:val="aff0"/>
        <w:numPr>
          <w:ilvl w:val="0"/>
          <w:numId w:val="11"/>
        </w:numPr>
        <w:tabs>
          <w:tab w:val="left" w:pos="539"/>
        </w:tabs>
        <w:spacing w:before="60" w:after="60"/>
        <w:ind w:left="566" w:hanging="396"/>
        <w:contextualSpacing w:val="0"/>
        <w:jc w:val="both"/>
      </w:pPr>
      <w:r w:rsidRPr="00BF1BE7">
        <w:t>не прохождения в установленном порядке обязательного медицинского осмотра;</w:t>
      </w:r>
    </w:p>
    <w:p w14:paraId="1A3D78B6" w14:textId="4F54D6F1" w:rsidR="00450497" w:rsidRPr="00BF1BE7" w:rsidRDefault="00450497" w:rsidP="00595390">
      <w:pPr>
        <w:pStyle w:val="aff0"/>
        <w:numPr>
          <w:ilvl w:val="0"/>
          <w:numId w:val="11"/>
        </w:numPr>
        <w:tabs>
          <w:tab w:val="left" w:pos="539"/>
        </w:tabs>
        <w:spacing w:before="60" w:after="60"/>
        <w:ind w:left="566" w:hanging="396"/>
        <w:contextualSpacing w:val="0"/>
        <w:jc w:val="both"/>
      </w:pPr>
      <w:r w:rsidRPr="00BF1BE7">
        <w:t>выявления в соответствии с медицинским заключением противопоказаний для выполнения работником работы, обусловленной трудовым договором</w:t>
      </w:r>
      <w:r w:rsidR="00E34C49">
        <w:t>,</w:t>
      </w:r>
    </w:p>
    <w:p w14:paraId="434C9FFB" w14:textId="4BDC708E" w:rsidR="00450497" w:rsidRPr="00BF1BE7" w:rsidRDefault="00450497" w:rsidP="00BD0C19">
      <w:pPr>
        <w:pStyle w:val="S0"/>
        <w:spacing w:before="60" w:after="240"/>
      </w:pPr>
      <w:r w:rsidRPr="00BF1BE7">
        <w:t xml:space="preserve">водитель отстраняется от работы (не допускается к работе). </w:t>
      </w:r>
      <w:r w:rsidRPr="00785A04">
        <w:t xml:space="preserve">В течение 1 рабочего дня с момента не прохождения обязательного медицинского осмотра или выявления в соответствии с медицинским заключением противопоказаний для выполнения работником работы, обусловленной трудовыми договором, лицо, ответственное за транспортную перевозку (ответственный за выпуск и заезд исправного ТС) – направляет служебную записку и результаты медицинского осмотра в </w:t>
      </w:r>
      <w:r w:rsidR="00C04AD4">
        <w:t xml:space="preserve">отдел подбора, адаптации и работы с </w:t>
      </w:r>
      <w:proofErr w:type="spellStart"/>
      <w:r w:rsidR="00C04AD4">
        <w:t>кадорвым</w:t>
      </w:r>
      <w:proofErr w:type="spellEnd"/>
      <w:r w:rsidR="00C04AD4">
        <w:t xml:space="preserve"> резервом </w:t>
      </w:r>
      <w:r w:rsidR="00CB31B7">
        <w:t>Общества/</w:t>
      </w:r>
      <w:r w:rsidR="00C04AD4">
        <w:t xml:space="preserve">кадровую службу </w:t>
      </w:r>
      <w:r w:rsidR="00CB31B7">
        <w:t>подрядной/субподрядной организации</w:t>
      </w:r>
      <w:r w:rsidRPr="00785A04">
        <w:t xml:space="preserve"> для регистрации отстранения от работы (недопущения к работе).</w:t>
      </w:r>
    </w:p>
    <w:p w14:paraId="26DE0556" w14:textId="4B1EE0F8" w:rsidR="000B00E9" w:rsidRPr="006D0636" w:rsidRDefault="000B00E9" w:rsidP="000B00E9">
      <w:pPr>
        <w:widowControl w:val="0"/>
        <w:spacing w:before="240" w:after="240"/>
        <w:jc w:val="both"/>
        <w:rPr>
          <w:bCs/>
          <w:iCs/>
          <w:color w:val="000000"/>
        </w:rPr>
      </w:pPr>
      <w:r>
        <w:t>5.</w:t>
      </w:r>
      <w:r w:rsidR="00BC5D1E">
        <w:t>4</w:t>
      </w:r>
      <w:r>
        <w:t xml:space="preserve">.11. </w:t>
      </w:r>
      <w:r w:rsidRPr="006D0636">
        <w:rPr>
          <w:bCs/>
          <w:iCs/>
          <w:color w:val="000000"/>
        </w:rPr>
        <w:t xml:space="preserve">На производственных объектах Общества запрещен допуск к работе водителей/машинистов, не прошедших в установленном порядке </w:t>
      </w:r>
      <w:proofErr w:type="spellStart"/>
      <w:r w:rsidRPr="006D0636">
        <w:rPr>
          <w:bCs/>
          <w:iCs/>
          <w:color w:val="000000"/>
        </w:rPr>
        <w:t>предрейсовый</w:t>
      </w:r>
      <w:proofErr w:type="spellEnd"/>
      <w:r w:rsidRPr="006D0636">
        <w:rPr>
          <w:bCs/>
          <w:iCs/>
          <w:color w:val="000000"/>
        </w:rPr>
        <w:t xml:space="preserve"> медицинский осмотр, а также допуск к работе водителей, не имеющих российских национальных водительских удостоверений, подтверждающих право на управление </w:t>
      </w:r>
      <w:r>
        <w:rPr>
          <w:bCs/>
          <w:iCs/>
          <w:color w:val="000000"/>
        </w:rPr>
        <w:t>ТС</w:t>
      </w:r>
      <w:r w:rsidRPr="006D0636">
        <w:rPr>
          <w:bCs/>
          <w:iCs/>
          <w:color w:val="000000"/>
        </w:rPr>
        <w:t xml:space="preserve"> соответствующих категорий и подкатегорий.</w:t>
      </w:r>
    </w:p>
    <w:p w14:paraId="2E7F74C2" w14:textId="6F707B6B" w:rsidR="000B00E9" w:rsidRPr="00BF1BE7" w:rsidRDefault="000B00E9" w:rsidP="000B00E9">
      <w:pPr>
        <w:widowControl w:val="0"/>
        <w:spacing w:before="240" w:after="240"/>
        <w:jc w:val="both"/>
      </w:pPr>
      <w:r>
        <w:t>5.</w:t>
      </w:r>
      <w:r w:rsidR="00BC5D1E">
        <w:t>4</w:t>
      </w:r>
      <w:r>
        <w:t xml:space="preserve">.12. </w:t>
      </w:r>
      <w:r w:rsidRPr="006D0636">
        <w:rPr>
          <w:bCs/>
          <w:iCs/>
          <w:color w:val="000000"/>
        </w:rPr>
        <w:t xml:space="preserve">На производственных объектах Общества запрещен </w:t>
      </w:r>
      <w:r>
        <w:rPr>
          <w:bCs/>
          <w:iCs/>
          <w:color w:val="000000"/>
        </w:rPr>
        <w:t>д</w:t>
      </w:r>
      <w:r w:rsidRPr="006D0636">
        <w:rPr>
          <w:bCs/>
          <w:iCs/>
          <w:color w:val="000000"/>
        </w:rPr>
        <w:t>опуск к работе водителей/машинистов, по состоянию здоровья негодных исполнять трудовые обязанности, а также не прошедших предварительные, периодические медицинские осмотры.</w:t>
      </w:r>
    </w:p>
    <w:p w14:paraId="6DA22D0F" w14:textId="0C1F4CF8" w:rsidR="00450497" w:rsidRPr="00BF1BE7" w:rsidRDefault="00E34C49" w:rsidP="00BD0C19">
      <w:pPr>
        <w:pStyle w:val="aff0"/>
        <w:tabs>
          <w:tab w:val="left" w:pos="539"/>
        </w:tabs>
        <w:spacing w:before="120"/>
        <w:ind w:left="0"/>
        <w:contextualSpacing w:val="0"/>
        <w:jc w:val="both"/>
      </w:pPr>
      <w:r>
        <w:t>5.</w:t>
      </w:r>
      <w:r w:rsidR="00BC5D1E">
        <w:t>4</w:t>
      </w:r>
      <w:r w:rsidR="002F29C0">
        <w:t>.</w:t>
      </w:r>
      <w:r w:rsidR="001D2A48">
        <w:t>1</w:t>
      </w:r>
      <w:r w:rsidR="000B00E9">
        <w:t>3</w:t>
      </w:r>
      <w:r>
        <w:t xml:space="preserve">. </w:t>
      </w:r>
      <w:r w:rsidR="00450497" w:rsidRPr="00BF1BE7">
        <w:rPr>
          <w:rStyle w:val="S1"/>
        </w:rPr>
        <w:t>Работник отстраняется от работы до устранения обстоятельств, на основании которых он не был допущен к выполнению трудовых обязанностей. Следствием устранения оснований, повлекших отстранение от работы, является формирование приказа о допущении к работе</w:t>
      </w:r>
      <w:r w:rsidR="00450497" w:rsidRPr="00BF1BE7">
        <w:t>.</w:t>
      </w:r>
    </w:p>
    <w:p w14:paraId="4BE36059" w14:textId="5472641F" w:rsidR="00264549" w:rsidRPr="00435E40" w:rsidRDefault="00E34C49" w:rsidP="00435E40">
      <w:pPr>
        <w:spacing w:before="240" w:after="240"/>
        <w:jc w:val="both"/>
        <w:rPr>
          <w:snapToGrid w:val="0"/>
          <w:color w:val="000000" w:themeColor="text1"/>
        </w:rPr>
      </w:pPr>
      <w:r>
        <w:t>5.</w:t>
      </w:r>
      <w:r w:rsidR="00BC5D1E">
        <w:t>4</w:t>
      </w:r>
      <w:r>
        <w:t>.</w:t>
      </w:r>
      <w:r w:rsidR="001D2A48">
        <w:t>1</w:t>
      </w:r>
      <w:r w:rsidR="000B00E9">
        <w:t>4</w:t>
      </w:r>
      <w:r>
        <w:t xml:space="preserve">. </w:t>
      </w:r>
      <w:r w:rsidR="00450497" w:rsidRPr="00BF1BE7">
        <w:t xml:space="preserve">Внеочередное медицинское освидетельствование водителя должно осуществляться согласно </w:t>
      </w:r>
      <w:r w:rsidR="009E4A80">
        <w:t xml:space="preserve">Приказу </w:t>
      </w:r>
      <w:r w:rsidR="009E4A80" w:rsidRPr="00C444F8">
        <w:rPr>
          <w:snapToGrid w:val="0"/>
          <w:color w:val="000000" w:themeColor="text1"/>
        </w:rPr>
        <w:t>Минздрава России от 15.06.2015 № 342н «Об утверждении порядка направления на внеочередное обязательное медицинское освидетельствование водителей транспортных средств, а также порядка приостановления действия и аннулирования медицинского заключения о наличии (об отсутствии) у водителей транспортных средств (кандидатов в водители транспортных средств) медицинских противопоказаний, медицинских показаний или медицинских ограничений к управлению транспортными средствами».</w:t>
      </w:r>
    </w:p>
    <w:p w14:paraId="11EEFA94" w14:textId="52B68F76" w:rsidR="00450497" w:rsidRDefault="00E34C49" w:rsidP="00450497">
      <w:pPr>
        <w:spacing w:after="240"/>
        <w:jc w:val="both"/>
      </w:pPr>
      <w:r>
        <w:t>5</w:t>
      </w:r>
      <w:r w:rsidR="002F29C0">
        <w:t>.</w:t>
      </w:r>
      <w:r w:rsidR="00BC5D1E">
        <w:t>4</w:t>
      </w:r>
      <w:r>
        <w:t>.</w:t>
      </w:r>
      <w:r w:rsidR="001D2A48">
        <w:t>1</w:t>
      </w:r>
      <w:r w:rsidR="004C04B6">
        <w:t>5</w:t>
      </w:r>
      <w:r>
        <w:t xml:space="preserve">. </w:t>
      </w:r>
      <w:r w:rsidR="00450497" w:rsidRPr="00BF1BE7">
        <w:t>Все водители ТС</w:t>
      </w:r>
      <w:r w:rsidR="0071668E">
        <w:t xml:space="preserve"> Общества</w:t>
      </w:r>
      <w:r w:rsidR="00450497" w:rsidRPr="00BF1BE7">
        <w:t xml:space="preserve"> должны обучаться практическим навыкам оказания первой помощи не реже 1 раза в год. Ежегодная потребность в обучении водителей, включая перечень и содержание необходимых программ, а также перечень должностей и требуемые сроки организации обучения на предстоящий год определяются требованиями Положения Компании </w:t>
      </w:r>
      <w:r w:rsidRPr="00BF1BE7">
        <w:t>№</w:t>
      </w:r>
      <w:r>
        <w:t xml:space="preserve"> </w:t>
      </w:r>
      <w:r w:rsidRPr="00BF1BE7">
        <w:t xml:space="preserve">П3-05 Р-0853 </w:t>
      </w:r>
      <w:r w:rsidR="00450497" w:rsidRPr="00BF1BE7">
        <w:t xml:space="preserve">«Система управления безопасной эксплуатацией транспортных средств» и в соответствии со Стандартом </w:t>
      </w:r>
      <w:r w:rsidR="00E72F03" w:rsidRPr="00E72F03">
        <w:t>ООО «Славнефть-Красноярскнефтегаз» № П3-05 С-0435 ЮЛ-428 «Обучение (подготовка работников по безопасности труда) и проверка знаний (аттестация)»</w:t>
      </w:r>
      <w:r w:rsidR="00E72F03">
        <w:t xml:space="preserve"> </w:t>
      </w:r>
      <w:r w:rsidR="00450497" w:rsidRPr="00BF1BE7">
        <w:t xml:space="preserve">и предоставляется транспортным участком ТУ в </w:t>
      </w:r>
      <w:r w:rsidR="00450497" w:rsidRPr="0087703A">
        <w:t xml:space="preserve">отдел развития персонала </w:t>
      </w:r>
      <w:r w:rsidR="00450497" w:rsidRPr="00BF1BE7">
        <w:t>до 1 июня текущего года.</w:t>
      </w:r>
    </w:p>
    <w:p w14:paraId="5E0E1A15" w14:textId="6E4F7E04" w:rsidR="0071668E" w:rsidRPr="00BF1BE7" w:rsidRDefault="001D2A48" w:rsidP="00450497">
      <w:pPr>
        <w:spacing w:after="240"/>
        <w:jc w:val="both"/>
      </w:pPr>
      <w:r w:rsidRPr="001D2A48">
        <w:t>5.</w:t>
      </w:r>
      <w:r w:rsidR="00BC5D1E">
        <w:t>4</w:t>
      </w:r>
      <w:r w:rsidRPr="001D2A48">
        <w:t>.1</w:t>
      </w:r>
      <w:r w:rsidR="004C04B6">
        <w:t>6</w:t>
      </w:r>
      <w:r w:rsidRPr="001D2A48">
        <w:t xml:space="preserve">. </w:t>
      </w:r>
      <w:r w:rsidR="0071668E" w:rsidRPr="0071668E">
        <w:t>Все водители/машинисты ТС</w:t>
      </w:r>
      <w:r w:rsidR="0071668E">
        <w:t xml:space="preserve"> </w:t>
      </w:r>
      <w:r w:rsidR="0071668E" w:rsidRPr="0071668E">
        <w:t>подрядной/субподрядной организации должны обучаться практическим навыкам оказания первой помощи не реже 1 раза в год. Вновь принимаемые на работу водители/машинисты ТС должны быть обучены оказанию первой помощи пострадавшим не позднее одного месяца с даты приема на работу. Ответственность на организацию обучения возлагается на руководителя подрядной/субподрядной организации.</w:t>
      </w:r>
    </w:p>
    <w:p w14:paraId="01AE9919" w14:textId="77777777" w:rsidR="00E72F03" w:rsidRDefault="001D2A48" w:rsidP="00E72F03">
      <w:pPr>
        <w:jc w:val="both"/>
      </w:pPr>
      <w:bookmarkStart w:id="95" w:name="_Toc10641088"/>
      <w:bookmarkEnd w:id="79"/>
      <w:bookmarkEnd w:id="81"/>
      <w:bookmarkEnd w:id="82"/>
      <w:bookmarkEnd w:id="83"/>
      <w:bookmarkEnd w:id="84"/>
      <w:bookmarkEnd w:id="85"/>
      <w:bookmarkEnd w:id="86"/>
      <w:bookmarkEnd w:id="87"/>
      <w:bookmarkEnd w:id="88"/>
      <w:bookmarkEnd w:id="89"/>
      <w:bookmarkEnd w:id="90"/>
      <w:bookmarkEnd w:id="91"/>
      <w:bookmarkEnd w:id="92"/>
      <w:bookmarkEnd w:id="93"/>
      <w:bookmarkEnd w:id="94"/>
      <w:r>
        <w:t>5.</w:t>
      </w:r>
      <w:r w:rsidR="00BC5D1E">
        <w:t>4</w:t>
      </w:r>
      <w:r>
        <w:t>.1</w:t>
      </w:r>
      <w:r w:rsidR="004C04B6">
        <w:t>7</w:t>
      </w:r>
      <w:r>
        <w:t xml:space="preserve">. </w:t>
      </w:r>
      <w:r w:rsidR="00E34C49">
        <w:t xml:space="preserve"> </w:t>
      </w:r>
      <w:r w:rsidR="00450497" w:rsidRPr="00BF1BE7">
        <w:t xml:space="preserve">Вновь принимаемые на работу водители ТС должны быть обучены оказанию первой помощи пострадавшим не позднее 30 календарных дней с даты приёма на работу на основании заявки на организацию обучения оформленной транспортным участком ТУ и предоставленной в </w:t>
      </w:r>
      <w:r w:rsidR="00450497" w:rsidRPr="006D4525">
        <w:t>отдел развития персонала</w:t>
      </w:r>
      <w:r w:rsidR="00450497" w:rsidRPr="00BF1BE7">
        <w:t xml:space="preserve"> не менее чем за 120 рабочих дней до даты начала обучения согласно требованиям Стандарта </w:t>
      </w:r>
      <w:r w:rsidR="00E72F03" w:rsidRPr="00E72F03">
        <w:t>ООО «Славнефть-Красноярскнефтегаз» № П3-05 С-0435 ЮЛ-428 «Обучение (подготовка работников по безопасности труда) и проверка знаний (аттестация)».</w:t>
      </w:r>
    </w:p>
    <w:p w14:paraId="4D2D1968" w14:textId="0FCB34A0" w:rsidR="001866E2" w:rsidRPr="006D52BC" w:rsidRDefault="001D2A48" w:rsidP="00E72F03">
      <w:pPr>
        <w:spacing w:before="240"/>
        <w:jc w:val="both"/>
        <w:rPr>
          <w:bCs/>
          <w:iCs/>
          <w:color w:val="000000"/>
        </w:rPr>
      </w:pPr>
      <w:r>
        <w:t>5.</w:t>
      </w:r>
      <w:r w:rsidR="00BC5D1E">
        <w:t>4</w:t>
      </w:r>
      <w:r>
        <w:t>.1</w:t>
      </w:r>
      <w:r w:rsidR="004C04B6">
        <w:t>8</w:t>
      </w:r>
      <w:r>
        <w:t xml:space="preserve">. </w:t>
      </w:r>
      <w:r w:rsidR="001866E2" w:rsidRPr="006D52BC">
        <w:rPr>
          <w:bCs/>
          <w:iCs/>
          <w:color w:val="000000"/>
        </w:rPr>
        <w:t xml:space="preserve">Каждое ТС (спецтехника) должно быть укомплектовано медицинской аптечкой в соответствии с требованиями ПДД и требованиям </w:t>
      </w:r>
      <w:r w:rsidR="001866E2" w:rsidRPr="00094C72">
        <w:rPr>
          <w:bCs/>
          <w:iCs/>
          <w:color w:val="000000"/>
        </w:rPr>
        <w:t>Приказ</w:t>
      </w:r>
      <w:r w:rsidR="001866E2">
        <w:rPr>
          <w:bCs/>
          <w:iCs/>
          <w:color w:val="000000"/>
        </w:rPr>
        <w:t>а</w:t>
      </w:r>
      <w:r w:rsidR="001866E2" w:rsidRPr="00094C72">
        <w:rPr>
          <w:bCs/>
          <w:iCs/>
          <w:color w:val="000000"/>
        </w:rPr>
        <w:t xml:space="preserve"> Минтруда России от 09.12.2020 </w:t>
      </w:r>
      <w:r w:rsidR="001866E2">
        <w:rPr>
          <w:bCs/>
          <w:iCs/>
          <w:color w:val="000000"/>
        </w:rPr>
        <w:t>№ 871н «</w:t>
      </w:r>
      <w:r w:rsidR="001866E2" w:rsidRPr="00094C72">
        <w:rPr>
          <w:bCs/>
          <w:iCs/>
          <w:color w:val="000000"/>
        </w:rPr>
        <w:t>Об утверждении Правил по охране труда на автомобильном транспорте</w:t>
      </w:r>
      <w:r w:rsidR="001866E2">
        <w:rPr>
          <w:bCs/>
          <w:iCs/>
          <w:color w:val="000000"/>
        </w:rPr>
        <w:t>»</w:t>
      </w:r>
      <w:r w:rsidR="001866E2" w:rsidRPr="006D52BC">
        <w:rPr>
          <w:bCs/>
          <w:iCs/>
          <w:color w:val="000000"/>
        </w:rPr>
        <w:t xml:space="preserve">. </w:t>
      </w:r>
    </w:p>
    <w:p w14:paraId="563485AB" w14:textId="29AF57F7" w:rsidR="001866E2" w:rsidRPr="006D0636" w:rsidRDefault="001D2A48" w:rsidP="001866E2">
      <w:pPr>
        <w:widowControl w:val="0"/>
        <w:spacing w:before="240" w:after="240"/>
        <w:jc w:val="both"/>
        <w:rPr>
          <w:bCs/>
          <w:iCs/>
          <w:color w:val="000000"/>
        </w:rPr>
      </w:pPr>
      <w:r>
        <w:t>5.</w:t>
      </w:r>
      <w:r w:rsidR="00BC5D1E">
        <w:t>4</w:t>
      </w:r>
      <w:r>
        <w:t>.1</w:t>
      </w:r>
      <w:r w:rsidR="004C04B6">
        <w:t>9</w:t>
      </w:r>
      <w:r>
        <w:t xml:space="preserve">. </w:t>
      </w:r>
      <w:r w:rsidR="001866E2" w:rsidRPr="006D52BC">
        <w:rPr>
          <w:bCs/>
          <w:iCs/>
          <w:color w:val="000000"/>
        </w:rPr>
        <w:t>Запрещено осуществлять произвольную замену указанных в перечне средств и изделий медицинского назначения. Запрещено хранить в аптечке и применять средства с поврежденной упаковкой и/или не читаемой маркировкой, и/или истекшим сроком годности. При использовании любого средства аптечку нужно пополнить</w:t>
      </w:r>
      <w:r w:rsidR="001866E2" w:rsidRPr="006D0636">
        <w:rPr>
          <w:bCs/>
          <w:iCs/>
          <w:color w:val="000000"/>
        </w:rPr>
        <w:t>.</w:t>
      </w:r>
    </w:p>
    <w:p w14:paraId="2E730227" w14:textId="23B563C8" w:rsidR="00450497" w:rsidRPr="00BC5D1E" w:rsidRDefault="000C61A9" w:rsidP="00BC5D1E">
      <w:pPr>
        <w:pStyle w:val="20"/>
      </w:pPr>
      <w:bookmarkStart w:id="96" w:name="_Toc20322743"/>
      <w:bookmarkStart w:id="97" w:name="_Toc75944188"/>
      <w:bookmarkStart w:id="98" w:name="_Toc124943061"/>
      <w:bookmarkStart w:id="99" w:name="_Toc127892842"/>
      <w:bookmarkStart w:id="100" w:name="_Toc130301592"/>
      <w:r w:rsidRPr="00D1645B">
        <w:t>5</w:t>
      </w:r>
      <w:r w:rsidR="00450497" w:rsidRPr="00BF1BE7">
        <w:t>.</w:t>
      </w:r>
      <w:r w:rsidR="00BC5D1E">
        <w:t>5</w:t>
      </w:r>
      <w:r w:rsidR="00450497" w:rsidRPr="00BF1BE7">
        <w:t xml:space="preserve">. </w:t>
      </w:r>
      <w:bookmarkEnd w:id="95"/>
      <w:bookmarkEnd w:id="96"/>
      <w:bookmarkEnd w:id="97"/>
      <w:bookmarkEnd w:id="98"/>
      <w:r w:rsidR="005066FD">
        <w:t>ПРОВЕДЕНИЕ ИНСТРУКТАЖЕЙ</w:t>
      </w:r>
      <w:bookmarkEnd w:id="99"/>
      <w:bookmarkEnd w:id="100"/>
    </w:p>
    <w:p w14:paraId="0D266A1A" w14:textId="2FB886F9" w:rsidR="00450497" w:rsidRPr="00A73481" w:rsidRDefault="00CD65B0" w:rsidP="00450497">
      <w:pPr>
        <w:autoSpaceDE w:val="0"/>
        <w:autoSpaceDN w:val="0"/>
        <w:adjustRightInd w:val="0"/>
        <w:spacing w:before="240"/>
        <w:jc w:val="both"/>
      </w:pPr>
      <w:r>
        <w:t>5.</w:t>
      </w:r>
      <w:r w:rsidR="00BC5D1E">
        <w:t>5</w:t>
      </w:r>
      <w:r>
        <w:t xml:space="preserve">.1. </w:t>
      </w:r>
      <w:r w:rsidR="00450497" w:rsidRPr="00785A04">
        <w:t xml:space="preserve">Доведение до водителей информации, необходимой для безопасной эксплуатации ТС, осуществляется путем проведения инструктажей по БДД (вводный, </w:t>
      </w:r>
      <w:proofErr w:type="spellStart"/>
      <w:r w:rsidR="00450497" w:rsidRPr="00785A04">
        <w:t>предрейсовый</w:t>
      </w:r>
      <w:proofErr w:type="spellEnd"/>
      <w:r w:rsidR="00450497" w:rsidRPr="00785A04">
        <w:t>, сезонный, специальный). Для проведения инструктажей по БДД (кроме специального и вводного) лицо, ответственное за транспортную перевозку (ответственный за выпуск и заезд исправного ТС) разрабатывает и утверждает программы инструктажей и соответствующие инструкции, в соответствии с требованиями приказа Минтруда России от 09.12.2020 № 871н «Об утверждении Правил по охране труда на автомобильном транспорте», постановления Правительства РФ от 21.12.2020 №</w:t>
      </w:r>
      <w:r w:rsidR="0054413D">
        <w:t xml:space="preserve"> </w:t>
      </w:r>
      <w:r w:rsidR="00450497" w:rsidRPr="00785A04">
        <w:t>2200 «</w:t>
      </w:r>
      <w:r w:rsidR="00BE583F" w:rsidRPr="00C444F8">
        <w:rPr>
          <w:color w:val="000000" w:themeColor="text1"/>
        </w:rPr>
        <w:t>Об утверждении Правил перевозок грузов автомобильным транспортом</w:t>
      </w:r>
      <w:r w:rsidR="00BE583F">
        <w:rPr>
          <w:color w:val="000000" w:themeColor="text1"/>
        </w:rPr>
        <w:t xml:space="preserve"> и о внесении изменений в пункт 2.1.1. Правил дорожного движения Российской Федерации</w:t>
      </w:r>
      <w:r w:rsidR="00BE583F">
        <w:t>».</w:t>
      </w:r>
    </w:p>
    <w:p w14:paraId="15C10DB3" w14:textId="69FE4197" w:rsidR="00450497" w:rsidRPr="00BF1BE7" w:rsidRDefault="00CD65B0" w:rsidP="00450497">
      <w:pPr>
        <w:autoSpaceDE w:val="0"/>
        <w:autoSpaceDN w:val="0"/>
        <w:adjustRightInd w:val="0"/>
        <w:spacing w:before="240"/>
        <w:jc w:val="both"/>
      </w:pPr>
      <w:r>
        <w:t>5.</w:t>
      </w:r>
      <w:r w:rsidR="00BC5D1E">
        <w:t>5</w:t>
      </w:r>
      <w:r>
        <w:t xml:space="preserve">.2. </w:t>
      </w:r>
      <w:r w:rsidR="00450497" w:rsidRPr="00BF1BE7">
        <w:t>Список работников, ответственных за проведение инструктажей по БДД, утверждается приказом по Обществу</w:t>
      </w:r>
      <w:r w:rsidR="001D2A48">
        <w:t>/подрядной/субподрядной организации</w:t>
      </w:r>
      <w:r w:rsidR="00450497" w:rsidRPr="00BF1BE7">
        <w:t>.</w:t>
      </w:r>
    </w:p>
    <w:p w14:paraId="2A37483C" w14:textId="03ADE7D7" w:rsidR="00450497" w:rsidRPr="00BF1BE7" w:rsidRDefault="00CD65B0" w:rsidP="00450497">
      <w:pPr>
        <w:autoSpaceDE w:val="0"/>
        <w:autoSpaceDN w:val="0"/>
        <w:adjustRightInd w:val="0"/>
        <w:spacing w:before="240"/>
        <w:jc w:val="both"/>
      </w:pPr>
      <w:r>
        <w:t>5.</w:t>
      </w:r>
      <w:r w:rsidR="00BC5D1E">
        <w:t>5</w:t>
      </w:r>
      <w:r>
        <w:t xml:space="preserve">.3. </w:t>
      </w:r>
      <w:r w:rsidR="00450497" w:rsidRPr="00BF1BE7">
        <w:t>При проведении инструктажа инструктирующий обязан удостовериться в усвоении полученной инструктируемым лицом информации и произвести регистрацию в Журнале учета инструктажей водителей по безопасности движения (произвольная форма).</w:t>
      </w:r>
    </w:p>
    <w:p w14:paraId="25DAEA78" w14:textId="30D0A1AB" w:rsidR="00450497" w:rsidRPr="00BF1BE7" w:rsidRDefault="00CD65B0" w:rsidP="00450497">
      <w:pPr>
        <w:spacing w:before="240" w:after="240"/>
        <w:jc w:val="both"/>
      </w:pPr>
      <w:r>
        <w:t>5.</w:t>
      </w:r>
      <w:r w:rsidR="00BC5D1E">
        <w:t>5</w:t>
      </w:r>
      <w:r>
        <w:t xml:space="preserve">.4. </w:t>
      </w:r>
      <w:r w:rsidR="00450497" w:rsidRPr="00785A04">
        <w:t>Лицу, ответственному за транспортную перевозку (ответственный за выпуск и заезд исправного ТС), запрещается допускать водителей к работе, связанной с управлением ТС, без прохождения ими соответствующих инструктажей.</w:t>
      </w:r>
    </w:p>
    <w:p w14:paraId="5A61D66C" w14:textId="6AD8A02A" w:rsidR="00450497" w:rsidRDefault="00CD65B0" w:rsidP="00E13129">
      <w:pPr>
        <w:spacing w:before="240"/>
        <w:jc w:val="both"/>
        <w:rPr>
          <w:bCs/>
        </w:rPr>
      </w:pPr>
      <w:r>
        <w:t>5.</w:t>
      </w:r>
      <w:r w:rsidR="00BC5D1E">
        <w:t>5</w:t>
      </w:r>
      <w:r>
        <w:t xml:space="preserve">.5. </w:t>
      </w:r>
      <w:r w:rsidR="00450497" w:rsidRPr="0087703A">
        <w:rPr>
          <w:lang w:eastAsia="x-none"/>
        </w:rPr>
        <w:t xml:space="preserve">Транспортным участком ТУ должно быть налажено ежедневное оперативное информирование водителей </w:t>
      </w:r>
      <w:r w:rsidR="001D2A48">
        <w:rPr>
          <w:lang w:eastAsia="x-none"/>
        </w:rPr>
        <w:t xml:space="preserve">Общества </w:t>
      </w:r>
      <w:r w:rsidR="00450497" w:rsidRPr="0087703A">
        <w:rPr>
          <w:lang w:eastAsia="x-none"/>
        </w:rPr>
        <w:t>о состоянии погодных и дорожных условий при работе ТС на линии.</w:t>
      </w:r>
      <w:r w:rsidR="00450497" w:rsidRPr="00BF1BE7">
        <w:rPr>
          <w:bCs/>
        </w:rPr>
        <w:t xml:space="preserve"> </w:t>
      </w:r>
    </w:p>
    <w:p w14:paraId="15AF6D87" w14:textId="2D6730A1" w:rsidR="005066FD" w:rsidRDefault="001D2A48" w:rsidP="00E13129">
      <w:pPr>
        <w:pStyle w:val="afa"/>
        <w:spacing w:before="240" w:beforeAutospacing="0" w:after="0" w:afterAutospacing="0"/>
        <w:jc w:val="both"/>
      </w:pPr>
      <w:r>
        <w:t>5.</w:t>
      </w:r>
      <w:r w:rsidR="00BC5D1E">
        <w:t>5</w:t>
      </w:r>
      <w:r>
        <w:t>.6.</w:t>
      </w:r>
      <w:r w:rsidR="005066FD">
        <w:t xml:space="preserve"> Водители/машинисты Подрядчика/Субподрядчика должны пройти вводный инструктаж и проверку знаний по БДД до начала осуществления работ, не позднее 2 календарных дней от даты приезда на производственные объекты Общества.</w:t>
      </w:r>
    </w:p>
    <w:p w14:paraId="06099216" w14:textId="3E509F3E" w:rsidR="005066FD" w:rsidRDefault="001D2A48" w:rsidP="00E13129">
      <w:pPr>
        <w:pStyle w:val="afa"/>
        <w:spacing w:before="240" w:beforeAutospacing="0" w:after="0" w:afterAutospacing="0"/>
        <w:jc w:val="both"/>
      </w:pPr>
      <w:r>
        <w:t>5.</w:t>
      </w:r>
      <w:r w:rsidR="00BC5D1E">
        <w:t>5</w:t>
      </w:r>
      <w:r>
        <w:t>.7.</w:t>
      </w:r>
      <w:r w:rsidR="005066FD">
        <w:t xml:space="preserve"> Вводный инструктаж и проверка знаний (тестирование) по безопасности дорожного движения проводится специалистами БДД ГПК на производственных объектах Общества.</w:t>
      </w:r>
    </w:p>
    <w:p w14:paraId="383618C1" w14:textId="12E16AFD" w:rsidR="005066FD" w:rsidRDefault="00BC5D1E" w:rsidP="00E13129">
      <w:pPr>
        <w:pStyle w:val="afa"/>
        <w:spacing w:before="240" w:beforeAutospacing="0" w:after="0" w:afterAutospacing="0"/>
        <w:jc w:val="both"/>
      </w:pPr>
      <w:r>
        <w:t>5.5</w:t>
      </w:r>
      <w:r w:rsidR="001D2A48">
        <w:t>.8.</w:t>
      </w:r>
      <w:r w:rsidR="005066FD">
        <w:t xml:space="preserve"> Проверка знаний в виде тестирования водителя/машиниста подрядчика/субподрядчика проводится один раз в 3 года. Проверка знаний по инициативе Заказчика может проводиться чаще одного раза в 3 года в случаях:</w:t>
      </w:r>
    </w:p>
    <w:p w14:paraId="0E6077E3" w14:textId="77777777" w:rsidR="005066FD" w:rsidRDefault="005066FD" w:rsidP="00595390">
      <w:pPr>
        <w:pStyle w:val="afa"/>
        <w:numPr>
          <w:ilvl w:val="0"/>
          <w:numId w:val="30"/>
        </w:numPr>
        <w:spacing w:before="60" w:beforeAutospacing="0" w:after="0" w:afterAutospacing="0"/>
        <w:ind w:left="567" w:hanging="397"/>
        <w:jc w:val="both"/>
      </w:pPr>
      <w:r>
        <w:t>возникновения ДТП на объектах Общества по вине подрядчика/субподрядчика;</w:t>
      </w:r>
    </w:p>
    <w:p w14:paraId="6F5B036D" w14:textId="60B4ED0F" w:rsidR="005066FD" w:rsidRPr="001D2A48" w:rsidRDefault="005066FD" w:rsidP="00595390">
      <w:pPr>
        <w:pStyle w:val="afa"/>
        <w:numPr>
          <w:ilvl w:val="0"/>
          <w:numId w:val="30"/>
        </w:numPr>
        <w:spacing w:before="60" w:beforeAutospacing="0" w:after="0" w:afterAutospacing="0"/>
        <w:ind w:left="567" w:hanging="397"/>
        <w:jc w:val="both"/>
        <w:rPr>
          <w:bCs/>
        </w:rPr>
      </w:pPr>
      <w:r>
        <w:t>изъятия у водителя/машиниста талон-допуска на ТС при выявлении грубых, либо повторных нарушений в области БДД, ПДД.</w:t>
      </w:r>
    </w:p>
    <w:p w14:paraId="766BC0BD" w14:textId="0F7DC69B" w:rsidR="00450497" w:rsidRPr="00BC5D1E" w:rsidRDefault="000C61A9" w:rsidP="00BC5D1E">
      <w:pPr>
        <w:pStyle w:val="20"/>
      </w:pPr>
      <w:bookmarkStart w:id="101" w:name="_4.2.5_Повышение_профессионального"/>
      <w:bookmarkStart w:id="102" w:name="_Toc10641089"/>
      <w:bookmarkStart w:id="103" w:name="_Toc20322744"/>
      <w:bookmarkStart w:id="104" w:name="_Toc75944189"/>
      <w:bookmarkStart w:id="105" w:name="_Toc124943062"/>
      <w:bookmarkStart w:id="106" w:name="_Toc127892843"/>
      <w:bookmarkStart w:id="107" w:name="_Toc130301593"/>
      <w:bookmarkEnd w:id="101"/>
      <w:r w:rsidRPr="00D1645B">
        <w:t>5</w:t>
      </w:r>
      <w:r w:rsidR="00450497" w:rsidRPr="00BF1BE7">
        <w:t>.</w:t>
      </w:r>
      <w:r w:rsidR="00BC5D1E">
        <w:t>6</w:t>
      </w:r>
      <w:r w:rsidR="00450497" w:rsidRPr="00BF1BE7">
        <w:t>. ПОВЫШЕНИЕ ПРОФЕССИОНАЛЬНОГО МАСТЕРСТВА ВОДИТЕЛЕЙ</w:t>
      </w:r>
      <w:bookmarkEnd w:id="102"/>
      <w:bookmarkEnd w:id="103"/>
      <w:bookmarkEnd w:id="104"/>
      <w:bookmarkEnd w:id="105"/>
      <w:r w:rsidR="00CB31B7">
        <w:t xml:space="preserve"> ОБЩЕСТВА</w:t>
      </w:r>
      <w:bookmarkEnd w:id="106"/>
      <w:bookmarkEnd w:id="107"/>
    </w:p>
    <w:p w14:paraId="1ECE108B" w14:textId="39FB4E96" w:rsidR="00450497" w:rsidRPr="00BF1BE7" w:rsidRDefault="00CD65B0" w:rsidP="00450497">
      <w:pPr>
        <w:spacing w:before="240"/>
        <w:jc w:val="both"/>
      </w:pPr>
      <w:r>
        <w:t>5.</w:t>
      </w:r>
      <w:r w:rsidR="00BC5D1E">
        <w:t>6</w:t>
      </w:r>
      <w:r>
        <w:t xml:space="preserve">.1. </w:t>
      </w:r>
      <w:r w:rsidR="00450497" w:rsidRPr="00BF1BE7">
        <w:t>В соответствии с Федеральным законом от 10.12.1995 № 196-ФЗ «О безопасности дорожного движения» в Обществе транспортным участком ТУ должны быть обеспечены условия для повышения профессионального мастерства водителей.</w:t>
      </w:r>
    </w:p>
    <w:p w14:paraId="625D5DF7" w14:textId="0E7A344A" w:rsidR="00450497" w:rsidRPr="00BF1BE7" w:rsidRDefault="00CD65B0" w:rsidP="00450497">
      <w:pPr>
        <w:spacing w:before="240" w:after="240"/>
        <w:jc w:val="both"/>
        <w:rPr>
          <w:lang w:val="x-none"/>
        </w:rPr>
      </w:pPr>
      <w:r>
        <w:t>5.</w:t>
      </w:r>
      <w:r w:rsidR="00BC5D1E">
        <w:t>6</w:t>
      </w:r>
      <w:r>
        <w:t xml:space="preserve">.2. </w:t>
      </w:r>
      <w:r w:rsidR="00450497" w:rsidRPr="00BF1BE7">
        <w:t>Повышение профессионального мастерства водителей осуществляется на основании РД</w:t>
      </w:r>
      <w:r w:rsidR="008609BC">
        <w:t xml:space="preserve"> </w:t>
      </w:r>
      <w:r w:rsidR="00450497" w:rsidRPr="00BF1BE7">
        <w:t>26127100-1070-01</w:t>
      </w:r>
      <w:r w:rsidR="00E34C49">
        <w:t xml:space="preserve"> и </w:t>
      </w:r>
      <w:r w:rsidR="00450497" w:rsidRPr="00BF1BE7">
        <w:t xml:space="preserve">договора, заключаемого </w:t>
      </w:r>
      <w:r w:rsidR="00450497" w:rsidRPr="006D4525">
        <w:t>отдел</w:t>
      </w:r>
      <w:r w:rsidR="00450497">
        <w:t>ом</w:t>
      </w:r>
      <w:r w:rsidR="00450497" w:rsidRPr="006D4525">
        <w:t xml:space="preserve"> развития персонала</w:t>
      </w:r>
      <w:r w:rsidR="00CB31B7">
        <w:t xml:space="preserve"> с учебным центром</w:t>
      </w:r>
      <w:r w:rsidR="00450497" w:rsidRPr="00BF1BE7">
        <w:t>.</w:t>
      </w:r>
    </w:p>
    <w:p w14:paraId="70D98BA1" w14:textId="0E48655D" w:rsidR="00450497" w:rsidRPr="00BF1BE7" w:rsidRDefault="00CD65B0" w:rsidP="00450497">
      <w:pPr>
        <w:spacing w:before="240"/>
        <w:jc w:val="both"/>
        <w:rPr>
          <w:sz w:val="16"/>
          <w:szCs w:val="16"/>
        </w:rPr>
      </w:pPr>
      <w:r>
        <w:t>5.</w:t>
      </w:r>
      <w:r w:rsidR="00BC5D1E">
        <w:t>6</w:t>
      </w:r>
      <w:r>
        <w:t>.</w:t>
      </w:r>
      <w:r w:rsidR="000D496F">
        <w:t>3</w:t>
      </w:r>
      <w:r>
        <w:t xml:space="preserve">. </w:t>
      </w:r>
      <w:r w:rsidR="00450497" w:rsidRPr="00FC0BC6">
        <w:t>Водители, успешно завершившие обучение</w:t>
      </w:r>
      <w:r>
        <w:t>,</w:t>
      </w:r>
      <w:r w:rsidR="00450497" w:rsidRPr="00FC0BC6">
        <w:t xml:space="preserve"> должны иметь при себе соответствующие подтверждающие удостоверения.</w:t>
      </w:r>
    </w:p>
    <w:p w14:paraId="5DA5F967" w14:textId="16D551C4" w:rsidR="004369F6" w:rsidRPr="004369F6" w:rsidRDefault="000C61A9" w:rsidP="00BC5D1E">
      <w:pPr>
        <w:pStyle w:val="20"/>
      </w:pPr>
      <w:bookmarkStart w:id="108" w:name="_Toc10641090"/>
      <w:bookmarkStart w:id="109" w:name="_Toc20322745"/>
      <w:bookmarkStart w:id="110" w:name="_Toc75944190"/>
      <w:bookmarkStart w:id="111" w:name="_Toc124943063"/>
      <w:bookmarkStart w:id="112" w:name="_Toc127892844"/>
      <w:bookmarkStart w:id="113" w:name="_Toc130301594"/>
      <w:bookmarkEnd w:id="80"/>
      <w:r w:rsidRPr="000C61A9">
        <w:t>5</w:t>
      </w:r>
      <w:r w:rsidR="00450497" w:rsidRPr="00BF1BE7">
        <w:t>.</w:t>
      </w:r>
      <w:r w:rsidR="00BC5D1E">
        <w:t>7</w:t>
      </w:r>
      <w:r w:rsidR="00450497" w:rsidRPr="00BF1BE7">
        <w:t>. ДОПОЛНИТЕЛЬНЫЕ ТРЕБОВАНИЯ К КВАЛИФИКАЦИИ ВОДИТЕЛЕЙ</w:t>
      </w:r>
      <w:bookmarkEnd w:id="108"/>
      <w:bookmarkEnd w:id="109"/>
      <w:bookmarkEnd w:id="110"/>
      <w:bookmarkEnd w:id="111"/>
      <w:bookmarkEnd w:id="112"/>
      <w:bookmarkEnd w:id="113"/>
    </w:p>
    <w:p w14:paraId="213A8671" w14:textId="2E1EC452" w:rsidR="00C900E5" w:rsidRDefault="00CD65B0" w:rsidP="00C900E5">
      <w:pPr>
        <w:spacing w:before="240"/>
        <w:jc w:val="both"/>
      </w:pPr>
      <w:r>
        <w:t>5.</w:t>
      </w:r>
      <w:r w:rsidR="00BC5D1E">
        <w:t>7</w:t>
      </w:r>
      <w:r>
        <w:t xml:space="preserve">.1. </w:t>
      </w:r>
      <w:r w:rsidR="00450497" w:rsidRPr="00BF1BE7">
        <w:t xml:space="preserve">С целью привлечения высококвалифицированного персонала и обеспечения снижения рисков ДТП к квалификации работников, чья деятельность связана с управлением </w:t>
      </w:r>
      <w:r w:rsidR="00450497">
        <w:t>ТС</w:t>
      </w:r>
      <w:r w:rsidR="00450497" w:rsidRPr="00BF1BE7">
        <w:t>, в Обществе</w:t>
      </w:r>
      <w:r w:rsidR="0067559B">
        <w:t>/подрядной/субподрядной организации</w:t>
      </w:r>
      <w:r w:rsidR="00450497" w:rsidRPr="00BF1BE7">
        <w:t xml:space="preserve"> предъявляются дополнительные требования к квалификации водителей</w:t>
      </w:r>
      <w:r w:rsidR="00C900E5">
        <w:t>/машинистов</w:t>
      </w:r>
      <w:r w:rsidR="00450497" w:rsidRPr="00BF1BE7">
        <w:t xml:space="preserve">. </w:t>
      </w:r>
      <w:r w:rsidR="00450497" w:rsidRPr="00955E40">
        <w:t>Все водители</w:t>
      </w:r>
      <w:r w:rsidR="00C900E5">
        <w:t>/машинисты</w:t>
      </w:r>
      <w:r w:rsidR="00450497" w:rsidRPr="00955E40">
        <w:t xml:space="preserve"> должны пройти дополнительное обучение по курсам и программам «Защитное вождение», «Специализированное обучение зимнему вождению»</w:t>
      </w:r>
      <w:r w:rsidR="00C900E5">
        <w:t>.</w:t>
      </w:r>
      <w:r w:rsidR="00450497" w:rsidRPr="00BF1BE7">
        <w:t xml:space="preserve"> </w:t>
      </w:r>
    </w:p>
    <w:p w14:paraId="69354830" w14:textId="4020010F" w:rsidR="00E72F03" w:rsidRDefault="0067559B" w:rsidP="004369F6">
      <w:pPr>
        <w:spacing w:before="240"/>
        <w:jc w:val="both"/>
      </w:pPr>
      <w:r>
        <w:t>5.</w:t>
      </w:r>
      <w:r w:rsidR="00BC5D1E">
        <w:t>7</w:t>
      </w:r>
      <w:r>
        <w:t xml:space="preserve">.2. </w:t>
      </w:r>
      <w:r w:rsidR="00C900E5">
        <w:t>З</w:t>
      </w:r>
      <w:r w:rsidR="00C900E5" w:rsidRPr="003F53FB">
        <w:t>аявк</w:t>
      </w:r>
      <w:r w:rsidR="00C900E5">
        <w:t>у</w:t>
      </w:r>
      <w:r w:rsidR="00C900E5" w:rsidRPr="003F53FB">
        <w:t xml:space="preserve"> на организацию обучения </w:t>
      </w:r>
      <w:r w:rsidR="00C900E5">
        <w:t xml:space="preserve">водителей/машинистов Общества </w:t>
      </w:r>
      <w:r w:rsidR="00C900E5" w:rsidRPr="003F53FB">
        <w:t>оформл</w:t>
      </w:r>
      <w:r w:rsidR="00C900E5">
        <w:t>яется</w:t>
      </w:r>
      <w:r w:rsidR="00C900E5" w:rsidRPr="003F53FB">
        <w:t xml:space="preserve"> транспортным участком ТУ и предоставленной в отдел развития персонала Общества до даты начала обучения согласно требованиям Стандарта </w:t>
      </w:r>
      <w:r w:rsidR="00E72F03" w:rsidRPr="00E72F03">
        <w:t>ООО «Славнефть-Красноярскнефтегаз» №</w:t>
      </w:r>
      <w:r w:rsidR="00E72F03">
        <w:t> </w:t>
      </w:r>
      <w:r w:rsidR="00E72F03" w:rsidRPr="00E72F03">
        <w:t>П3-05 С-0435 ЮЛ-428 «Обучение (подготовка работников по безопасности труда) и проверка знаний (аттестация)».</w:t>
      </w:r>
    </w:p>
    <w:p w14:paraId="39F28328" w14:textId="23F0D558" w:rsidR="00C900E5" w:rsidRDefault="0067559B" w:rsidP="004369F6">
      <w:pPr>
        <w:spacing w:before="240"/>
        <w:jc w:val="both"/>
      </w:pPr>
      <w:r w:rsidRPr="0067559B">
        <w:t>5.</w:t>
      </w:r>
      <w:r w:rsidR="00BC5D1E">
        <w:t>7</w:t>
      </w:r>
      <w:r w:rsidRPr="0067559B">
        <w:t>.</w:t>
      </w:r>
      <w:r>
        <w:t>3</w:t>
      </w:r>
      <w:r w:rsidRPr="0067559B">
        <w:t xml:space="preserve">. </w:t>
      </w:r>
      <w:r w:rsidR="00C900E5" w:rsidRPr="00C900E5">
        <w:t>Все вновь принятые водители/машинисты ТС должны пройти обучение по программе «Защитное вождение» в течение 2 месяцев с даты приема на работу.</w:t>
      </w:r>
    </w:p>
    <w:p w14:paraId="3543FBEB" w14:textId="44EE9BF0" w:rsidR="00450497" w:rsidRPr="00BF1BE7" w:rsidRDefault="00CD65B0" w:rsidP="00BD0C19">
      <w:pPr>
        <w:spacing w:before="240"/>
        <w:jc w:val="both"/>
      </w:pPr>
      <w:r>
        <w:t>5.</w:t>
      </w:r>
      <w:r w:rsidR="00BC5D1E">
        <w:t>7</w:t>
      </w:r>
      <w:r>
        <w:t>.</w:t>
      </w:r>
      <w:r w:rsidR="0067559B">
        <w:t>4</w:t>
      </w:r>
      <w:r>
        <w:t xml:space="preserve">. </w:t>
      </w:r>
      <w:r w:rsidR="00450497" w:rsidRPr="00BF1BE7">
        <w:t>Дополнительное обучение по программам «Защитное вождение», специализированные обучения по программам «Специализированное обучение зимнему вождению» проводится не реже, чем 1 раз в 2 года.</w:t>
      </w:r>
    </w:p>
    <w:p w14:paraId="0C2445AF" w14:textId="3D78272D" w:rsidR="00450497" w:rsidRPr="003F53FB" w:rsidRDefault="00CD65B0" w:rsidP="00BD0C19">
      <w:pPr>
        <w:spacing w:before="240"/>
        <w:jc w:val="both"/>
      </w:pPr>
      <w:r>
        <w:t>5.</w:t>
      </w:r>
      <w:r w:rsidR="00BC5D1E">
        <w:t>7</w:t>
      </w:r>
      <w:r>
        <w:t>.</w:t>
      </w:r>
      <w:r w:rsidR="0067559B">
        <w:t>5</w:t>
      </w:r>
      <w:r>
        <w:t xml:space="preserve">. </w:t>
      </w:r>
      <w:r w:rsidR="00450497" w:rsidRPr="003F53FB">
        <w:t>Обучению по программам «Защитного вождения», «Специализированное обучение зимнему вождению» подлежат все работники, управляющие ТС в интересах Общества, вне зависимости от принадлежности права собственности на управляемое ТС (в том числе управленческий и технический персонал, использующий служебные ТС для выполнения производственных задач).</w:t>
      </w:r>
    </w:p>
    <w:p w14:paraId="0A11074B" w14:textId="532046D6" w:rsidR="00450497" w:rsidRPr="004369F6" w:rsidRDefault="00CD65B0" w:rsidP="00BD0C19">
      <w:pPr>
        <w:spacing w:before="240"/>
        <w:jc w:val="both"/>
      </w:pPr>
      <w:r>
        <w:t>5.</w:t>
      </w:r>
      <w:r w:rsidR="00BC5D1E">
        <w:t>7</w:t>
      </w:r>
      <w:r>
        <w:t>.</w:t>
      </w:r>
      <w:r w:rsidR="0067559B">
        <w:t>6</w:t>
      </w:r>
      <w:r>
        <w:t xml:space="preserve">. </w:t>
      </w:r>
      <w:r w:rsidR="00450497" w:rsidRPr="0028502F">
        <w:t>С целью снижения уровня наиболее часто повторяющихся ДТП программы допо</w:t>
      </w:r>
      <w:r w:rsidR="0028502F" w:rsidRPr="0028502F">
        <w:t>лнительного обучения по курсам «</w:t>
      </w:r>
      <w:r w:rsidR="00450497" w:rsidRPr="0028502F">
        <w:t>Защитное вождение</w:t>
      </w:r>
      <w:r w:rsidR="0028502F" w:rsidRPr="0028502F">
        <w:t>»</w:t>
      </w:r>
      <w:r w:rsidR="00450497" w:rsidRPr="0028502F">
        <w:t xml:space="preserve">, </w:t>
      </w:r>
      <w:r w:rsidR="0028502F" w:rsidRPr="0028502F">
        <w:t>«</w:t>
      </w:r>
      <w:r w:rsidR="00450497" w:rsidRPr="0028502F">
        <w:t>Специализированное обучение зимнему вождению</w:t>
      </w:r>
      <w:r w:rsidR="0028502F" w:rsidRPr="0028502F">
        <w:t>» и «</w:t>
      </w:r>
      <w:r w:rsidR="00450497" w:rsidRPr="00347E00">
        <w:t>Специализированное обучение управлению спецтехникой</w:t>
      </w:r>
      <w:r w:rsidR="0028502F" w:rsidRPr="00347E00">
        <w:t>»</w:t>
      </w:r>
      <w:r w:rsidR="00450497" w:rsidRPr="0028502F">
        <w:t xml:space="preserve"> должны содержать разделы обучения</w:t>
      </w:r>
      <w:r>
        <w:t>,</w:t>
      </w:r>
      <w:r w:rsidR="00450497" w:rsidRPr="0028502F">
        <w:t xml:space="preserve"> затрагивающие такие направления как соблюдение дистанции, соблюдение очередности проезда, выбор скорости движения, соответствующий дорожным условиям.</w:t>
      </w:r>
    </w:p>
    <w:p w14:paraId="61263733" w14:textId="525AA204" w:rsidR="009E7FCF" w:rsidRPr="00C67497" w:rsidRDefault="001D2A48" w:rsidP="00BC5D1E">
      <w:pPr>
        <w:pStyle w:val="20"/>
      </w:pPr>
      <w:bookmarkStart w:id="114" w:name="_Toc127892845"/>
      <w:bookmarkStart w:id="115" w:name="_Toc130301595"/>
      <w:r>
        <w:t>5</w:t>
      </w:r>
      <w:r w:rsidR="009E7FCF" w:rsidRPr="00C67497">
        <w:t>.</w:t>
      </w:r>
      <w:r w:rsidR="00BC5D1E">
        <w:t>8</w:t>
      </w:r>
      <w:r w:rsidR="009E7FCF" w:rsidRPr="00C67497">
        <w:t>. ТРЕБОВАНИЯ К ПРОДОЛЖИТЕЛЬНОСТИ УПРАВЛЕНИЯ ТС, ПЕРЕРЫВАМ, ПРОДОЛЖИТЕЛЬНОСТИ ОТДЫХА</w:t>
      </w:r>
      <w:bookmarkEnd w:id="114"/>
      <w:bookmarkEnd w:id="115"/>
    </w:p>
    <w:p w14:paraId="76D3F8AB" w14:textId="29EB53F4" w:rsidR="009E7FCF" w:rsidRPr="004369F6" w:rsidRDefault="009E7FCF" w:rsidP="009E7FCF">
      <w:pPr>
        <w:pStyle w:val="S20"/>
        <w:keepNext w:val="0"/>
        <w:spacing w:before="240"/>
        <w:outlineLvl w:val="9"/>
        <w:rPr>
          <w:rFonts w:ascii="Times New Roman" w:hAnsi="Times New Roman"/>
          <w:b w:val="0"/>
          <w:caps w:val="0"/>
        </w:rPr>
      </w:pPr>
      <w:r>
        <w:rPr>
          <w:rFonts w:ascii="Times New Roman" w:hAnsi="Times New Roman"/>
          <w:b w:val="0"/>
          <w:caps w:val="0"/>
        </w:rPr>
        <w:t>5.</w:t>
      </w:r>
      <w:r w:rsidR="00BC5D1E">
        <w:rPr>
          <w:rFonts w:ascii="Times New Roman" w:hAnsi="Times New Roman"/>
          <w:b w:val="0"/>
          <w:caps w:val="0"/>
        </w:rPr>
        <w:t>8</w:t>
      </w:r>
      <w:r w:rsidR="001D2A48">
        <w:rPr>
          <w:rFonts w:ascii="Times New Roman" w:hAnsi="Times New Roman"/>
          <w:b w:val="0"/>
          <w:caps w:val="0"/>
        </w:rPr>
        <w:t>.</w:t>
      </w:r>
      <w:r>
        <w:rPr>
          <w:rFonts w:ascii="Times New Roman" w:hAnsi="Times New Roman"/>
          <w:b w:val="0"/>
          <w:caps w:val="0"/>
        </w:rPr>
        <w:t xml:space="preserve">1. </w:t>
      </w:r>
      <w:r w:rsidRPr="00BF1BE7">
        <w:rPr>
          <w:rFonts w:ascii="Times New Roman" w:hAnsi="Times New Roman"/>
          <w:b w:val="0"/>
          <w:caps w:val="0"/>
        </w:rPr>
        <w:t xml:space="preserve">Продолжительность рабочего времени и времени отдыха водителей регламентируется Положением </w:t>
      </w:r>
      <w:r w:rsidR="008B2CD7">
        <w:rPr>
          <w:rFonts w:ascii="Times New Roman" w:hAnsi="Times New Roman"/>
          <w:b w:val="0"/>
          <w:caps w:val="0"/>
        </w:rPr>
        <w:t>ООО </w:t>
      </w:r>
      <w:r>
        <w:rPr>
          <w:rFonts w:ascii="Times New Roman" w:hAnsi="Times New Roman"/>
          <w:b w:val="0"/>
          <w:caps w:val="0"/>
        </w:rPr>
        <w:t>«Славнефть-Красноярскнефтегаз»</w:t>
      </w:r>
      <w:r w:rsidRPr="00CD65B0">
        <w:rPr>
          <w:rFonts w:ascii="Times New Roman" w:hAnsi="Times New Roman"/>
          <w:b w:val="0"/>
          <w:caps w:val="0"/>
        </w:rPr>
        <w:t xml:space="preserve"> </w:t>
      </w:r>
      <w:r w:rsidRPr="00BF1BE7">
        <w:rPr>
          <w:rFonts w:ascii="Times New Roman" w:hAnsi="Times New Roman"/>
          <w:b w:val="0"/>
          <w:caps w:val="0"/>
        </w:rPr>
        <w:t xml:space="preserve">№ П2-03 Р-0015 ЮЛ-428 «Правила внутреннего трудового распорядка», а также в соответствии с приказом Минтранса России </w:t>
      </w:r>
      <w:r w:rsidRPr="00314647">
        <w:rPr>
          <w:rFonts w:ascii="Times New Roman" w:hAnsi="Times New Roman"/>
          <w:b w:val="0"/>
          <w:caps w:val="0"/>
        </w:rPr>
        <w:t>от 16.10.2020 № 424 «Об утверждении Особенностей режима рабочего времени и времени отдыха, условий труда водителей автомобилей»</w:t>
      </w:r>
      <w:r w:rsidRPr="00BF1BE7">
        <w:rPr>
          <w:rFonts w:ascii="Times New Roman" w:hAnsi="Times New Roman"/>
          <w:b w:val="0"/>
          <w:caps w:val="0"/>
        </w:rPr>
        <w:t>.</w:t>
      </w:r>
    </w:p>
    <w:p w14:paraId="3CF79DF4" w14:textId="60166E11" w:rsidR="009E7FCF" w:rsidRPr="007A0543" w:rsidRDefault="009E7FCF" w:rsidP="009E7FCF">
      <w:pPr>
        <w:pStyle w:val="S0"/>
        <w:spacing w:after="60"/>
      </w:pPr>
      <w:r>
        <w:t>5.</w:t>
      </w:r>
      <w:r w:rsidR="00BC5D1E">
        <w:t>8</w:t>
      </w:r>
      <w:r>
        <w:t xml:space="preserve">.2. </w:t>
      </w:r>
      <w:r w:rsidRPr="007A0543">
        <w:t xml:space="preserve">По категориям водителей, входящих в группу высокого риска по вероятности участия в ДТП </w:t>
      </w:r>
      <w:r>
        <w:t>(</w:t>
      </w:r>
      <w:r w:rsidRPr="007A0543">
        <w:t>от 18 до 29 лет</w:t>
      </w:r>
      <w:r>
        <w:t xml:space="preserve">; </w:t>
      </w:r>
      <w:r w:rsidRPr="007A0543">
        <w:t>60 лет</w:t>
      </w:r>
      <w:r w:rsidRPr="00B8125D">
        <w:t xml:space="preserve"> </w:t>
      </w:r>
      <w:r w:rsidRPr="007A0543">
        <w:t>и старше</w:t>
      </w:r>
      <w:r>
        <w:t xml:space="preserve">), рекомендуется </w:t>
      </w:r>
      <w:r w:rsidRPr="007A0543">
        <w:t>проведение работы по снижению рисков возникновения ДТП, в том числе:</w:t>
      </w:r>
    </w:p>
    <w:p w14:paraId="02735E5B" w14:textId="77777777" w:rsidR="009E7FCF" w:rsidRPr="00B8125D" w:rsidRDefault="009E7FCF" w:rsidP="00595390">
      <w:pPr>
        <w:pStyle w:val="aff0"/>
        <w:numPr>
          <w:ilvl w:val="0"/>
          <w:numId w:val="11"/>
        </w:numPr>
        <w:tabs>
          <w:tab w:val="left" w:pos="539"/>
        </w:tabs>
        <w:spacing w:before="60"/>
        <w:ind w:left="566" w:hanging="396"/>
        <w:contextualSpacing w:val="0"/>
        <w:jc w:val="both"/>
      </w:pPr>
      <w:r w:rsidRPr="00B8125D">
        <w:t>при формировании графиков работ водительского состава 60 лет и старше, приоритетно ставить водителей указанной категории для работы только в 1-ую (дневную) смену;</w:t>
      </w:r>
    </w:p>
    <w:p w14:paraId="1EF76BD4" w14:textId="77777777" w:rsidR="009E7FCF" w:rsidRPr="00B8125D" w:rsidRDefault="009E7FCF" w:rsidP="00595390">
      <w:pPr>
        <w:pStyle w:val="aff0"/>
        <w:numPr>
          <w:ilvl w:val="0"/>
          <w:numId w:val="11"/>
        </w:numPr>
        <w:tabs>
          <w:tab w:val="left" w:pos="539"/>
        </w:tabs>
        <w:spacing w:before="60"/>
        <w:ind w:left="566" w:hanging="396"/>
        <w:contextualSpacing w:val="0"/>
        <w:jc w:val="both"/>
      </w:pPr>
      <w:r>
        <w:t>п</w:t>
      </w:r>
      <w:r w:rsidRPr="00B8125D">
        <w:t>редпринять все меры по исключению нарушений режима труда и отдыха водительским составом возрастной категории 60 лет и старше;</w:t>
      </w:r>
    </w:p>
    <w:p w14:paraId="14F06249" w14:textId="77777777" w:rsidR="009E7FCF" w:rsidRPr="00B8125D" w:rsidRDefault="009E7FCF" w:rsidP="00595390">
      <w:pPr>
        <w:pStyle w:val="aff0"/>
        <w:numPr>
          <w:ilvl w:val="0"/>
          <w:numId w:val="11"/>
        </w:numPr>
        <w:tabs>
          <w:tab w:val="left" w:pos="539"/>
        </w:tabs>
        <w:spacing w:before="60"/>
        <w:ind w:left="566" w:hanging="396"/>
        <w:contextualSpacing w:val="0"/>
        <w:jc w:val="both"/>
      </w:pPr>
      <w:r>
        <w:t>п</w:t>
      </w:r>
      <w:r w:rsidRPr="00B8125D">
        <w:t xml:space="preserve">роводить дополнительное обучение по программе </w:t>
      </w:r>
      <w:r>
        <w:t>«</w:t>
      </w:r>
      <w:r w:rsidRPr="00B8125D">
        <w:t>Защитное вождение</w:t>
      </w:r>
      <w:r>
        <w:t>»</w:t>
      </w:r>
      <w:r w:rsidRPr="00B8125D">
        <w:t xml:space="preserve"> водителей категорий </w:t>
      </w:r>
      <w:r>
        <w:t xml:space="preserve">от </w:t>
      </w:r>
      <w:r w:rsidRPr="00B8125D">
        <w:t>18</w:t>
      </w:r>
      <w:r>
        <w:t xml:space="preserve"> до </w:t>
      </w:r>
      <w:r w:rsidRPr="00B8125D">
        <w:t>29 лет</w:t>
      </w:r>
      <w:r>
        <w:t xml:space="preserve">; </w:t>
      </w:r>
      <w:r w:rsidRPr="00B8125D">
        <w:t>60 лет и старше</w:t>
      </w:r>
      <w:r>
        <w:t>,</w:t>
      </w:r>
      <w:r w:rsidRPr="00B8125D">
        <w:t xml:space="preserve"> силами имеющихся внутренних тренеров на ежегодной основе.</w:t>
      </w:r>
    </w:p>
    <w:p w14:paraId="64F752D3" w14:textId="2BE66F0B" w:rsidR="009E7FCF" w:rsidRPr="00BF1BE7" w:rsidRDefault="001D2A48" w:rsidP="009E7FCF">
      <w:pPr>
        <w:pStyle w:val="S0"/>
      </w:pPr>
      <w:r>
        <w:t>5.</w:t>
      </w:r>
      <w:r w:rsidR="00BC5D1E">
        <w:t>8</w:t>
      </w:r>
      <w:r>
        <w:t>.3.</w:t>
      </w:r>
      <w:r w:rsidR="009E7FCF">
        <w:t xml:space="preserve"> </w:t>
      </w:r>
      <w:r w:rsidR="009E7FCF" w:rsidRPr="00BF1BE7">
        <w:t xml:space="preserve">Ответственным за соблюдение режима труда и отдыха водителями ТС является </w:t>
      </w:r>
      <w:r w:rsidR="009E7FCF" w:rsidRPr="00A26790">
        <w:t>лицо, ответственное за транспортную перевозку (ответственный за выпуск и заезд исправного ТС)</w:t>
      </w:r>
      <w:r w:rsidR="009E7FCF" w:rsidRPr="00BF1BE7">
        <w:t xml:space="preserve">. </w:t>
      </w:r>
    </w:p>
    <w:p w14:paraId="12208B81" w14:textId="13CF2BDD" w:rsidR="009E7FCF" w:rsidRPr="005B5A53" w:rsidRDefault="001D2A48" w:rsidP="009E7FCF">
      <w:pPr>
        <w:spacing w:before="240" w:after="240"/>
        <w:jc w:val="both"/>
      </w:pPr>
      <w:r>
        <w:t>5.</w:t>
      </w:r>
      <w:r w:rsidR="00BC5D1E">
        <w:t>8</w:t>
      </w:r>
      <w:r>
        <w:t>.4.</w:t>
      </w:r>
      <w:r w:rsidR="00765DFA">
        <w:t xml:space="preserve"> </w:t>
      </w:r>
      <w:r w:rsidR="009E7FCF" w:rsidRPr="005B5A53">
        <w:t xml:space="preserve">Недостаточное количество времени для отдыха может явиться одной из причин ДТП. </w:t>
      </w:r>
    </w:p>
    <w:p w14:paraId="05947D87" w14:textId="7D8CD0D0" w:rsidR="009E7FCF" w:rsidRPr="005B5A53" w:rsidRDefault="001D2A48" w:rsidP="009E7FCF">
      <w:pPr>
        <w:spacing w:before="240" w:after="240"/>
        <w:jc w:val="both"/>
      </w:pPr>
      <w:r>
        <w:t>5.</w:t>
      </w:r>
      <w:r w:rsidR="00BC5D1E">
        <w:t>8</w:t>
      </w:r>
      <w:r>
        <w:t xml:space="preserve">.5. </w:t>
      </w:r>
      <w:r w:rsidR="009E7FCF" w:rsidRPr="005B5A53">
        <w:t>При суммированном учете рабочего времени продолжительность управления ТС в течение периода ежедневной работы (сме</w:t>
      </w:r>
      <w:r w:rsidR="001A2A53">
        <w:t>ны) не может превышать 10 часов. В</w:t>
      </w:r>
      <w:r w:rsidR="009E7FCF" w:rsidRPr="005B5A53">
        <w:t>одителям, работающим в составе вахтовых бригад при вахтовом методе организации работ, продолжительность ежедневной работы (смены) может быть увеличена работодателем до 12 часов. Время управления автомобилем в течение одной календарной недели не должно превышать 56 часов, в течение любых двух последовательных календарных недель - 90 часов.</w:t>
      </w:r>
    </w:p>
    <w:p w14:paraId="2CA05738" w14:textId="628B2444" w:rsidR="009E7FCF" w:rsidRPr="005B5A53" w:rsidRDefault="001D2A48" w:rsidP="009E7FCF">
      <w:pPr>
        <w:spacing w:before="240" w:after="240"/>
        <w:jc w:val="both"/>
      </w:pPr>
      <w:r>
        <w:t>5.</w:t>
      </w:r>
      <w:r w:rsidR="00BC5D1E">
        <w:t>8</w:t>
      </w:r>
      <w:r>
        <w:t xml:space="preserve">.6. </w:t>
      </w:r>
      <w:r w:rsidR="009E7FCF" w:rsidRPr="00682349">
        <w:t>Длительность перерыва составляет 45 минут. Первый перерыв назначается через 4 часа 30 минут непрерывного управления автомобилем. Следующие перерывы имеют такую же длительность и назначаются через каждые 4 часа 30 минут. При этом если время перерыва совпадает со временем обеда, то перерыв не предоставляется</w:t>
      </w:r>
      <w:r w:rsidR="009E7FCF" w:rsidRPr="005B5A53">
        <w:t>.</w:t>
      </w:r>
    </w:p>
    <w:p w14:paraId="1E3EDB82" w14:textId="2857B57F" w:rsidR="009E7FCF" w:rsidRPr="005B5A53" w:rsidRDefault="00765DFA" w:rsidP="009E7FCF">
      <w:pPr>
        <w:spacing w:before="240" w:after="240"/>
        <w:jc w:val="both"/>
      </w:pPr>
      <w:r>
        <w:t>5.</w:t>
      </w:r>
      <w:r w:rsidR="00BC5D1E">
        <w:t>8</w:t>
      </w:r>
      <w:r>
        <w:t xml:space="preserve">.7. </w:t>
      </w:r>
      <w:r w:rsidR="009E7FCF" w:rsidRPr="005B5A53">
        <w:t>Специальный перерыв может быть разделен на несколько частей, первая из которых должна составлять не менее 15 минут, а последняя - не менее 30 минут, а при осуществлении регулярных перевозок пассажиров и багажа в городском и пригородном сообщении каждая из частей должна составлять не менее 10 минут.</w:t>
      </w:r>
    </w:p>
    <w:p w14:paraId="6C77CDBC" w14:textId="7218B848" w:rsidR="009E7FCF" w:rsidRDefault="00765DFA" w:rsidP="009E7FCF">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r w:rsidRPr="00765DFA">
        <w:rPr>
          <w:rFonts w:ascii="Times New Roman" w:hAnsi="Times New Roman"/>
          <w:b w:val="0"/>
          <w:i w:val="0"/>
          <w:caps w:val="0"/>
          <w:sz w:val="24"/>
          <w:szCs w:val="24"/>
          <w:lang w:eastAsia="en-US"/>
        </w:rPr>
        <w:t>5.</w:t>
      </w:r>
      <w:r w:rsidR="00BC5D1E">
        <w:rPr>
          <w:rFonts w:ascii="Times New Roman" w:hAnsi="Times New Roman"/>
          <w:b w:val="0"/>
          <w:i w:val="0"/>
          <w:caps w:val="0"/>
          <w:sz w:val="24"/>
          <w:szCs w:val="24"/>
          <w:lang w:eastAsia="en-US"/>
        </w:rPr>
        <w:t>8</w:t>
      </w:r>
      <w:r w:rsidRPr="00765DFA">
        <w:rPr>
          <w:rFonts w:ascii="Times New Roman" w:hAnsi="Times New Roman"/>
          <w:b w:val="0"/>
          <w:i w:val="0"/>
          <w:caps w:val="0"/>
          <w:sz w:val="24"/>
          <w:szCs w:val="24"/>
          <w:lang w:eastAsia="en-US"/>
        </w:rPr>
        <w:t>.</w:t>
      </w:r>
      <w:r>
        <w:rPr>
          <w:rFonts w:ascii="Times New Roman" w:hAnsi="Times New Roman"/>
          <w:b w:val="0"/>
          <w:i w:val="0"/>
          <w:caps w:val="0"/>
          <w:sz w:val="24"/>
          <w:szCs w:val="24"/>
          <w:lang w:eastAsia="en-US"/>
        </w:rPr>
        <w:t>8</w:t>
      </w:r>
      <w:r w:rsidRPr="00765DFA">
        <w:rPr>
          <w:rFonts w:ascii="Times New Roman" w:hAnsi="Times New Roman"/>
          <w:b w:val="0"/>
          <w:i w:val="0"/>
          <w:caps w:val="0"/>
          <w:sz w:val="24"/>
          <w:szCs w:val="24"/>
          <w:lang w:eastAsia="en-US"/>
        </w:rPr>
        <w:t>.</w:t>
      </w:r>
      <w:r>
        <w:t xml:space="preserve"> </w:t>
      </w:r>
      <w:r w:rsidR="009E7FCF" w:rsidRPr="005B5A53">
        <w:rPr>
          <w:rFonts w:ascii="Times New Roman" w:hAnsi="Times New Roman"/>
          <w:b w:val="0"/>
          <w:bCs/>
          <w:i w:val="0"/>
          <w:iCs/>
          <w:caps w:val="0"/>
          <w:color w:val="000000"/>
          <w:sz w:val="24"/>
          <w:szCs w:val="24"/>
          <w:lang w:eastAsia="en-US"/>
        </w:rPr>
        <w:t xml:space="preserve">Превышение времени управления автомобилем, указанного в пункте 13 </w:t>
      </w:r>
      <w:r w:rsidR="009E7FCF" w:rsidRPr="009E7FCF">
        <w:rPr>
          <w:rFonts w:ascii="Times New Roman" w:hAnsi="Times New Roman"/>
          <w:b w:val="0"/>
          <w:bCs/>
          <w:i w:val="0"/>
          <w:iCs/>
          <w:caps w:val="0"/>
          <w:color w:val="000000"/>
          <w:sz w:val="24"/>
          <w:szCs w:val="24"/>
          <w:lang w:eastAsia="en-US"/>
        </w:rPr>
        <w:t>приказ</w:t>
      </w:r>
      <w:r w:rsidR="009E7FCF">
        <w:rPr>
          <w:rFonts w:ascii="Times New Roman" w:hAnsi="Times New Roman"/>
          <w:b w:val="0"/>
          <w:bCs/>
          <w:i w:val="0"/>
          <w:iCs/>
          <w:caps w:val="0"/>
          <w:color w:val="000000"/>
          <w:sz w:val="24"/>
          <w:szCs w:val="24"/>
          <w:lang w:eastAsia="en-US"/>
        </w:rPr>
        <w:t>а</w:t>
      </w:r>
      <w:r w:rsidR="009E7FCF" w:rsidRPr="009E7FCF">
        <w:rPr>
          <w:rFonts w:ascii="Times New Roman" w:hAnsi="Times New Roman"/>
          <w:b w:val="0"/>
          <w:bCs/>
          <w:i w:val="0"/>
          <w:iCs/>
          <w:caps w:val="0"/>
          <w:color w:val="000000"/>
          <w:sz w:val="24"/>
          <w:szCs w:val="24"/>
          <w:lang w:eastAsia="en-US"/>
        </w:rPr>
        <w:t xml:space="preserve"> Минтранса России от 16.10.2020 № 424 «Об утверждении Особенностей режима рабочего времени и времени отдыха, условий труда водителей автомобилей»</w:t>
      </w:r>
      <w:r w:rsidR="009E7FCF" w:rsidRPr="005B5A53">
        <w:rPr>
          <w:rFonts w:ascii="Times New Roman" w:hAnsi="Times New Roman"/>
          <w:b w:val="0"/>
          <w:bCs/>
          <w:i w:val="0"/>
          <w:iCs/>
          <w:caps w:val="0"/>
          <w:color w:val="000000"/>
          <w:sz w:val="24"/>
          <w:szCs w:val="24"/>
          <w:lang w:eastAsia="en-US"/>
        </w:rPr>
        <w:t>, допускается, но не более чем на 1 час, в целях следования автомобиля к месту ближайшей стоянки для отдыха или к конечному месту назначения.</w:t>
      </w:r>
    </w:p>
    <w:p w14:paraId="4B1C9863" w14:textId="6AED856F" w:rsidR="009E7FCF" w:rsidRPr="00C67497" w:rsidRDefault="00765DFA" w:rsidP="009E7FCF">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r w:rsidRPr="00765DFA">
        <w:rPr>
          <w:rFonts w:ascii="Times New Roman" w:hAnsi="Times New Roman"/>
          <w:b w:val="0"/>
          <w:i w:val="0"/>
          <w:caps w:val="0"/>
          <w:sz w:val="24"/>
          <w:szCs w:val="24"/>
          <w:lang w:eastAsia="en-US"/>
        </w:rPr>
        <w:t>5.</w:t>
      </w:r>
      <w:r w:rsidR="00BC5D1E">
        <w:rPr>
          <w:rFonts w:ascii="Times New Roman" w:hAnsi="Times New Roman"/>
          <w:b w:val="0"/>
          <w:i w:val="0"/>
          <w:caps w:val="0"/>
          <w:sz w:val="24"/>
          <w:szCs w:val="24"/>
          <w:lang w:eastAsia="en-US"/>
        </w:rPr>
        <w:t>8</w:t>
      </w:r>
      <w:r w:rsidRPr="00765DFA">
        <w:rPr>
          <w:rFonts w:ascii="Times New Roman" w:hAnsi="Times New Roman"/>
          <w:b w:val="0"/>
          <w:i w:val="0"/>
          <w:caps w:val="0"/>
          <w:sz w:val="24"/>
          <w:szCs w:val="24"/>
          <w:lang w:eastAsia="en-US"/>
        </w:rPr>
        <w:t>.9.</w:t>
      </w:r>
      <w:r>
        <w:t xml:space="preserve"> </w:t>
      </w:r>
      <w:r w:rsidR="009E7FCF" w:rsidRPr="00C67497">
        <w:rPr>
          <w:rFonts w:ascii="Times New Roman" w:hAnsi="Times New Roman"/>
          <w:b w:val="0"/>
          <w:bCs/>
          <w:i w:val="0"/>
          <w:iCs/>
          <w:caps w:val="0"/>
          <w:color w:val="000000"/>
          <w:sz w:val="24"/>
          <w:szCs w:val="24"/>
          <w:lang w:eastAsia="en-US"/>
        </w:rPr>
        <w:t>Частота перерывов в управлении ТС для кратковременного отдыха водителя/машиниста и их продолжительность указываются разделе «Режим движения ТС по маршруту» в Плане транспортной перевозки (Приложение 8 Положени</w:t>
      </w:r>
      <w:r w:rsidR="001A2A53">
        <w:rPr>
          <w:rFonts w:ascii="Times New Roman" w:hAnsi="Times New Roman"/>
          <w:b w:val="0"/>
          <w:bCs/>
          <w:i w:val="0"/>
          <w:iCs/>
          <w:caps w:val="0"/>
          <w:color w:val="000000"/>
          <w:sz w:val="24"/>
          <w:szCs w:val="24"/>
          <w:lang w:eastAsia="en-US"/>
        </w:rPr>
        <w:t>я</w:t>
      </w:r>
      <w:r w:rsidR="009E7FCF" w:rsidRPr="00C67497">
        <w:rPr>
          <w:rFonts w:ascii="Times New Roman" w:hAnsi="Times New Roman"/>
          <w:b w:val="0"/>
          <w:bCs/>
          <w:i w:val="0"/>
          <w:iCs/>
          <w:caps w:val="0"/>
          <w:color w:val="000000"/>
          <w:sz w:val="24"/>
          <w:szCs w:val="24"/>
          <w:lang w:eastAsia="en-US"/>
        </w:rPr>
        <w:t xml:space="preserve"> Компании «Система управления безопасной эксплуатацией транспортных средств» №</w:t>
      </w:r>
      <w:r w:rsidR="009E7FCF">
        <w:rPr>
          <w:rFonts w:ascii="Times New Roman" w:hAnsi="Times New Roman"/>
          <w:b w:val="0"/>
          <w:bCs/>
          <w:i w:val="0"/>
          <w:iCs/>
          <w:caps w:val="0"/>
          <w:color w:val="000000"/>
          <w:sz w:val="24"/>
          <w:szCs w:val="24"/>
          <w:lang w:eastAsia="en-US"/>
        </w:rPr>
        <w:t> </w:t>
      </w:r>
      <w:r w:rsidR="009E7FCF" w:rsidRPr="00C67497">
        <w:rPr>
          <w:rFonts w:ascii="Times New Roman" w:hAnsi="Times New Roman"/>
          <w:b w:val="0"/>
          <w:bCs/>
          <w:i w:val="0"/>
          <w:iCs/>
          <w:caps w:val="0"/>
          <w:color w:val="000000"/>
          <w:sz w:val="24"/>
          <w:szCs w:val="24"/>
          <w:lang w:eastAsia="en-US"/>
        </w:rPr>
        <w:t>П3-05 Р-0853). В течение этих перерывов водитель/машинист не должен выполнять никакой другой работы.</w:t>
      </w:r>
    </w:p>
    <w:p w14:paraId="230EE7CE" w14:textId="3362DB57" w:rsidR="009E7FCF" w:rsidRPr="00C67497" w:rsidRDefault="00765DFA" w:rsidP="009E7FCF">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r w:rsidRPr="00765DFA">
        <w:rPr>
          <w:rFonts w:ascii="Times New Roman" w:hAnsi="Times New Roman"/>
          <w:b w:val="0"/>
          <w:bCs/>
          <w:i w:val="0"/>
          <w:iCs/>
          <w:caps w:val="0"/>
          <w:color w:val="000000"/>
          <w:sz w:val="24"/>
          <w:szCs w:val="24"/>
          <w:lang w:eastAsia="en-US"/>
        </w:rPr>
        <w:t>5.</w:t>
      </w:r>
      <w:r w:rsidR="00BC5D1E">
        <w:rPr>
          <w:rFonts w:ascii="Times New Roman" w:hAnsi="Times New Roman"/>
          <w:b w:val="0"/>
          <w:bCs/>
          <w:i w:val="0"/>
          <w:iCs/>
          <w:caps w:val="0"/>
          <w:color w:val="000000"/>
          <w:sz w:val="24"/>
          <w:szCs w:val="24"/>
          <w:lang w:eastAsia="en-US"/>
        </w:rPr>
        <w:t>8</w:t>
      </w:r>
      <w:r w:rsidRPr="00765DFA">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10</w:t>
      </w:r>
      <w:r w:rsidRPr="00765DFA">
        <w:rPr>
          <w:rFonts w:ascii="Times New Roman" w:hAnsi="Times New Roman"/>
          <w:b w:val="0"/>
          <w:bCs/>
          <w:i w:val="0"/>
          <w:iCs/>
          <w:caps w:val="0"/>
          <w:color w:val="000000"/>
          <w:sz w:val="24"/>
          <w:szCs w:val="24"/>
          <w:lang w:eastAsia="en-US"/>
        </w:rPr>
        <w:t xml:space="preserve">. </w:t>
      </w:r>
      <w:r w:rsidR="009E7FCF" w:rsidRPr="00C67497">
        <w:rPr>
          <w:rFonts w:ascii="Times New Roman" w:hAnsi="Times New Roman"/>
          <w:b w:val="0"/>
          <w:bCs/>
          <w:i w:val="0"/>
          <w:iCs/>
          <w:caps w:val="0"/>
          <w:color w:val="000000"/>
          <w:sz w:val="24"/>
          <w:szCs w:val="24"/>
          <w:lang w:eastAsia="en-US"/>
        </w:rPr>
        <w:t>Транспортная служба подрядной/субподрядной организации совместно со службой, эксплуатирующей ТС, подрядной/субподрядной организации обязана предусмотреть время и место отдыха водителей/машинистов в пути при направлении в дальние рейсы или на работу в отрыве от основной базы.</w:t>
      </w:r>
    </w:p>
    <w:p w14:paraId="0DDF9B83" w14:textId="6E9D9620" w:rsidR="009E7FCF" w:rsidRPr="00765DFA" w:rsidRDefault="00765DFA" w:rsidP="009E7FCF">
      <w:pPr>
        <w:pStyle w:val="S30"/>
        <w:keepNext w:val="0"/>
        <w:tabs>
          <w:tab w:val="left" w:pos="851"/>
          <w:tab w:val="left" w:pos="993"/>
        </w:tabs>
        <w:spacing w:before="240" w:after="240"/>
        <w:rPr>
          <w:rFonts w:ascii="Times New Roman" w:hAnsi="Times New Roman"/>
          <w:b w:val="0"/>
          <w:i w:val="0"/>
          <w:caps w:val="0"/>
          <w:sz w:val="24"/>
          <w:szCs w:val="24"/>
          <w:lang w:eastAsia="en-US"/>
        </w:rPr>
      </w:pPr>
      <w:r w:rsidRPr="00765DFA">
        <w:rPr>
          <w:rFonts w:ascii="Times New Roman" w:hAnsi="Times New Roman"/>
          <w:b w:val="0"/>
          <w:i w:val="0"/>
          <w:caps w:val="0"/>
          <w:sz w:val="24"/>
          <w:szCs w:val="24"/>
          <w:lang w:eastAsia="en-US"/>
        </w:rPr>
        <w:t>5.</w:t>
      </w:r>
      <w:r w:rsidR="00C752DB">
        <w:rPr>
          <w:rFonts w:ascii="Times New Roman" w:hAnsi="Times New Roman"/>
          <w:b w:val="0"/>
          <w:i w:val="0"/>
          <w:caps w:val="0"/>
          <w:sz w:val="24"/>
          <w:szCs w:val="24"/>
          <w:lang w:eastAsia="en-US"/>
        </w:rPr>
        <w:t>8</w:t>
      </w:r>
      <w:r w:rsidRPr="00765DFA">
        <w:rPr>
          <w:rFonts w:ascii="Times New Roman" w:hAnsi="Times New Roman"/>
          <w:b w:val="0"/>
          <w:i w:val="0"/>
          <w:caps w:val="0"/>
          <w:sz w:val="24"/>
          <w:szCs w:val="24"/>
          <w:lang w:eastAsia="en-US"/>
        </w:rPr>
        <w:t xml:space="preserve">.11. </w:t>
      </w:r>
      <w:r w:rsidR="009E7FCF" w:rsidRPr="00765DFA">
        <w:rPr>
          <w:rFonts w:ascii="Times New Roman" w:hAnsi="Times New Roman"/>
          <w:b w:val="0"/>
          <w:i w:val="0"/>
          <w:caps w:val="0"/>
          <w:sz w:val="24"/>
          <w:szCs w:val="24"/>
          <w:lang w:eastAsia="en-US"/>
        </w:rPr>
        <w:t>Если в течение каждых 30 часов ТС управляли два водителя/машиниста, каждый водитель/машинист должен иметь период отдыха продолжительностью не менее 8 последовательных часов.</w:t>
      </w:r>
    </w:p>
    <w:p w14:paraId="565DA39D" w14:textId="3BC24BD9" w:rsidR="009E7FCF" w:rsidRPr="00C67497" w:rsidRDefault="00765DFA" w:rsidP="009E7FCF">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r w:rsidRPr="00765DFA">
        <w:rPr>
          <w:rFonts w:ascii="Times New Roman" w:hAnsi="Times New Roman"/>
          <w:b w:val="0"/>
          <w:i w:val="0"/>
          <w:caps w:val="0"/>
          <w:sz w:val="24"/>
          <w:szCs w:val="24"/>
          <w:lang w:eastAsia="en-US"/>
        </w:rPr>
        <w:t>5.</w:t>
      </w:r>
      <w:r w:rsidR="00C752DB">
        <w:rPr>
          <w:rFonts w:ascii="Times New Roman" w:hAnsi="Times New Roman"/>
          <w:b w:val="0"/>
          <w:i w:val="0"/>
          <w:caps w:val="0"/>
          <w:sz w:val="24"/>
          <w:szCs w:val="24"/>
          <w:lang w:eastAsia="en-US"/>
        </w:rPr>
        <w:t>8</w:t>
      </w:r>
      <w:r w:rsidRPr="00765DFA">
        <w:rPr>
          <w:rFonts w:ascii="Times New Roman" w:hAnsi="Times New Roman"/>
          <w:b w:val="0"/>
          <w:i w:val="0"/>
          <w:caps w:val="0"/>
          <w:sz w:val="24"/>
          <w:szCs w:val="24"/>
          <w:lang w:eastAsia="en-US"/>
        </w:rPr>
        <w:t xml:space="preserve">.12. </w:t>
      </w:r>
      <w:r w:rsidR="009E7FCF" w:rsidRPr="00765DFA">
        <w:rPr>
          <w:rFonts w:ascii="Times New Roman" w:hAnsi="Times New Roman"/>
          <w:b w:val="0"/>
          <w:i w:val="0"/>
          <w:caps w:val="0"/>
          <w:sz w:val="24"/>
          <w:szCs w:val="24"/>
          <w:lang w:eastAsia="en-US"/>
        </w:rPr>
        <w:t>Ежесуточный</w:t>
      </w:r>
      <w:r w:rsidR="009E7FCF" w:rsidRPr="00C67497">
        <w:rPr>
          <w:rFonts w:ascii="Times New Roman" w:hAnsi="Times New Roman"/>
          <w:b w:val="0"/>
          <w:bCs/>
          <w:i w:val="0"/>
          <w:iCs/>
          <w:caps w:val="0"/>
          <w:color w:val="000000"/>
          <w:sz w:val="24"/>
          <w:szCs w:val="24"/>
          <w:lang w:eastAsia="en-US"/>
        </w:rPr>
        <w:t xml:space="preserve"> период отдыха может использоваться на ТС, если в нем имеется спальное место и это ТС находится на стоянке.</w:t>
      </w:r>
    </w:p>
    <w:p w14:paraId="60374213" w14:textId="23057EE7" w:rsidR="009E7FCF" w:rsidRDefault="00765DFA" w:rsidP="009E7FCF">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r w:rsidRPr="00765DFA">
        <w:rPr>
          <w:rFonts w:ascii="Times New Roman" w:hAnsi="Times New Roman"/>
          <w:b w:val="0"/>
          <w:i w:val="0"/>
          <w:caps w:val="0"/>
          <w:sz w:val="24"/>
          <w:szCs w:val="24"/>
          <w:lang w:eastAsia="en-US"/>
        </w:rPr>
        <w:t>5.</w:t>
      </w:r>
      <w:r w:rsidR="00C752DB">
        <w:rPr>
          <w:rFonts w:ascii="Times New Roman" w:hAnsi="Times New Roman"/>
          <w:b w:val="0"/>
          <w:i w:val="0"/>
          <w:caps w:val="0"/>
          <w:sz w:val="24"/>
          <w:szCs w:val="24"/>
          <w:lang w:eastAsia="en-US"/>
        </w:rPr>
        <w:t>8</w:t>
      </w:r>
      <w:r w:rsidRPr="00765DFA">
        <w:rPr>
          <w:rFonts w:ascii="Times New Roman" w:hAnsi="Times New Roman"/>
          <w:b w:val="0"/>
          <w:i w:val="0"/>
          <w:caps w:val="0"/>
          <w:sz w:val="24"/>
          <w:szCs w:val="24"/>
          <w:lang w:eastAsia="en-US"/>
        </w:rPr>
        <w:t xml:space="preserve">.13. </w:t>
      </w:r>
      <w:r w:rsidR="009E7FCF" w:rsidRPr="00765DFA">
        <w:rPr>
          <w:rFonts w:ascii="Times New Roman" w:hAnsi="Times New Roman"/>
          <w:b w:val="0"/>
          <w:i w:val="0"/>
          <w:caps w:val="0"/>
          <w:sz w:val="24"/>
          <w:szCs w:val="24"/>
          <w:lang w:eastAsia="en-US"/>
        </w:rPr>
        <w:t>При поездке в</w:t>
      </w:r>
      <w:r w:rsidR="009E7FCF" w:rsidRPr="00C67497">
        <w:rPr>
          <w:rFonts w:ascii="Times New Roman" w:hAnsi="Times New Roman"/>
          <w:b w:val="0"/>
          <w:bCs/>
          <w:i w:val="0"/>
          <w:iCs/>
          <w:caps w:val="0"/>
          <w:color w:val="000000"/>
          <w:sz w:val="24"/>
          <w:szCs w:val="24"/>
          <w:lang w:eastAsia="en-US"/>
        </w:rPr>
        <w:t xml:space="preserve"> ночное время график работы водителей/машинистов должен быть составлен таким образом, чтобы обеспечить предоставление дополнительного времени отдыха водителям/машинистов при рабочей смене продолжительностью более 10 часов.</w:t>
      </w:r>
      <w:r w:rsidR="00164D4C" w:rsidRPr="00164D4C">
        <w:rPr>
          <w:rFonts w:ascii="Times New Roman" w:hAnsi="Times New Roman"/>
          <w:b w:val="0"/>
          <w:bCs/>
          <w:i w:val="0"/>
          <w:iCs/>
          <w:caps w:val="0"/>
          <w:color w:val="000000"/>
          <w:sz w:val="24"/>
          <w:szCs w:val="24"/>
          <w:lang w:eastAsia="en-US"/>
        </w:rPr>
        <w:t xml:space="preserve"> При осуществлении перевозок пассажиров и грузов в ночное время суток (в условиях ограниченной видимости) в состав водителей/машинистов ТС включен второй водитель/машинист</w:t>
      </w:r>
      <w:r w:rsidR="00164D4C">
        <w:rPr>
          <w:rFonts w:ascii="Times New Roman" w:hAnsi="Times New Roman"/>
          <w:b w:val="0"/>
          <w:bCs/>
          <w:i w:val="0"/>
          <w:iCs/>
          <w:caps w:val="0"/>
          <w:color w:val="000000"/>
          <w:sz w:val="24"/>
          <w:szCs w:val="24"/>
          <w:lang w:eastAsia="en-US"/>
        </w:rPr>
        <w:t>.</w:t>
      </w:r>
    </w:p>
    <w:p w14:paraId="3C52C6BC" w14:textId="1FD92D5A" w:rsidR="00FF7409" w:rsidRPr="00FF7409" w:rsidRDefault="00765DFA" w:rsidP="00FF7409">
      <w:pPr>
        <w:widowControl w:val="0"/>
        <w:spacing w:before="240" w:after="240"/>
        <w:jc w:val="both"/>
      </w:pPr>
      <w:r>
        <w:t>5.</w:t>
      </w:r>
      <w:r w:rsidR="00C752DB">
        <w:t>8</w:t>
      </w:r>
      <w:r>
        <w:t xml:space="preserve">.14. </w:t>
      </w:r>
      <w:r w:rsidR="00FF7409" w:rsidRPr="00C67497">
        <w:rPr>
          <w:bCs/>
          <w:iCs/>
          <w:color w:val="000000"/>
        </w:rPr>
        <w:t xml:space="preserve">Вопросы труда и отдыха водителей/машинистов должны быть включены в программы </w:t>
      </w:r>
      <w:proofErr w:type="spellStart"/>
      <w:r w:rsidR="00FF7409" w:rsidRPr="00C67497">
        <w:rPr>
          <w:bCs/>
          <w:iCs/>
          <w:color w:val="000000"/>
        </w:rPr>
        <w:t>предрейсового</w:t>
      </w:r>
      <w:proofErr w:type="spellEnd"/>
      <w:r w:rsidR="00FF7409" w:rsidRPr="00C67497">
        <w:rPr>
          <w:bCs/>
          <w:iCs/>
          <w:color w:val="000000"/>
        </w:rPr>
        <w:t xml:space="preserve"> инструктажа в соответствии с документацией подрядной/субподрядной организации.</w:t>
      </w:r>
    </w:p>
    <w:p w14:paraId="2B45D1E0" w14:textId="5AF0F881" w:rsidR="00450497" w:rsidRPr="00BF1BE7" w:rsidRDefault="000C61A9" w:rsidP="00BC5D1E">
      <w:pPr>
        <w:pStyle w:val="20"/>
      </w:pPr>
      <w:bookmarkStart w:id="116" w:name="_Toc10641092"/>
      <w:bookmarkStart w:id="117" w:name="_Toc20322747"/>
      <w:bookmarkStart w:id="118" w:name="_Toc75944192"/>
      <w:bookmarkStart w:id="119" w:name="_Toc127892846"/>
      <w:bookmarkStart w:id="120" w:name="_Toc130301596"/>
      <w:r w:rsidRPr="009E7FCB">
        <w:t>5</w:t>
      </w:r>
      <w:r w:rsidR="00450497" w:rsidRPr="00BF1BE7">
        <w:t>.</w:t>
      </w:r>
      <w:r w:rsidR="00C752DB">
        <w:t>9</w:t>
      </w:r>
      <w:r w:rsidR="00450497" w:rsidRPr="00BF1BE7">
        <w:t>. ОБЩИЕ ТРЕБОВАНИЯ К ТРАНСПОРТНЫМ СРЕДСТВАМ</w:t>
      </w:r>
      <w:bookmarkEnd w:id="116"/>
      <w:bookmarkEnd w:id="117"/>
      <w:bookmarkEnd w:id="118"/>
      <w:bookmarkEnd w:id="119"/>
      <w:bookmarkEnd w:id="120"/>
    </w:p>
    <w:p w14:paraId="30913599" w14:textId="15364342" w:rsidR="00450497" w:rsidRPr="00BF1BE7" w:rsidRDefault="00CD65B0" w:rsidP="00450497">
      <w:pPr>
        <w:tabs>
          <w:tab w:val="left" w:pos="0"/>
          <w:tab w:val="left" w:pos="720"/>
        </w:tabs>
        <w:spacing w:before="240"/>
        <w:jc w:val="both"/>
      </w:pPr>
      <w:r>
        <w:t>5.</w:t>
      </w:r>
      <w:r w:rsidR="00C752DB">
        <w:t>9</w:t>
      </w:r>
      <w:r>
        <w:t xml:space="preserve">.1. </w:t>
      </w:r>
      <w:r w:rsidR="00450497" w:rsidRPr="00BF1BE7">
        <w:t>Все ТС регистрируются в органах ГИБДД</w:t>
      </w:r>
      <w:r w:rsidR="004418F8">
        <w:t xml:space="preserve"> МВД России</w:t>
      </w:r>
      <w:r w:rsidR="00450497" w:rsidRPr="00BF1BE7">
        <w:t xml:space="preserve"> или иных органах, определяемых Правительством Российской Федерации. ТС должны пройти технический осмотр в установленном порядке, иметь все предусмотренные законодательством Российской Федерации документы для участия в дорожном движении.</w:t>
      </w:r>
    </w:p>
    <w:p w14:paraId="4DC20366" w14:textId="35018F51" w:rsidR="00450497" w:rsidRPr="00BF1BE7" w:rsidRDefault="000E581E" w:rsidP="00BD0C19">
      <w:pPr>
        <w:spacing w:before="240" w:after="60"/>
        <w:jc w:val="both"/>
      </w:pPr>
      <w:r w:rsidRPr="00BD0C19">
        <w:t>5</w:t>
      </w:r>
      <w:r>
        <w:t>.</w:t>
      </w:r>
      <w:r w:rsidR="00C752DB">
        <w:t>9</w:t>
      </w:r>
      <w:r w:rsidRPr="00BE583F">
        <w:t>.2.</w:t>
      </w:r>
      <w:r>
        <w:t xml:space="preserve"> </w:t>
      </w:r>
      <w:r w:rsidR="00450497" w:rsidRPr="00BF1BE7">
        <w:t xml:space="preserve">Все </w:t>
      </w:r>
      <w:r w:rsidR="00450497">
        <w:t>ТС</w:t>
      </w:r>
      <w:r w:rsidR="00450497" w:rsidRPr="00BF1BE7">
        <w:t xml:space="preserve"> должны быть оснащены в соответствии с требованиями по БДД и </w:t>
      </w:r>
      <w:r w:rsidR="00450497" w:rsidRPr="00BF1BE7">
        <w:rPr>
          <w:caps/>
        </w:rPr>
        <w:t>ГОСТ 33997-2016</w:t>
      </w:r>
      <w:r w:rsidR="00450497" w:rsidRPr="00BF1BE7">
        <w:t>:</w:t>
      </w:r>
    </w:p>
    <w:p w14:paraId="27095193" w14:textId="77777777" w:rsidR="00450497" w:rsidRPr="00BF1BE7" w:rsidRDefault="00450497" w:rsidP="00595390">
      <w:pPr>
        <w:numPr>
          <w:ilvl w:val="0"/>
          <w:numId w:val="7"/>
        </w:numPr>
        <w:tabs>
          <w:tab w:val="clear" w:pos="720"/>
        </w:tabs>
        <w:spacing w:before="60"/>
        <w:ind w:left="595" w:hanging="425"/>
        <w:jc w:val="both"/>
      </w:pPr>
      <w:r w:rsidRPr="00BF1BE7">
        <w:t>аптечками первой медицинской помощи в количестве, соответствующем типу ТС;</w:t>
      </w:r>
    </w:p>
    <w:p w14:paraId="2B8B2EFF" w14:textId="77777777" w:rsidR="00450497" w:rsidRPr="00BF1BE7" w:rsidRDefault="00450497" w:rsidP="00595390">
      <w:pPr>
        <w:numPr>
          <w:ilvl w:val="0"/>
          <w:numId w:val="7"/>
        </w:numPr>
        <w:tabs>
          <w:tab w:val="clear" w:pos="720"/>
        </w:tabs>
        <w:spacing w:before="60"/>
        <w:ind w:left="595" w:hanging="425"/>
        <w:jc w:val="both"/>
      </w:pPr>
      <w:r w:rsidRPr="00BF1BE7">
        <w:t>огнетушителями в количестве и объеме, соответствующем типу ТС;</w:t>
      </w:r>
    </w:p>
    <w:p w14:paraId="1596C821" w14:textId="77777777" w:rsidR="00450497" w:rsidRPr="00BF1BE7" w:rsidRDefault="00450497" w:rsidP="00595390">
      <w:pPr>
        <w:numPr>
          <w:ilvl w:val="0"/>
          <w:numId w:val="7"/>
        </w:numPr>
        <w:tabs>
          <w:tab w:val="clear" w:pos="720"/>
        </w:tabs>
        <w:spacing w:before="60"/>
        <w:ind w:left="595" w:hanging="425"/>
        <w:jc w:val="both"/>
      </w:pPr>
      <w:r w:rsidRPr="00BF1BE7">
        <w:t>знаками аварийной остановки;</w:t>
      </w:r>
    </w:p>
    <w:p w14:paraId="54884525" w14:textId="77777777" w:rsidR="00450497" w:rsidRPr="00BF1BE7" w:rsidRDefault="00450497" w:rsidP="00595390">
      <w:pPr>
        <w:numPr>
          <w:ilvl w:val="0"/>
          <w:numId w:val="7"/>
        </w:numPr>
        <w:tabs>
          <w:tab w:val="clear" w:pos="720"/>
        </w:tabs>
        <w:spacing w:before="60"/>
        <w:ind w:left="595" w:hanging="425"/>
        <w:jc w:val="both"/>
      </w:pPr>
      <w:r w:rsidRPr="00BF1BE7">
        <w:t>противооткатными упорами (не менее двух для грузовых автомобилей с разрешенной максимальной массой свыше 3,5 т и автобусов с разрешенной максимальной массой свыше 5 т).</w:t>
      </w:r>
    </w:p>
    <w:p w14:paraId="0AD18E43" w14:textId="32601B2A" w:rsidR="00450497" w:rsidRPr="00BF1BE7" w:rsidRDefault="000E581E" w:rsidP="00450497">
      <w:pPr>
        <w:tabs>
          <w:tab w:val="left" w:pos="0"/>
          <w:tab w:val="left" w:pos="720"/>
        </w:tabs>
        <w:spacing w:before="240"/>
        <w:jc w:val="both"/>
      </w:pPr>
      <w:r>
        <w:t>5.</w:t>
      </w:r>
      <w:r w:rsidR="00C752DB">
        <w:t>9</w:t>
      </w:r>
      <w:r>
        <w:t xml:space="preserve">.3. </w:t>
      </w:r>
      <w:r w:rsidR="00C0411F" w:rsidRPr="00C0411F">
        <w:t xml:space="preserve">ТС и специальная техника </w:t>
      </w:r>
      <w:r w:rsidR="00450497" w:rsidRPr="00BF1BE7">
        <w:t>должны быть пригодны для эксплуатации и поддерживаться в состоянии, обеспечивающем их безопасность, в том числе должны быть оборудованы исправными ремнями безопасности. Не допускается ограничивать обзор дорожного полотна через лобовое и боковые стекла кабины различными предметами (календари, плакаты, вымпела, сувениры и т.д.).</w:t>
      </w:r>
    </w:p>
    <w:p w14:paraId="244B5072" w14:textId="2F215BBE" w:rsidR="00450497" w:rsidRPr="00BF1BE7" w:rsidRDefault="000E581E" w:rsidP="00450497">
      <w:pPr>
        <w:tabs>
          <w:tab w:val="left" w:pos="0"/>
          <w:tab w:val="left" w:pos="720"/>
        </w:tabs>
        <w:spacing w:before="240"/>
        <w:jc w:val="both"/>
      </w:pPr>
      <w:r>
        <w:rPr>
          <w:bCs/>
          <w:iCs/>
        </w:rPr>
        <w:t>5.</w:t>
      </w:r>
      <w:r w:rsidR="00C752DB">
        <w:rPr>
          <w:bCs/>
          <w:iCs/>
        </w:rPr>
        <w:t>9</w:t>
      </w:r>
      <w:r>
        <w:rPr>
          <w:bCs/>
          <w:iCs/>
        </w:rPr>
        <w:t xml:space="preserve">.4. </w:t>
      </w:r>
      <w:r w:rsidR="00450497" w:rsidRPr="00FC0BC6">
        <w:rPr>
          <w:bCs/>
          <w:iCs/>
        </w:rPr>
        <w:t xml:space="preserve">Техническое состояние, оборудование и укомплектованность ТС всех типов, марок, назначений, прицепов, </w:t>
      </w:r>
      <w:r w:rsidR="00450497" w:rsidRPr="00C0411F">
        <w:rPr>
          <w:bCs/>
          <w:iCs/>
        </w:rPr>
        <w:t>полуприцепов, находящихся</w:t>
      </w:r>
      <w:r w:rsidR="00450497" w:rsidRPr="00FC0BC6">
        <w:rPr>
          <w:bCs/>
          <w:iCs/>
        </w:rPr>
        <w:t xml:space="preserve"> в эксплуатации, должны соответствовать требованиям ПДД РФ, настоящему </w:t>
      </w:r>
      <w:r w:rsidR="00450497">
        <w:rPr>
          <w:bCs/>
          <w:iCs/>
        </w:rPr>
        <w:t>Стандарту</w:t>
      </w:r>
      <w:r w:rsidR="00450497" w:rsidRPr="00FC0BC6">
        <w:rPr>
          <w:bCs/>
          <w:iCs/>
        </w:rPr>
        <w:t>.</w:t>
      </w:r>
      <w:r w:rsidR="00450497" w:rsidRPr="00BF1BE7">
        <w:t xml:space="preserve"> </w:t>
      </w:r>
    </w:p>
    <w:p w14:paraId="7859F06A" w14:textId="2CCD9132" w:rsidR="00450497" w:rsidRPr="00BF1BE7" w:rsidRDefault="000E581E" w:rsidP="00450497">
      <w:pPr>
        <w:tabs>
          <w:tab w:val="left" w:pos="0"/>
          <w:tab w:val="left" w:pos="720"/>
        </w:tabs>
        <w:spacing w:before="240"/>
        <w:jc w:val="both"/>
      </w:pPr>
      <w:r>
        <w:t>5.</w:t>
      </w:r>
      <w:r w:rsidR="00C752DB">
        <w:t>9</w:t>
      </w:r>
      <w:r>
        <w:t xml:space="preserve">.5. </w:t>
      </w:r>
      <w:r w:rsidR="00450497" w:rsidRPr="00BF1BE7">
        <w:t>ТС, предназначенные для перевозки пассажиров, должны иметь необходимое количество посадочных мест, предусмотренных заводом-изготовителем, оборудованных ремнями безопасности. Исключается перевозка стоячих пассажиров, в том числе при наличии предназначенных накопительных площадок.</w:t>
      </w:r>
    </w:p>
    <w:p w14:paraId="2D690BE5" w14:textId="5E58173F" w:rsidR="00450497" w:rsidRPr="00BF1BE7" w:rsidRDefault="000E581E" w:rsidP="00450497">
      <w:pPr>
        <w:tabs>
          <w:tab w:val="left" w:pos="0"/>
          <w:tab w:val="left" w:pos="720"/>
        </w:tabs>
        <w:spacing w:before="240"/>
        <w:jc w:val="both"/>
      </w:pPr>
      <w:r>
        <w:t>5.</w:t>
      </w:r>
      <w:r w:rsidR="00C752DB">
        <w:t>9</w:t>
      </w:r>
      <w:r>
        <w:t xml:space="preserve">.6. </w:t>
      </w:r>
      <w:r w:rsidR="00450497" w:rsidRPr="00BF1BE7">
        <w:t>Системы отопления, вентиляции и кондиционирования на всех ТС должны отвечать требованиям ГОСТ 30593-2015.</w:t>
      </w:r>
    </w:p>
    <w:p w14:paraId="0EFF62B2" w14:textId="45E737D2" w:rsidR="000D7124" w:rsidRPr="000D7124" w:rsidRDefault="00C655CF" w:rsidP="000D7124">
      <w:pPr>
        <w:tabs>
          <w:tab w:val="left" w:pos="0"/>
          <w:tab w:val="left" w:pos="720"/>
        </w:tabs>
        <w:spacing w:before="240"/>
        <w:jc w:val="both"/>
      </w:pPr>
      <w:r>
        <w:t>5.</w:t>
      </w:r>
      <w:r w:rsidR="00C752DB">
        <w:t>9</w:t>
      </w:r>
      <w:r>
        <w:t xml:space="preserve">.7. </w:t>
      </w:r>
      <w:r w:rsidR="000D7124" w:rsidRPr="009E7FCF">
        <w:t>Все ТС, используемые в интересах Общества, должны быть оборудованы шинами, соответствующими времени года и погодным и климатическим условиям.</w:t>
      </w:r>
    </w:p>
    <w:p w14:paraId="60E6F7B8" w14:textId="33412F97" w:rsidR="00450497" w:rsidRDefault="000E581E" w:rsidP="000D7124">
      <w:pPr>
        <w:tabs>
          <w:tab w:val="left" w:pos="0"/>
          <w:tab w:val="left" w:pos="720"/>
        </w:tabs>
        <w:spacing w:before="240"/>
        <w:jc w:val="both"/>
      </w:pPr>
      <w:r>
        <w:t>5.</w:t>
      </w:r>
      <w:r w:rsidR="00C752DB">
        <w:t>9</w:t>
      </w:r>
      <w:r>
        <w:t xml:space="preserve">.8. </w:t>
      </w:r>
      <w:r w:rsidR="00450497" w:rsidRPr="00BF1BE7">
        <w:t>Шины должны находиться в состоянии, соответствующем указаниям завода-изготовителя, требованиям ТР ТС 018/2011.</w:t>
      </w:r>
    </w:p>
    <w:p w14:paraId="33522DA6" w14:textId="5F8B72DF" w:rsidR="00C0411F" w:rsidRPr="00141109" w:rsidRDefault="00C655CF" w:rsidP="00C0411F">
      <w:pPr>
        <w:widowControl w:val="0"/>
        <w:spacing w:before="240" w:after="240"/>
        <w:jc w:val="both"/>
        <w:rPr>
          <w:bCs/>
          <w:iCs/>
          <w:color w:val="000000"/>
        </w:rPr>
      </w:pPr>
      <w:r>
        <w:t>5.</w:t>
      </w:r>
      <w:r w:rsidR="00C752DB">
        <w:t>9.9</w:t>
      </w:r>
      <w:r>
        <w:t xml:space="preserve">. </w:t>
      </w:r>
      <w:r w:rsidR="00C0411F" w:rsidRPr="00141109">
        <w:rPr>
          <w:bCs/>
          <w:iCs/>
          <w:color w:val="000000"/>
        </w:rPr>
        <w:t>Запрещается эксплуатация ТС не зарегистрированного в установленном порядке, не прошедшего технический осмотр, имеющего неисправности и условия, при которых в соответствии с основными положениями (утвержденными нормативными документами, действующими на территории Российской Федерации) по допуску ТС, эксплуатация запрещена.</w:t>
      </w:r>
    </w:p>
    <w:p w14:paraId="72ADFC10" w14:textId="4A17BB48" w:rsidR="00C0411F" w:rsidRPr="000C50E0" w:rsidRDefault="00C655CF" w:rsidP="00C0411F">
      <w:pPr>
        <w:pStyle w:val="aff0"/>
        <w:widowControl w:val="0"/>
        <w:spacing w:before="240" w:after="240"/>
        <w:ind w:left="0"/>
        <w:contextualSpacing w:val="0"/>
        <w:jc w:val="both"/>
        <w:rPr>
          <w:bCs/>
          <w:iCs/>
          <w:color w:val="000000"/>
        </w:rPr>
      </w:pPr>
      <w:r>
        <w:t>5.</w:t>
      </w:r>
      <w:r w:rsidR="00C752DB">
        <w:t>9</w:t>
      </w:r>
      <w:r>
        <w:t>.</w:t>
      </w:r>
      <w:r w:rsidR="00C752DB">
        <w:t>10</w:t>
      </w:r>
      <w:r>
        <w:t xml:space="preserve">. </w:t>
      </w:r>
      <w:r w:rsidR="00C0411F" w:rsidRPr="000C50E0">
        <w:rPr>
          <w:bCs/>
          <w:iCs/>
          <w:color w:val="000000"/>
        </w:rPr>
        <w:t xml:space="preserve">ТС </w:t>
      </w:r>
      <w:r w:rsidR="00C0411F">
        <w:rPr>
          <w:bCs/>
          <w:iCs/>
          <w:color w:val="000000"/>
        </w:rPr>
        <w:t>Общества/</w:t>
      </w:r>
      <w:r w:rsidR="00C0411F" w:rsidRPr="000C50E0">
        <w:rPr>
          <w:bCs/>
          <w:iCs/>
          <w:color w:val="000000"/>
        </w:rPr>
        <w:t>подрядной/субподрядной организации должны проходить ЕО, ТО-1, ТО-2, СО, которые обеспечивают безопасность их эксплуатации в соответствии с требованиями завода-изготовителя на основании и в соответствии с требованиями законодательства, и других нормативно-правовых актов, документов в области БДД.</w:t>
      </w:r>
    </w:p>
    <w:p w14:paraId="17ABEBF3" w14:textId="2D9BE053" w:rsidR="00C0411F" w:rsidRDefault="00C655CF" w:rsidP="00C0411F">
      <w:pPr>
        <w:pStyle w:val="aff0"/>
        <w:widowControl w:val="0"/>
        <w:spacing w:before="240" w:after="240"/>
        <w:ind w:left="0"/>
        <w:contextualSpacing w:val="0"/>
        <w:jc w:val="both"/>
        <w:rPr>
          <w:bCs/>
          <w:iCs/>
          <w:color w:val="000000"/>
        </w:rPr>
      </w:pPr>
      <w:r>
        <w:t>5.</w:t>
      </w:r>
      <w:r w:rsidR="00C752DB">
        <w:t>9</w:t>
      </w:r>
      <w:r>
        <w:t>.1</w:t>
      </w:r>
      <w:r w:rsidR="00C752DB">
        <w:t>1</w:t>
      </w:r>
      <w:r>
        <w:t xml:space="preserve">. </w:t>
      </w:r>
      <w:r w:rsidR="00C0411F" w:rsidRPr="000C50E0">
        <w:rPr>
          <w:bCs/>
          <w:iCs/>
          <w:color w:val="000000"/>
        </w:rPr>
        <w:t>ТС и спецтехника должны проходить проверку технического состояния с установленной периодичностью и согласно Таблиц</w:t>
      </w:r>
      <w:r w:rsidR="00C0411F">
        <w:rPr>
          <w:bCs/>
          <w:iCs/>
          <w:color w:val="000000"/>
        </w:rPr>
        <w:t>е</w:t>
      </w:r>
      <w:r w:rsidR="00C0411F" w:rsidRPr="000C50E0">
        <w:rPr>
          <w:bCs/>
          <w:iCs/>
          <w:color w:val="000000"/>
        </w:rPr>
        <w:t xml:space="preserve"> 1, но не ограничиваясь.</w:t>
      </w:r>
    </w:p>
    <w:p w14:paraId="39877FC0" w14:textId="56EC859A" w:rsidR="00C0411F" w:rsidRPr="00141109" w:rsidRDefault="00C655CF" w:rsidP="00C0411F">
      <w:pPr>
        <w:pStyle w:val="aff0"/>
        <w:widowControl w:val="0"/>
        <w:spacing w:before="240" w:after="120"/>
        <w:ind w:left="0"/>
        <w:contextualSpacing w:val="0"/>
        <w:jc w:val="both"/>
        <w:rPr>
          <w:bCs/>
          <w:iCs/>
          <w:color w:val="000000"/>
          <w:sz w:val="20"/>
          <w:szCs w:val="20"/>
        </w:rPr>
      </w:pPr>
      <w:r>
        <w:t>5.</w:t>
      </w:r>
      <w:r w:rsidR="00C752DB">
        <w:t>9</w:t>
      </w:r>
      <w:r>
        <w:t>.1</w:t>
      </w:r>
      <w:r w:rsidR="00C752DB">
        <w:t>2</w:t>
      </w:r>
      <w:r>
        <w:t xml:space="preserve">. </w:t>
      </w:r>
      <w:r w:rsidR="00C0411F" w:rsidRPr="00141109">
        <w:rPr>
          <w:bCs/>
          <w:iCs/>
          <w:color w:val="000000"/>
        </w:rPr>
        <w:t xml:space="preserve">При проведении проверок необходимо заполнять листы контрольного осмотра ТС. Формы типовых листов контрольных осмотров ТС приведены в </w:t>
      </w:r>
      <w:hyperlink w:anchor="ПРИЛОЖЕНИЕ14" w:history="1">
        <w:r w:rsidR="00C0411F" w:rsidRPr="00141109">
          <w:rPr>
            <w:bCs/>
            <w:iCs/>
            <w:color w:val="000000"/>
          </w:rPr>
          <w:t xml:space="preserve">Приложении 1 Положения Компании </w:t>
        </w:r>
        <w:r w:rsidR="00C0411F" w:rsidRPr="00B20BB8">
          <w:rPr>
            <w:bCs/>
            <w:iCs/>
            <w:color w:val="000000"/>
          </w:rPr>
          <w:t xml:space="preserve">№ П3-05 Р-0853 </w:t>
        </w:r>
        <w:r w:rsidR="00C0411F" w:rsidRPr="00141109">
          <w:rPr>
            <w:bCs/>
            <w:iCs/>
            <w:color w:val="000000"/>
          </w:rPr>
          <w:t>«Система управления безопасной эксплуатацией транспортных средств».</w:t>
        </w:r>
      </w:hyperlink>
      <w:r w:rsidR="00C0411F" w:rsidRPr="00141109">
        <w:rPr>
          <w:bCs/>
          <w:iCs/>
          <w:color w:val="000000"/>
          <w:sz w:val="20"/>
          <w:szCs w:val="20"/>
        </w:rPr>
        <w:t xml:space="preserve"> </w:t>
      </w:r>
    </w:p>
    <w:p w14:paraId="1E3CC49D" w14:textId="4E42837D" w:rsidR="00C0411F" w:rsidRPr="00141109" w:rsidRDefault="00C0411F" w:rsidP="00C0411F">
      <w:pPr>
        <w:pStyle w:val="S4"/>
        <w:spacing w:before="120"/>
        <w:rPr>
          <w:rFonts w:cs="Arial"/>
          <w:bCs/>
          <w:iCs/>
          <w:color w:val="000000"/>
          <w:szCs w:val="20"/>
          <w:lang w:eastAsia="en-US"/>
        </w:rPr>
      </w:pPr>
      <w:r w:rsidRPr="00141109">
        <w:rPr>
          <w:rFonts w:cs="Arial"/>
          <w:bCs/>
          <w:iCs/>
          <w:color w:val="000000"/>
          <w:szCs w:val="20"/>
          <w:lang w:eastAsia="en-US"/>
        </w:rPr>
        <w:t xml:space="preserve">Таблица </w:t>
      </w:r>
      <w:r w:rsidRPr="00141109">
        <w:rPr>
          <w:rFonts w:cs="Arial"/>
          <w:bCs/>
          <w:iCs/>
          <w:color w:val="000000"/>
          <w:szCs w:val="20"/>
          <w:lang w:eastAsia="en-US"/>
        </w:rPr>
        <w:fldChar w:fldCharType="begin"/>
      </w:r>
      <w:r w:rsidRPr="00141109">
        <w:rPr>
          <w:rFonts w:cs="Arial"/>
          <w:bCs/>
          <w:iCs/>
          <w:color w:val="000000"/>
          <w:szCs w:val="20"/>
          <w:lang w:eastAsia="en-US"/>
        </w:rPr>
        <w:instrText xml:space="preserve"> SEQ Таблица \* ARABIC </w:instrText>
      </w:r>
      <w:r w:rsidRPr="00141109">
        <w:rPr>
          <w:rFonts w:cs="Arial"/>
          <w:bCs/>
          <w:iCs/>
          <w:color w:val="000000"/>
          <w:szCs w:val="20"/>
          <w:lang w:eastAsia="en-US"/>
        </w:rPr>
        <w:fldChar w:fldCharType="separate"/>
      </w:r>
      <w:r w:rsidR="00CC1ED3">
        <w:rPr>
          <w:rFonts w:cs="Arial"/>
          <w:bCs/>
          <w:iCs/>
          <w:noProof/>
          <w:color w:val="000000"/>
          <w:szCs w:val="20"/>
          <w:lang w:eastAsia="en-US"/>
        </w:rPr>
        <w:t>1</w:t>
      </w:r>
      <w:r w:rsidRPr="00141109">
        <w:rPr>
          <w:rFonts w:cs="Arial"/>
          <w:bCs/>
          <w:iCs/>
          <w:color w:val="000000"/>
          <w:szCs w:val="20"/>
          <w:lang w:eastAsia="en-US"/>
        </w:rPr>
        <w:fldChar w:fldCharType="end"/>
      </w:r>
    </w:p>
    <w:p w14:paraId="1C4F890A" w14:textId="77777777" w:rsidR="00C0411F" w:rsidRPr="00141109" w:rsidRDefault="00C0411F" w:rsidP="00C0411F">
      <w:pPr>
        <w:pStyle w:val="S4"/>
        <w:spacing w:after="60"/>
        <w:rPr>
          <w:rFonts w:cs="Arial"/>
          <w:bCs/>
          <w:iCs/>
          <w:color w:val="000000"/>
          <w:szCs w:val="20"/>
          <w:lang w:eastAsia="en-US"/>
        </w:rPr>
      </w:pPr>
      <w:r w:rsidRPr="00141109">
        <w:rPr>
          <w:rFonts w:cs="Arial"/>
          <w:bCs/>
          <w:iCs/>
          <w:color w:val="000000"/>
          <w:szCs w:val="20"/>
          <w:lang w:eastAsia="en-US"/>
        </w:rPr>
        <w:t>Периодичность проверки технического состояния ТС и спецтехники</w:t>
      </w:r>
    </w:p>
    <w:tbl>
      <w:tblPr>
        <w:tblW w:w="5000" w:type="pct"/>
        <w:tblInd w:w="-1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1624"/>
        <w:gridCol w:w="3882"/>
        <w:gridCol w:w="1777"/>
        <w:gridCol w:w="2325"/>
      </w:tblGrid>
      <w:tr w:rsidR="00C0411F" w:rsidRPr="00B15E74" w14:paraId="37BBC9EE" w14:textId="77777777" w:rsidTr="00283981">
        <w:trPr>
          <w:trHeight w:val="592"/>
          <w:tblHeader/>
        </w:trPr>
        <w:tc>
          <w:tcPr>
            <w:tcW w:w="845" w:type="pct"/>
            <w:tcBorders>
              <w:top w:val="single" w:sz="12" w:space="0" w:color="auto"/>
              <w:bottom w:val="single" w:sz="12" w:space="0" w:color="auto"/>
            </w:tcBorders>
            <w:shd w:val="clear" w:color="auto" w:fill="BDD6EE"/>
            <w:vAlign w:val="center"/>
          </w:tcPr>
          <w:p w14:paraId="3248FB7B" w14:textId="77777777" w:rsidR="00C0411F" w:rsidRPr="00141109" w:rsidRDefault="00C0411F" w:rsidP="00872FD0">
            <w:pPr>
              <w:pStyle w:val="S11"/>
              <w:rPr>
                <w:rFonts w:cs="Arial"/>
                <w:bCs/>
                <w:iCs/>
                <w:caps w:val="0"/>
                <w:color w:val="000000"/>
                <w:lang w:eastAsia="en-US"/>
              </w:rPr>
            </w:pPr>
            <w:r w:rsidRPr="00141109">
              <w:rPr>
                <w:rFonts w:cs="Arial"/>
                <w:bCs/>
                <w:iCs/>
                <w:caps w:val="0"/>
                <w:color w:val="000000"/>
                <w:lang w:eastAsia="en-US"/>
              </w:rPr>
              <w:t>ТИП ТС</w:t>
            </w:r>
          </w:p>
        </w:tc>
        <w:tc>
          <w:tcPr>
            <w:tcW w:w="2020" w:type="pct"/>
            <w:tcBorders>
              <w:top w:val="single" w:sz="12" w:space="0" w:color="auto"/>
              <w:bottom w:val="single" w:sz="12" w:space="0" w:color="auto"/>
            </w:tcBorders>
            <w:shd w:val="clear" w:color="auto" w:fill="BDD6EE"/>
            <w:vAlign w:val="center"/>
          </w:tcPr>
          <w:p w14:paraId="34E47606" w14:textId="77777777" w:rsidR="00C0411F" w:rsidRPr="00141109" w:rsidRDefault="00C0411F" w:rsidP="00872FD0">
            <w:pPr>
              <w:pStyle w:val="S11"/>
              <w:rPr>
                <w:rFonts w:cs="Arial"/>
                <w:bCs/>
                <w:iCs/>
                <w:caps w:val="0"/>
                <w:color w:val="000000"/>
                <w:lang w:eastAsia="en-US"/>
              </w:rPr>
            </w:pPr>
            <w:r w:rsidRPr="00141109">
              <w:rPr>
                <w:rFonts w:cs="Arial"/>
                <w:bCs/>
                <w:iCs/>
                <w:caps w:val="0"/>
                <w:color w:val="000000"/>
                <w:lang w:eastAsia="en-US"/>
              </w:rPr>
              <w:t>ЛИЦО, ПРОВОДЯЩЕЕ ПРОВЕРКУ</w:t>
            </w:r>
          </w:p>
          <w:p w14:paraId="3B90A3F0" w14:textId="77777777" w:rsidR="00C0411F" w:rsidRPr="00141109" w:rsidRDefault="00C0411F" w:rsidP="00872FD0">
            <w:pPr>
              <w:pStyle w:val="S11"/>
              <w:rPr>
                <w:rFonts w:cs="Arial"/>
                <w:bCs/>
                <w:iCs/>
                <w:caps w:val="0"/>
                <w:color w:val="000000"/>
                <w:lang w:eastAsia="en-US"/>
              </w:rPr>
            </w:pPr>
            <w:r w:rsidRPr="00141109">
              <w:rPr>
                <w:rFonts w:cs="Arial"/>
                <w:bCs/>
                <w:iCs/>
                <w:caps w:val="0"/>
                <w:color w:val="000000"/>
                <w:lang w:eastAsia="en-US"/>
              </w:rPr>
              <w:t>(ОСМОТР)</w:t>
            </w:r>
          </w:p>
        </w:tc>
        <w:tc>
          <w:tcPr>
            <w:tcW w:w="925" w:type="pct"/>
            <w:tcBorders>
              <w:top w:val="single" w:sz="12" w:space="0" w:color="auto"/>
              <w:bottom w:val="single" w:sz="12" w:space="0" w:color="auto"/>
            </w:tcBorders>
            <w:shd w:val="clear" w:color="auto" w:fill="BDD6EE"/>
            <w:vAlign w:val="center"/>
          </w:tcPr>
          <w:p w14:paraId="36EE0D46" w14:textId="77777777" w:rsidR="00C0411F" w:rsidRPr="00141109" w:rsidRDefault="00C0411F" w:rsidP="00872FD0">
            <w:pPr>
              <w:pStyle w:val="S11"/>
              <w:rPr>
                <w:rFonts w:cs="Arial"/>
                <w:bCs/>
                <w:iCs/>
                <w:caps w:val="0"/>
                <w:color w:val="000000"/>
                <w:lang w:eastAsia="en-US"/>
              </w:rPr>
            </w:pPr>
            <w:r w:rsidRPr="00141109">
              <w:rPr>
                <w:rFonts w:cs="Arial"/>
                <w:bCs/>
                <w:iCs/>
                <w:caps w:val="0"/>
                <w:color w:val="000000"/>
                <w:lang w:eastAsia="en-US"/>
              </w:rPr>
              <w:t>ПЕРИОДИЧНОСТЬ ПРОВЕРКИ</w:t>
            </w:r>
          </w:p>
          <w:p w14:paraId="657FFD29" w14:textId="77777777" w:rsidR="00C0411F" w:rsidRPr="00141109" w:rsidRDefault="00C0411F" w:rsidP="00872FD0">
            <w:pPr>
              <w:pStyle w:val="S11"/>
              <w:rPr>
                <w:rFonts w:cs="Arial"/>
                <w:bCs/>
                <w:iCs/>
                <w:caps w:val="0"/>
                <w:color w:val="000000"/>
                <w:lang w:eastAsia="en-US"/>
              </w:rPr>
            </w:pPr>
            <w:r w:rsidRPr="00141109">
              <w:rPr>
                <w:rFonts w:cs="Arial"/>
                <w:bCs/>
                <w:iCs/>
                <w:caps w:val="0"/>
                <w:color w:val="000000"/>
                <w:lang w:eastAsia="en-US"/>
              </w:rPr>
              <w:t>(ОСМОТРА)</w:t>
            </w:r>
          </w:p>
        </w:tc>
        <w:tc>
          <w:tcPr>
            <w:tcW w:w="1210" w:type="pct"/>
            <w:tcBorders>
              <w:top w:val="single" w:sz="12" w:space="0" w:color="auto"/>
              <w:bottom w:val="single" w:sz="12" w:space="0" w:color="auto"/>
            </w:tcBorders>
            <w:shd w:val="clear" w:color="auto" w:fill="BDD6EE"/>
            <w:vAlign w:val="center"/>
          </w:tcPr>
          <w:p w14:paraId="7A1FF9B7" w14:textId="77777777" w:rsidR="00C0411F" w:rsidRPr="00141109" w:rsidRDefault="00C0411F" w:rsidP="00872FD0">
            <w:pPr>
              <w:pStyle w:val="S11"/>
              <w:rPr>
                <w:rFonts w:cs="Arial"/>
                <w:bCs/>
                <w:iCs/>
                <w:caps w:val="0"/>
                <w:color w:val="000000"/>
                <w:lang w:eastAsia="en-US"/>
              </w:rPr>
            </w:pPr>
            <w:r w:rsidRPr="00141109">
              <w:rPr>
                <w:rFonts w:cs="Arial"/>
                <w:bCs/>
                <w:iCs/>
                <w:caps w:val="0"/>
                <w:color w:val="000000"/>
                <w:lang w:eastAsia="en-US"/>
              </w:rPr>
              <w:t>ТРЕБУЕТСЯ ДОКУМЕНТИРОВАНИЕ</w:t>
            </w:r>
          </w:p>
        </w:tc>
      </w:tr>
      <w:tr w:rsidR="00C0411F" w:rsidRPr="00B15E74" w14:paraId="2A9B3D6A" w14:textId="77777777" w:rsidTr="00283981">
        <w:trPr>
          <w:trHeight w:val="257"/>
          <w:tblHeader/>
        </w:trPr>
        <w:tc>
          <w:tcPr>
            <w:tcW w:w="845" w:type="pct"/>
            <w:tcBorders>
              <w:top w:val="single" w:sz="12" w:space="0" w:color="auto"/>
              <w:bottom w:val="single" w:sz="12" w:space="0" w:color="auto"/>
            </w:tcBorders>
            <w:shd w:val="clear" w:color="auto" w:fill="BDD6EE"/>
            <w:vAlign w:val="center"/>
          </w:tcPr>
          <w:p w14:paraId="3A3E9165" w14:textId="77777777" w:rsidR="00C0411F" w:rsidRPr="00141109" w:rsidRDefault="00C0411F" w:rsidP="00872FD0">
            <w:pPr>
              <w:pStyle w:val="S11"/>
              <w:rPr>
                <w:rFonts w:cs="Arial"/>
                <w:bCs/>
                <w:iCs/>
                <w:caps w:val="0"/>
                <w:color w:val="000000"/>
                <w:sz w:val="14"/>
                <w:szCs w:val="14"/>
                <w:lang w:eastAsia="en-US"/>
              </w:rPr>
            </w:pPr>
            <w:r w:rsidRPr="00141109">
              <w:rPr>
                <w:rFonts w:cs="Arial"/>
                <w:bCs/>
                <w:iCs/>
                <w:caps w:val="0"/>
                <w:color w:val="000000"/>
                <w:sz w:val="14"/>
                <w:szCs w:val="14"/>
                <w:lang w:eastAsia="en-US"/>
              </w:rPr>
              <w:t>1</w:t>
            </w:r>
          </w:p>
        </w:tc>
        <w:tc>
          <w:tcPr>
            <w:tcW w:w="2020" w:type="pct"/>
            <w:tcBorders>
              <w:top w:val="single" w:sz="12" w:space="0" w:color="auto"/>
              <w:bottom w:val="single" w:sz="12" w:space="0" w:color="auto"/>
            </w:tcBorders>
            <w:shd w:val="clear" w:color="auto" w:fill="BDD6EE"/>
            <w:vAlign w:val="center"/>
          </w:tcPr>
          <w:p w14:paraId="0D5C92AE" w14:textId="77777777" w:rsidR="00C0411F" w:rsidRPr="00141109" w:rsidRDefault="00C0411F" w:rsidP="00872FD0">
            <w:pPr>
              <w:pStyle w:val="S11"/>
              <w:rPr>
                <w:rFonts w:cs="Arial"/>
                <w:bCs/>
                <w:iCs/>
                <w:caps w:val="0"/>
                <w:color w:val="000000"/>
                <w:sz w:val="14"/>
                <w:szCs w:val="14"/>
                <w:lang w:eastAsia="en-US"/>
              </w:rPr>
            </w:pPr>
            <w:r w:rsidRPr="00141109">
              <w:rPr>
                <w:rFonts w:cs="Arial"/>
                <w:bCs/>
                <w:iCs/>
                <w:caps w:val="0"/>
                <w:color w:val="000000"/>
                <w:sz w:val="14"/>
                <w:szCs w:val="14"/>
                <w:lang w:eastAsia="en-US"/>
              </w:rPr>
              <w:t>2</w:t>
            </w:r>
          </w:p>
        </w:tc>
        <w:tc>
          <w:tcPr>
            <w:tcW w:w="925" w:type="pct"/>
            <w:tcBorders>
              <w:top w:val="single" w:sz="12" w:space="0" w:color="auto"/>
              <w:bottom w:val="single" w:sz="12" w:space="0" w:color="auto"/>
            </w:tcBorders>
            <w:shd w:val="clear" w:color="auto" w:fill="BDD6EE"/>
            <w:vAlign w:val="center"/>
          </w:tcPr>
          <w:p w14:paraId="3373DF86" w14:textId="77777777" w:rsidR="00C0411F" w:rsidRPr="00141109" w:rsidRDefault="00C0411F" w:rsidP="00872FD0">
            <w:pPr>
              <w:pStyle w:val="S11"/>
              <w:rPr>
                <w:rFonts w:cs="Arial"/>
                <w:bCs/>
                <w:iCs/>
                <w:caps w:val="0"/>
                <w:color w:val="000000"/>
                <w:sz w:val="14"/>
                <w:szCs w:val="14"/>
                <w:lang w:eastAsia="en-US"/>
              </w:rPr>
            </w:pPr>
            <w:r w:rsidRPr="00141109">
              <w:rPr>
                <w:rFonts w:cs="Arial"/>
                <w:bCs/>
                <w:iCs/>
                <w:caps w:val="0"/>
                <w:color w:val="000000"/>
                <w:sz w:val="14"/>
                <w:szCs w:val="14"/>
                <w:lang w:eastAsia="en-US"/>
              </w:rPr>
              <w:t>3</w:t>
            </w:r>
          </w:p>
        </w:tc>
        <w:tc>
          <w:tcPr>
            <w:tcW w:w="1210" w:type="pct"/>
            <w:tcBorders>
              <w:top w:val="single" w:sz="12" w:space="0" w:color="auto"/>
              <w:bottom w:val="single" w:sz="12" w:space="0" w:color="auto"/>
            </w:tcBorders>
            <w:shd w:val="clear" w:color="auto" w:fill="BDD6EE"/>
            <w:vAlign w:val="center"/>
          </w:tcPr>
          <w:p w14:paraId="7F52E800" w14:textId="77777777" w:rsidR="00C0411F" w:rsidRPr="00141109" w:rsidRDefault="00C0411F" w:rsidP="00872FD0">
            <w:pPr>
              <w:pStyle w:val="S11"/>
              <w:rPr>
                <w:rFonts w:cs="Arial"/>
                <w:bCs/>
                <w:iCs/>
                <w:caps w:val="0"/>
                <w:color w:val="000000"/>
                <w:sz w:val="14"/>
                <w:szCs w:val="14"/>
                <w:lang w:eastAsia="en-US"/>
              </w:rPr>
            </w:pPr>
            <w:r w:rsidRPr="00141109">
              <w:rPr>
                <w:rFonts w:cs="Arial"/>
                <w:bCs/>
                <w:iCs/>
                <w:caps w:val="0"/>
                <w:color w:val="000000"/>
                <w:sz w:val="14"/>
                <w:szCs w:val="14"/>
                <w:lang w:eastAsia="en-US"/>
              </w:rPr>
              <w:t>4</w:t>
            </w:r>
          </w:p>
        </w:tc>
      </w:tr>
      <w:tr w:rsidR="00C0411F" w:rsidRPr="0057084F" w14:paraId="6C9731FD" w14:textId="77777777" w:rsidTr="00283981">
        <w:trPr>
          <w:trHeight w:val="641"/>
        </w:trPr>
        <w:tc>
          <w:tcPr>
            <w:tcW w:w="845" w:type="pct"/>
            <w:tcBorders>
              <w:top w:val="single" w:sz="12" w:space="0" w:color="auto"/>
            </w:tcBorders>
          </w:tcPr>
          <w:p w14:paraId="208FD743"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Все виды ТС</w:t>
            </w:r>
          </w:p>
        </w:tc>
        <w:tc>
          <w:tcPr>
            <w:tcW w:w="2020" w:type="pct"/>
            <w:tcBorders>
              <w:top w:val="single" w:sz="12" w:space="0" w:color="auto"/>
            </w:tcBorders>
          </w:tcPr>
          <w:p w14:paraId="4941F151"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Водитель (машинист) и уполномоченный представитель организации, осуществляющей транспортные перевозки</w:t>
            </w:r>
          </w:p>
        </w:tc>
        <w:tc>
          <w:tcPr>
            <w:tcW w:w="925" w:type="pct"/>
            <w:tcBorders>
              <w:top w:val="single" w:sz="12" w:space="0" w:color="auto"/>
            </w:tcBorders>
          </w:tcPr>
          <w:p w14:paraId="01D39150"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Ежедневно</w:t>
            </w:r>
          </w:p>
        </w:tc>
        <w:tc>
          <w:tcPr>
            <w:tcW w:w="1210" w:type="pct"/>
            <w:tcBorders>
              <w:top w:val="single" w:sz="12" w:space="0" w:color="auto"/>
            </w:tcBorders>
          </w:tcPr>
          <w:p w14:paraId="2C7A5838"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Нет (производится отметка в путевом листе)</w:t>
            </w:r>
          </w:p>
        </w:tc>
      </w:tr>
      <w:tr w:rsidR="00C0411F" w:rsidRPr="0057084F" w14:paraId="422EE014" w14:textId="77777777" w:rsidTr="00283981">
        <w:trPr>
          <w:trHeight w:val="50"/>
        </w:trPr>
        <w:tc>
          <w:tcPr>
            <w:tcW w:w="845" w:type="pct"/>
          </w:tcPr>
          <w:p w14:paraId="7F6598FD"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Спецтехника</w:t>
            </w:r>
          </w:p>
        </w:tc>
        <w:tc>
          <w:tcPr>
            <w:tcW w:w="2020" w:type="pct"/>
          </w:tcPr>
          <w:p w14:paraId="77AB1945"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Водитель (машинист) и уполномоченный представитель организации, осуществляющей транспортные перевозки</w:t>
            </w:r>
          </w:p>
        </w:tc>
        <w:tc>
          <w:tcPr>
            <w:tcW w:w="925" w:type="pct"/>
          </w:tcPr>
          <w:p w14:paraId="79F5538A"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Ежемесячно</w:t>
            </w:r>
          </w:p>
        </w:tc>
        <w:tc>
          <w:tcPr>
            <w:tcW w:w="1210" w:type="pct"/>
          </w:tcPr>
          <w:p w14:paraId="5392CF7D"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Да</w:t>
            </w:r>
          </w:p>
        </w:tc>
      </w:tr>
      <w:tr w:rsidR="00C0411F" w:rsidRPr="0057084F" w14:paraId="4847343E" w14:textId="77777777" w:rsidTr="00283981">
        <w:trPr>
          <w:trHeight w:val="678"/>
        </w:trPr>
        <w:tc>
          <w:tcPr>
            <w:tcW w:w="845" w:type="pct"/>
          </w:tcPr>
          <w:p w14:paraId="1B5727CC"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ТС, перевозящие опасные грузы</w:t>
            </w:r>
          </w:p>
        </w:tc>
        <w:tc>
          <w:tcPr>
            <w:tcW w:w="2020" w:type="pct"/>
          </w:tcPr>
          <w:p w14:paraId="799E905A"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Водитель (машинист) и уполномоченный представитель организации, осуществляющей транспортные перевозки</w:t>
            </w:r>
          </w:p>
        </w:tc>
        <w:tc>
          <w:tcPr>
            <w:tcW w:w="925" w:type="pct"/>
          </w:tcPr>
          <w:p w14:paraId="5314C554"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Еженедельно</w:t>
            </w:r>
          </w:p>
        </w:tc>
        <w:tc>
          <w:tcPr>
            <w:tcW w:w="1210" w:type="pct"/>
          </w:tcPr>
          <w:p w14:paraId="5EE31270"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Да</w:t>
            </w:r>
          </w:p>
        </w:tc>
      </w:tr>
      <w:tr w:rsidR="00C0411F" w:rsidRPr="0057084F" w14:paraId="37DA3D59" w14:textId="77777777" w:rsidTr="00283981">
        <w:trPr>
          <w:trHeight w:val="673"/>
        </w:trPr>
        <w:tc>
          <w:tcPr>
            <w:tcW w:w="845" w:type="pct"/>
          </w:tcPr>
          <w:p w14:paraId="6EAC1B64"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Легковые и грузовые ТС</w:t>
            </w:r>
          </w:p>
        </w:tc>
        <w:tc>
          <w:tcPr>
            <w:tcW w:w="2020" w:type="pct"/>
          </w:tcPr>
          <w:p w14:paraId="5BA3C89B"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Водитель (машинист)  и уполномоченный представитель организации, осуществляющей транспортные перевозки</w:t>
            </w:r>
          </w:p>
        </w:tc>
        <w:tc>
          <w:tcPr>
            <w:tcW w:w="925" w:type="pct"/>
          </w:tcPr>
          <w:p w14:paraId="3553D71F"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Ежемесячно</w:t>
            </w:r>
          </w:p>
        </w:tc>
        <w:tc>
          <w:tcPr>
            <w:tcW w:w="1210" w:type="pct"/>
          </w:tcPr>
          <w:p w14:paraId="6C70A0EB"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Да</w:t>
            </w:r>
          </w:p>
        </w:tc>
      </w:tr>
      <w:tr w:rsidR="00C0411F" w:rsidRPr="0057084F" w14:paraId="4E8A5A5C" w14:textId="77777777" w:rsidTr="00283981">
        <w:trPr>
          <w:trHeight w:val="425"/>
        </w:trPr>
        <w:tc>
          <w:tcPr>
            <w:tcW w:w="845" w:type="pct"/>
          </w:tcPr>
          <w:p w14:paraId="4A70616A"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Автобусы для перевозки пассажиров</w:t>
            </w:r>
          </w:p>
        </w:tc>
        <w:tc>
          <w:tcPr>
            <w:tcW w:w="2020" w:type="pct"/>
          </w:tcPr>
          <w:p w14:paraId="5455F06E"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Водитель и уполномоченный представитель организации, осуществляющей транспортные перевозки</w:t>
            </w:r>
          </w:p>
        </w:tc>
        <w:tc>
          <w:tcPr>
            <w:tcW w:w="925" w:type="pct"/>
          </w:tcPr>
          <w:p w14:paraId="7FF58C64"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Ежемесячно</w:t>
            </w:r>
          </w:p>
        </w:tc>
        <w:tc>
          <w:tcPr>
            <w:tcW w:w="1210" w:type="pct"/>
          </w:tcPr>
          <w:p w14:paraId="0A17CFC4"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Да</w:t>
            </w:r>
          </w:p>
        </w:tc>
      </w:tr>
    </w:tbl>
    <w:p w14:paraId="2CB95231" w14:textId="6A56486C" w:rsidR="00C0411F" w:rsidRPr="00141109" w:rsidRDefault="00C655CF" w:rsidP="00C0411F">
      <w:pPr>
        <w:widowControl w:val="0"/>
        <w:tabs>
          <w:tab w:val="left" w:pos="851"/>
        </w:tabs>
        <w:spacing w:before="240" w:after="240"/>
        <w:jc w:val="both"/>
        <w:rPr>
          <w:bCs/>
          <w:iCs/>
          <w:color w:val="000000"/>
        </w:rPr>
      </w:pPr>
      <w:r>
        <w:t>5.</w:t>
      </w:r>
      <w:r w:rsidR="00C752DB">
        <w:t>9</w:t>
      </w:r>
      <w:r>
        <w:t>.1</w:t>
      </w:r>
      <w:r w:rsidR="00C752DB">
        <w:t>3</w:t>
      </w:r>
      <w:r>
        <w:t xml:space="preserve">. </w:t>
      </w:r>
      <w:r w:rsidR="00C0411F" w:rsidRPr="00141109">
        <w:rPr>
          <w:bCs/>
          <w:iCs/>
          <w:color w:val="000000"/>
        </w:rPr>
        <w:t xml:space="preserve">Автобусы, осуществляющие транспортные перевозки пассажиров, должны иметь необходимое количество посадочных мест, оборудованных ремнями безопасности, исключающее наличие стоячих пассажиров. </w:t>
      </w:r>
    </w:p>
    <w:p w14:paraId="5C92E250" w14:textId="7BD824F8" w:rsidR="00C0411F" w:rsidRPr="00141109" w:rsidRDefault="00C655CF" w:rsidP="00C0411F">
      <w:pPr>
        <w:widowControl w:val="0"/>
        <w:tabs>
          <w:tab w:val="left" w:pos="851"/>
        </w:tabs>
        <w:spacing w:before="240" w:after="240"/>
        <w:jc w:val="both"/>
        <w:rPr>
          <w:bCs/>
          <w:iCs/>
          <w:color w:val="000000"/>
        </w:rPr>
      </w:pPr>
      <w:r>
        <w:t>5.</w:t>
      </w:r>
      <w:r w:rsidR="00C752DB">
        <w:t>9</w:t>
      </w:r>
      <w:r>
        <w:t>.1</w:t>
      </w:r>
      <w:r w:rsidR="00C752DB">
        <w:t>4</w:t>
      </w:r>
      <w:r>
        <w:t xml:space="preserve">. </w:t>
      </w:r>
      <w:r w:rsidR="00C0411F" w:rsidRPr="001831B4">
        <w:rPr>
          <w:bCs/>
          <w:iCs/>
          <w:color w:val="000000"/>
        </w:rPr>
        <w:t>Водители, устанавливающие цепи противоскольжения на шинах ТС, должны быть обучены навыкам их правильной установки и эксплуатации ТС с цепями противоскольжения</w:t>
      </w:r>
      <w:r w:rsidR="00C0411F" w:rsidRPr="00141109">
        <w:rPr>
          <w:bCs/>
          <w:iCs/>
          <w:color w:val="000000"/>
        </w:rPr>
        <w:t>.</w:t>
      </w:r>
    </w:p>
    <w:p w14:paraId="0A00FFF7" w14:textId="39664C40" w:rsidR="00C0411F" w:rsidRPr="003646D9" w:rsidRDefault="00C655CF" w:rsidP="00C0411F">
      <w:pPr>
        <w:widowControl w:val="0"/>
        <w:tabs>
          <w:tab w:val="left" w:pos="851"/>
        </w:tabs>
        <w:spacing w:before="240" w:after="240"/>
        <w:jc w:val="both"/>
        <w:rPr>
          <w:bCs/>
          <w:iCs/>
          <w:color w:val="000000"/>
        </w:rPr>
      </w:pPr>
      <w:r>
        <w:t>5.</w:t>
      </w:r>
      <w:r w:rsidR="00C752DB">
        <w:t>9</w:t>
      </w:r>
      <w:r>
        <w:t>.1</w:t>
      </w:r>
      <w:r w:rsidR="00C752DB">
        <w:t>5</w:t>
      </w:r>
      <w:r>
        <w:t xml:space="preserve">. </w:t>
      </w:r>
      <w:r w:rsidR="00C0411F" w:rsidRPr="001831B4">
        <w:rPr>
          <w:bCs/>
          <w:iCs/>
          <w:color w:val="000000"/>
        </w:rPr>
        <w:t>ТС, осуществляющие перевозку опасных грузов, должны быть промаркированы, оборудованы и обязательно иметь соответствующие разрешительные документы, необходимые для перевозки опасных грузов в соответствии с Постановлением Правительства РФ от 21.12.2020 № 2200 «Об утверждении Правил перевозок гр</w:t>
      </w:r>
      <w:r w:rsidR="00C0411F">
        <w:rPr>
          <w:bCs/>
          <w:iCs/>
          <w:color w:val="000000"/>
        </w:rPr>
        <w:t xml:space="preserve">узов </w:t>
      </w:r>
      <w:r w:rsidR="00C0411F" w:rsidRPr="003646D9">
        <w:rPr>
          <w:bCs/>
          <w:iCs/>
          <w:color w:val="000000"/>
        </w:rPr>
        <w:t>автомобильным транспортом».</w:t>
      </w:r>
    </w:p>
    <w:p w14:paraId="63686598" w14:textId="702BE01A" w:rsidR="00C0411F" w:rsidRPr="00141109" w:rsidRDefault="00C655CF" w:rsidP="00C0411F">
      <w:pPr>
        <w:widowControl w:val="0"/>
        <w:tabs>
          <w:tab w:val="left" w:pos="851"/>
        </w:tabs>
        <w:spacing w:before="240" w:after="240"/>
        <w:jc w:val="both"/>
        <w:rPr>
          <w:bCs/>
          <w:iCs/>
          <w:color w:val="000000"/>
        </w:rPr>
      </w:pPr>
      <w:r>
        <w:t>5.</w:t>
      </w:r>
      <w:r w:rsidR="00C752DB">
        <w:t>9</w:t>
      </w:r>
      <w:r>
        <w:t>.1</w:t>
      </w:r>
      <w:r w:rsidR="00C752DB">
        <w:t>6</w:t>
      </w:r>
      <w:r>
        <w:t xml:space="preserve">. </w:t>
      </w:r>
      <w:r w:rsidR="00C0411F" w:rsidRPr="003646D9">
        <w:rPr>
          <w:bCs/>
          <w:iCs/>
          <w:color w:val="000000"/>
        </w:rPr>
        <w:t>Все ТС и спецтехника, въезжающие на территорию взрывопожароопасных объектов, должны быть оснащены сер</w:t>
      </w:r>
      <w:r w:rsidR="00857A09">
        <w:rPr>
          <w:bCs/>
          <w:iCs/>
          <w:color w:val="000000"/>
        </w:rPr>
        <w:t>тифицированными искрогасителями</w:t>
      </w:r>
      <w:r w:rsidR="00FD1EC6">
        <w:rPr>
          <w:bCs/>
          <w:iCs/>
          <w:color w:val="000000"/>
        </w:rPr>
        <w:t>,</w:t>
      </w:r>
      <w:r w:rsidR="00857A09">
        <w:rPr>
          <w:bCs/>
          <w:iCs/>
          <w:color w:val="000000"/>
        </w:rPr>
        <w:t xml:space="preserve"> за исключением </w:t>
      </w:r>
      <w:r w:rsidR="00857A09" w:rsidRPr="00141109">
        <w:rPr>
          <w:bCs/>
          <w:iCs/>
          <w:color w:val="000000"/>
        </w:rPr>
        <w:t>ТС</w:t>
      </w:r>
      <w:r w:rsidR="00857A09" w:rsidRPr="00857A09">
        <w:rPr>
          <w:bCs/>
          <w:iCs/>
          <w:color w:val="000000"/>
        </w:rPr>
        <w:t xml:space="preserve"> оснащенны</w:t>
      </w:r>
      <w:r w:rsidR="00857A09">
        <w:rPr>
          <w:bCs/>
          <w:iCs/>
          <w:color w:val="000000"/>
        </w:rPr>
        <w:t>х</w:t>
      </w:r>
      <w:r w:rsidR="00857A09" w:rsidRPr="00857A09">
        <w:rPr>
          <w:bCs/>
          <w:iCs/>
          <w:color w:val="000000"/>
        </w:rPr>
        <w:t xml:space="preserve"> системой очистки выхлопных газов исключающая искрообразование (имеющие встроенный искрогаситель) и</w:t>
      </w:r>
      <w:r w:rsidR="00276DE7">
        <w:rPr>
          <w:bCs/>
          <w:iCs/>
          <w:color w:val="000000"/>
        </w:rPr>
        <w:t>/или</w:t>
      </w:r>
      <w:r w:rsidR="00857A09" w:rsidRPr="00857A09">
        <w:rPr>
          <w:bCs/>
          <w:iCs/>
          <w:color w:val="000000"/>
        </w:rPr>
        <w:t xml:space="preserve"> имеющие конструктивную особенность</w:t>
      </w:r>
      <w:r w:rsidR="00857A09">
        <w:rPr>
          <w:bCs/>
          <w:iCs/>
          <w:color w:val="000000"/>
        </w:rPr>
        <w:t>,</w:t>
      </w:r>
      <w:r w:rsidR="00857A09" w:rsidRPr="00857A09">
        <w:rPr>
          <w:bCs/>
          <w:iCs/>
          <w:color w:val="000000"/>
        </w:rPr>
        <w:t xml:space="preserve"> исключающ</w:t>
      </w:r>
      <w:r w:rsidR="00857A09">
        <w:rPr>
          <w:bCs/>
          <w:iCs/>
          <w:color w:val="000000"/>
        </w:rPr>
        <w:t>у</w:t>
      </w:r>
      <w:r w:rsidR="00857A09" w:rsidRPr="00857A09">
        <w:rPr>
          <w:bCs/>
          <w:iCs/>
          <w:color w:val="000000"/>
        </w:rPr>
        <w:t>ю техническую возможность установки внешнего искрогасителя</w:t>
      </w:r>
      <w:r w:rsidR="00276DE7">
        <w:rPr>
          <w:bCs/>
          <w:iCs/>
          <w:color w:val="000000"/>
        </w:rPr>
        <w:t>.</w:t>
      </w:r>
    </w:p>
    <w:p w14:paraId="370E6145" w14:textId="254ADBA1" w:rsidR="00C0411F" w:rsidRPr="00141109" w:rsidRDefault="00C655CF" w:rsidP="00C0411F">
      <w:pPr>
        <w:widowControl w:val="0"/>
        <w:tabs>
          <w:tab w:val="left" w:pos="851"/>
        </w:tabs>
        <w:spacing w:before="240" w:after="240"/>
        <w:jc w:val="both"/>
        <w:rPr>
          <w:bCs/>
          <w:iCs/>
          <w:color w:val="000000"/>
        </w:rPr>
      </w:pPr>
      <w:r>
        <w:t>5.</w:t>
      </w:r>
      <w:r w:rsidR="00C752DB">
        <w:t>9</w:t>
      </w:r>
      <w:r>
        <w:t>.1</w:t>
      </w:r>
      <w:r w:rsidR="00C752DB">
        <w:t>7</w:t>
      </w:r>
      <w:r>
        <w:t xml:space="preserve">. </w:t>
      </w:r>
      <w:r w:rsidR="00C0411F" w:rsidRPr="00141109">
        <w:rPr>
          <w:bCs/>
          <w:iCs/>
          <w:color w:val="000000"/>
        </w:rPr>
        <w:t xml:space="preserve">Управление водителем ТС должно осуществляться в соответствии с требованиями ПДД РФ, требованиями настоящего </w:t>
      </w:r>
      <w:r w:rsidR="00C0411F">
        <w:rPr>
          <w:bCs/>
          <w:iCs/>
          <w:color w:val="000000"/>
        </w:rPr>
        <w:t>Стандарта</w:t>
      </w:r>
      <w:r w:rsidR="00C0411F" w:rsidRPr="00141109">
        <w:rPr>
          <w:bCs/>
          <w:iCs/>
          <w:color w:val="000000"/>
        </w:rPr>
        <w:t>, Положения Компании «Система управления безопасной эксплу</w:t>
      </w:r>
      <w:r w:rsidR="00C0411F">
        <w:rPr>
          <w:bCs/>
          <w:iCs/>
          <w:color w:val="000000"/>
        </w:rPr>
        <w:t>атацией транспортных средств» № </w:t>
      </w:r>
      <w:r w:rsidR="00C0411F" w:rsidRPr="00141109">
        <w:rPr>
          <w:bCs/>
          <w:iCs/>
          <w:color w:val="000000"/>
        </w:rPr>
        <w:t>П3-05 Р-0853 с учетом интенсивности движения, особенности и состояния ТС, дорожно-метеорологических условий и постоянного контроля за движением.</w:t>
      </w:r>
    </w:p>
    <w:p w14:paraId="3DB660DE" w14:textId="7977E508" w:rsidR="00C0411F" w:rsidRPr="00141109" w:rsidRDefault="00C655CF" w:rsidP="00C0411F">
      <w:pPr>
        <w:widowControl w:val="0"/>
        <w:tabs>
          <w:tab w:val="left" w:pos="851"/>
        </w:tabs>
        <w:spacing w:before="240" w:after="240"/>
        <w:jc w:val="both"/>
        <w:rPr>
          <w:bCs/>
          <w:iCs/>
          <w:color w:val="000000"/>
        </w:rPr>
      </w:pPr>
      <w:r>
        <w:t>5.</w:t>
      </w:r>
      <w:r w:rsidR="00C752DB">
        <w:t>9</w:t>
      </w:r>
      <w:r>
        <w:t>.1</w:t>
      </w:r>
      <w:r w:rsidR="00C752DB">
        <w:t>8</w:t>
      </w:r>
      <w:r>
        <w:t xml:space="preserve">. </w:t>
      </w:r>
      <w:r w:rsidR="00C0411F" w:rsidRPr="00141109">
        <w:rPr>
          <w:bCs/>
          <w:iCs/>
          <w:color w:val="000000"/>
        </w:rPr>
        <w:t>Эксплуатация ТС с нечитаемыми государственными регистрационными знаками, а равно при их отсутствии или с подложными государственными регистрационными знаками запрещена.</w:t>
      </w:r>
    </w:p>
    <w:p w14:paraId="18AF0575" w14:textId="78F8B35E" w:rsidR="00C0411F" w:rsidRPr="00141109" w:rsidRDefault="00C655CF" w:rsidP="00C0411F">
      <w:pPr>
        <w:widowControl w:val="0"/>
        <w:tabs>
          <w:tab w:val="left" w:pos="851"/>
        </w:tabs>
        <w:spacing w:before="240" w:after="240"/>
        <w:jc w:val="both"/>
        <w:rPr>
          <w:bCs/>
          <w:iCs/>
          <w:color w:val="000000"/>
        </w:rPr>
      </w:pPr>
      <w:r>
        <w:t>5.</w:t>
      </w:r>
      <w:r w:rsidR="00C752DB">
        <w:t>9</w:t>
      </w:r>
      <w:r>
        <w:t>.1</w:t>
      </w:r>
      <w:r w:rsidR="00C752DB">
        <w:t>9</w:t>
      </w:r>
      <w:r>
        <w:t xml:space="preserve">. </w:t>
      </w:r>
      <w:r w:rsidR="00C0411F" w:rsidRPr="000C50E0">
        <w:rPr>
          <w:bCs/>
          <w:iCs/>
          <w:color w:val="000000"/>
        </w:rPr>
        <w:t>Эксплуатация ТС не оборудованных бортовыми системами мониторинга и/или 2-х сторонними видеорегистраторами, а также эксплуатация ТС с неисправными бортовыми системами мониторинга и/или 2-х сторонними видеорегистраторами запрещена</w:t>
      </w:r>
      <w:r w:rsidR="00C0411F" w:rsidRPr="00141109">
        <w:rPr>
          <w:bCs/>
          <w:iCs/>
          <w:color w:val="000000"/>
        </w:rPr>
        <w:t>.</w:t>
      </w:r>
    </w:p>
    <w:p w14:paraId="31C1668F" w14:textId="65F60C1C" w:rsidR="00C0411F" w:rsidRPr="00BF1BE7" w:rsidRDefault="00C655CF" w:rsidP="00765DFA">
      <w:pPr>
        <w:spacing w:before="240" w:after="240"/>
        <w:jc w:val="both"/>
      </w:pPr>
      <w:r>
        <w:t>5.</w:t>
      </w:r>
      <w:r w:rsidR="00C752DB">
        <w:t>9</w:t>
      </w:r>
      <w:r>
        <w:t>.</w:t>
      </w:r>
      <w:r w:rsidR="00C752DB">
        <w:t>20</w:t>
      </w:r>
      <w:r>
        <w:t xml:space="preserve">. </w:t>
      </w:r>
      <w:r w:rsidR="00C0411F" w:rsidRPr="00141109">
        <w:rPr>
          <w:bCs/>
          <w:iCs/>
          <w:color w:val="000000"/>
        </w:rPr>
        <w:t>Эксплуатация ТС без документов, предусмотренных ПДД, разрешительных документов о допуске ТС к перевозке опасных грузов на производственных объектах Общества запрещена.</w:t>
      </w:r>
    </w:p>
    <w:p w14:paraId="17BA46B5" w14:textId="012B1310" w:rsidR="00450497" w:rsidRPr="001A2A53" w:rsidRDefault="000C61A9" w:rsidP="00BC5D1E">
      <w:pPr>
        <w:pStyle w:val="20"/>
      </w:pPr>
      <w:bookmarkStart w:id="121" w:name="_Toc10641093"/>
      <w:bookmarkStart w:id="122" w:name="_Toc20322748"/>
      <w:bookmarkStart w:id="123" w:name="_Toc75944193"/>
      <w:bookmarkStart w:id="124" w:name="_Toc124943066"/>
      <w:bookmarkStart w:id="125" w:name="_Toc127892847"/>
      <w:bookmarkStart w:id="126" w:name="_Toc130301597"/>
      <w:r w:rsidRPr="00D1645B">
        <w:t>5</w:t>
      </w:r>
      <w:r w:rsidR="00450497" w:rsidRPr="00BF1BE7">
        <w:t>.</w:t>
      </w:r>
      <w:r w:rsidR="00C752DB">
        <w:t>10</w:t>
      </w:r>
      <w:r w:rsidR="00F8507D">
        <w:t>.</w:t>
      </w:r>
      <w:r w:rsidR="00450497" w:rsidRPr="00BF1BE7">
        <w:t xml:space="preserve"> </w:t>
      </w:r>
      <w:r w:rsidR="008438B2">
        <w:t xml:space="preserve">ВЫПОЛНЕНИЕ </w:t>
      </w:r>
      <w:r w:rsidR="00450497" w:rsidRPr="00BF1BE7">
        <w:t>ТЕХНИЧЕСК</w:t>
      </w:r>
      <w:r w:rsidR="008438B2">
        <w:t>ОГО</w:t>
      </w:r>
      <w:r w:rsidR="00450497" w:rsidRPr="00BF1BE7">
        <w:t xml:space="preserve"> КОНТРОЛ</w:t>
      </w:r>
      <w:bookmarkEnd w:id="121"/>
      <w:bookmarkEnd w:id="122"/>
      <w:bookmarkEnd w:id="123"/>
      <w:bookmarkEnd w:id="124"/>
      <w:r w:rsidR="008438B2">
        <w:t>Я</w:t>
      </w:r>
      <w:bookmarkEnd w:id="125"/>
      <w:bookmarkEnd w:id="126"/>
      <w:r w:rsidR="008438B2">
        <w:t xml:space="preserve">  </w:t>
      </w:r>
    </w:p>
    <w:p w14:paraId="603740B4" w14:textId="1CADEC57" w:rsidR="00450497" w:rsidRPr="00BF1BE7" w:rsidRDefault="000E581E" w:rsidP="00450497">
      <w:pPr>
        <w:tabs>
          <w:tab w:val="left" w:pos="0"/>
        </w:tabs>
        <w:spacing w:before="240"/>
        <w:jc w:val="both"/>
      </w:pPr>
      <w:r>
        <w:t>5.</w:t>
      </w:r>
      <w:r w:rsidR="00C752DB">
        <w:t>10</w:t>
      </w:r>
      <w:r>
        <w:t xml:space="preserve">.1. </w:t>
      </w:r>
      <w:r w:rsidR="00450497" w:rsidRPr="00353824">
        <w:t>В целях поддержания постоянной технической готовности, обеспечения функционирования планово-предупр</w:t>
      </w:r>
      <w:r w:rsidR="001A2A53">
        <w:t>едительной системы ТО и ремонта</w:t>
      </w:r>
      <w:r w:rsidR="00450497" w:rsidRPr="00353824">
        <w:t xml:space="preserve"> лицо, ответственное за транспортную перевозку (ответственный за выпуск и заезд исправного ТС)</w:t>
      </w:r>
      <w:r>
        <w:t>,</w:t>
      </w:r>
      <w:r w:rsidR="00450497" w:rsidRPr="00353824">
        <w:t xml:space="preserve"> проводит ежедневный контроль технического состояния ТС перед выездом на линию и по возвращении с линии</w:t>
      </w:r>
      <w:r w:rsidR="00450497" w:rsidRPr="00BF1BE7">
        <w:t xml:space="preserve">. </w:t>
      </w:r>
    </w:p>
    <w:p w14:paraId="42BA2703" w14:textId="1544B654" w:rsidR="00450497" w:rsidRPr="00BF1BE7" w:rsidRDefault="000E581E" w:rsidP="00450497">
      <w:pPr>
        <w:tabs>
          <w:tab w:val="left" w:pos="0"/>
        </w:tabs>
        <w:spacing w:before="240"/>
        <w:jc w:val="both"/>
      </w:pPr>
      <w:r>
        <w:t>5.</w:t>
      </w:r>
      <w:r w:rsidR="00C752DB">
        <w:t>10</w:t>
      </w:r>
      <w:r>
        <w:t xml:space="preserve">.2. </w:t>
      </w:r>
      <w:r w:rsidR="00450497" w:rsidRPr="00BF1BE7">
        <w:t xml:space="preserve">Ответственным должностным лицом за исправное техническое состояние ТС является </w:t>
      </w:r>
      <w:r w:rsidR="00450497" w:rsidRPr="00353824">
        <w:t>лицо, ответственное за транспортную перевозку (ответственный за выпуск и заезд исправного ТС)</w:t>
      </w:r>
      <w:r w:rsidR="00450497" w:rsidRPr="00BF1BE7">
        <w:t>.</w:t>
      </w:r>
    </w:p>
    <w:p w14:paraId="7A776DF6" w14:textId="36A6ADF9" w:rsidR="00450497" w:rsidRPr="00BF1BE7" w:rsidRDefault="0059350A" w:rsidP="00450497">
      <w:pPr>
        <w:tabs>
          <w:tab w:val="left" w:pos="0"/>
        </w:tabs>
        <w:spacing w:before="240"/>
        <w:jc w:val="both"/>
        <w:rPr>
          <w:lang w:val="x-none"/>
        </w:rPr>
      </w:pPr>
      <w:r>
        <w:t>5.</w:t>
      </w:r>
      <w:r w:rsidR="00C752DB">
        <w:t>10</w:t>
      </w:r>
      <w:r>
        <w:t xml:space="preserve">.3. </w:t>
      </w:r>
      <w:r w:rsidR="00450497" w:rsidRPr="00BF1BE7">
        <w:rPr>
          <w:lang w:val="x-none"/>
        </w:rPr>
        <w:t>Выпуск ТС на линию осуществля</w:t>
      </w:r>
      <w:r w:rsidR="00450497" w:rsidRPr="00BF1BE7">
        <w:t>ет</w:t>
      </w:r>
      <w:r w:rsidR="00450497" w:rsidRPr="00BF1BE7">
        <w:rPr>
          <w:lang w:val="x-none"/>
        </w:rPr>
        <w:t xml:space="preserve"> </w:t>
      </w:r>
      <w:r w:rsidR="00450497" w:rsidRPr="00353824">
        <w:t>лицо, ответственное за транспортную перевозку (ответственный за выпуск и заезд исправного ТС)</w:t>
      </w:r>
      <w:r>
        <w:t>,</w:t>
      </w:r>
      <w:r w:rsidR="00450497" w:rsidRPr="00BF1BE7">
        <w:rPr>
          <w:lang w:val="x-none"/>
        </w:rPr>
        <w:t xml:space="preserve"> после проверки их технического состояния. Более тщательному осмотру</w:t>
      </w:r>
      <w:r w:rsidR="00450497" w:rsidRPr="00BF1BE7">
        <w:t xml:space="preserve"> должны</w:t>
      </w:r>
      <w:r w:rsidR="00450497" w:rsidRPr="00BF1BE7">
        <w:rPr>
          <w:lang w:val="x-none"/>
        </w:rPr>
        <w:t xml:space="preserve"> подлежат</w:t>
      </w:r>
      <w:r w:rsidR="00450497" w:rsidRPr="00BF1BE7">
        <w:t>ь</w:t>
      </w:r>
      <w:r w:rsidR="00450497" w:rsidRPr="00BF1BE7">
        <w:rPr>
          <w:lang w:val="x-none"/>
        </w:rPr>
        <w:t xml:space="preserve"> ТС после </w:t>
      </w:r>
      <w:r w:rsidR="00450497" w:rsidRPr="00BF1BE7">
        <w:t xml:space="preserve">проведения </w:t>
      </w:r>
      <w:r w:rsidR="00450497">
        <w:t>ТО</w:t>
      </w:r>
      <w:r>
        <w:t>,</w:t>
      </w:r>
      <w:r w:rsidR="00450497" w:rsidRPr="00BF1BE7">
        <w:t xml:space="preserve"> либо </w:t>
      </w:r>
      <w:r w:rsidR="00450497" w:rsidRPr="00BF1BE7">
        <w:rPr>
          <w:lang w:val="x-none"/>
        </w:rPr>
        <w:t>по которым были выполнен</w:t>
      </w:r>
      <w:r w:rsidR="00450497" w:rsidRPr="00BF1BE7">
        <w:t>ы операции по</w:t>
      </w:r>
      <w:r w:rsidR="00450497" w:rsidRPr="00BF1BE7">
        <w:rPr>
          <w:lang w:val="x-none"/>
        </w:rPr>
        <w:t xml:space="preserve"> ремонт</w:t>
      </w:r>
      <w:r w:rsidR="00450497" w:rsidRPr="00BF1BE7">
        <w:t>у</w:t>
      </w:r>
      <w:r w:rsidR="00450497" w:rsidRPr="00BF1BE7">
        <w:rPr>
          <w:lang w:val="x-none"/>
        </w:rPr>
        <w:t xml:space="preserve"> узлов и агрегатов</w:t>
      </w:r>
      <w:r>
        <w:t>,</w:t>
      </w:r>
      <w:r w:rsidR="00450497" w:rsidRPr="00BF1BE7">
        <w:rPr>
          <w:lang w:val="x-none"/>
        </w:rPr>
        <w:t xml:space="preserve"> влияющих на безопасность движения. По ТС, принятым с линии на стоянку и признанным технически исправными после осмотра их </w:t>
      </w:r>
      <w:r w:rsidR="00450497" w:rsidRPr="00353824">
        <w:t>лицо</w:t>
      </w:r>
      <w:r w:rsidR="00450497">
        <w:t>м</w:t>
      </w:r>
      <w:r w:rsidR="00450497" w:rsidRPr="00353824">
        <w:t>, ответственн</w:t>
      </w:r>
      <w:r w:rsidR="00450497">
        <w:t>ым</w:t>
      </w:r>
      <w:r w:rsidR="00450497" w:rsidRPr="00353824">
        <w:t xml:space="preserve"> за транспортную перевозку (ответственный за выпуск и заезд исправного ТС</w:t>
      </w:r>
      <w:r w:rsidR="00450497" w:rsidRPr="00C655CF">
        <w:t>)</w:t>
      </w:r>
      <w:r w:rsidRPr="00C655CF">
        <w:t xml:space="preserve">, </w:t>
      </w:r>
      <w:r w:rsidR="00450497" w:rsidRPr="00C655CF">
        <w:rPr>
          <w:lang w:val="x-none"/>
        </w:rPr>
        <w:t>в конце рабочей смены повторный тщательный осмотр не производится.</w:t>
      </w:r>
    </w:p>
    <w:p w14:paraId="52C26855" w14:textId="3E08704D" w:rsidR="00450497" w:rsidRPr="00BD0C19" w:rsidRDefault="0059350A" w:rsidP="00450497">
      <w:pPr>
        <w:autoSpaceDE w:val="0"/>
        <w:autoSpaceDN w:val="0"/>
        <w:adjustRightInd w:val="0"/>
        <w:spacing w:before="240"/>
        <w:jc w:val="both"/>
        <w:rPr>
          <w:color w:val="000000"/>
        </w:rPr>
      </w:pPr>
      <w:r>
        <w:t>5.</w:t>
      </w:r>
      <w:r w:rsidR="00C752DB">
        <w:t>10</w:t>
      </w:r>
      <w:r>
        <w:t xml:space="preserve">.4. </w:t>
      </w:r>
      <w:r w:rsidR="00450497" w:rsidRPr="00BD0C19">
        <w:rPr>
          <w:color w:val="000000"/>
          <w:lang w:val="x-none"/>
        </w:rPr>
        <w:t xml:space="preserve">При проверке технического состояния ТС, в том числе проверке автомобилей на </w:t>
      </w:r>
      <w:proofErr w:type="spellStart"/>
      <w:r w:rsidR="00450497" w:rsidRPr="00BD0C19">
        <w:rPr>
          <w:color w:val="000000"/>
          <w:lang w:val="x-none"/>
        </w:rPr>
        <w:t>дымность</w:t>
      </w:r>
      <w:proofErr w:type="spellEnd"/>
      <w:r w:rsidR="00450497" w:rsidRPr="00BD0C19">
        <w:rPr>
          <w:color w:val="000000"/>
          <w:lang w:val="x-none"/>
        </w:rPr>
        <w:t xml:space="preserve"> и токсичность, необходимо руководствоваться требованиями ГОСТ 33997</w:t>
      </w:r>
      <w:r>
        <w:rPr>
          <w:color w:val="000000"/>
        </w:rPr>
        <w:t>-2016</w:t>
      </w:r>
      <w:r w:rsidR="00450497" w:rsidRPr="00BD0C19">
        <w:rPr>
          <w:color w:val="000000"/>
        </w:rPr>
        <w:t>.</w:t>
      </w:r>
    </w:p>
    <w:p w14:paraId="0729695D" w14:textId="7181D409" w:rsidR="00450497" w:rsidRPr="00450497" w:rsidRDefault="0059350A" w:rsidP="00BD0C19">
      <w:pPr>
        <w:spacing w:before="240" w:after="60"/>
        <w:jc w:val="both"/>
      </w:pPr>
      <w:r>
        <w:t>5.</w:t>
      </w:r>
      <w:r w:rsidR="00C752DB">
        <w:t>10</w:t>
      </w:r>
      <w:r>
        <w:t xml:space="preserve">.5. </w:t>
      </w:r>
      <w:r w:rsidR="00450497" w:rsidRPr="00450497">
        <w:t>Убедившись в технической исправности ТС лицо, ответственное за транспортную перевозку (ответственный за выпуск и заезд исправного ТС), пр</w:t>
      </w:r>
      <w:r w:rsidR="006B6C4E">
        <w:t>оверяет наличие в путевом листе</w:t>
      </w:r>
      <w:r w:rsidR="00450497" w:rsidRPr="00450497">
        <w:t xml:space="preserve"> согласно </w:t>
      </w:r>
      <w:r w:rsidR="004369F6" w:rsidRPr="004369F6">
        <w:t>Приказ</w:t>
      </w:r>
      <w:r w:rsidR="004369F6">
        <w:t>у</w:t>
      </w:r>
      <w:r w:rsidR="004369F6" w:rsidRPr="004369F6">
        <w:t xml:space="preserve"> Минтра</w:t>
      </w:r>
      <w:r w:rsidR="004369F6">
        <w:t xml:space="preserve">нса России от 28.09.2022 </w:t>
      </w:r>
      <w:r>
        <w:t xml:space="preserve">№ </w:t>
      </w:r>
      <w:r w:rsidR="004369F6">
        <w:t>390 «</w:t>
      </w:r>
      <w:r w:rsidR="004369F6" w:rsidRPr="004369F6">
        <w:t xml:space="preserve">Об утверждении состава сведений, указанных в части 3 статьи 6 Федерального закона от 8 ноября 2007 г. </w:t>
      </w:r>
      <w:r w:rsidR="004369F6">
        <w:t>№ 259-ФЗ «</w:t>
      </w:r>
      <w:r w:rsidR="004369F6" w:rsidRPr="004369F6">
        <w:t>Устав автомобильного транспорта и городского наземного электрического транспорта</w:t>
      </w:r>
      <w:r w:rsidR="004369F6">
        <w:t>»</w:t>
      </w:r>
      <w:r w:rsidR="004369F6" w:rsidRPr="004369F6">
        <w:t>, и порядка оформления или формирования путевого листа</w:t>
      </w:r>
      <w:r w:rsidR="004369F6">
        <w:t>»</w:t>
      </w:r>
      <w:r w:rsidR="00450497" w:rsidRPr="00450497">
        <w:t>, следующие обязательные реквизиты:</w:t>
      </w:r>
    </w:p>
    <w:p w14:paraId="5ABBB826" w14:textId="77777777" w:rsidR="00450497" w:rsidRPr="00353824" w:rsidRDefault="00450497" w:rsidP="00595390">
      <w:pPr>
        <w:numPr>
          <w:ilvl w:val="0"/>
          <w:numId w:val="15"/>
        </w:numPr>
        <w:autoSpaceDE w:val="0"/>
        <w:autoSpaceDN w:val="0"/>
        <w:adjustRightInd w:val="0"/>
        <w:spacing w:before="60"/>
        <w:ind w:left="567" w:hanging="397"/>
        <w:jc w:val="both"/>
        <w:rPr>
          <w:color w:val="000000"/>
        </w:rPr>
      </w:pPr>
      <w:r w:rsidRPr="00353824">
        <w:rPr>
          <w:color w:val="000000"/>
        </w:rPr>
        <w:t>наименование и номер путевого листа;</w:t>
      </w:r>
    </w:p>
    <w:p w14:paraId="6E947FD0" w14:textId="77777777" w:rsidR="00450497" w:rsidRPr="00353824" w:rsidRDefault="00450497" w:rsidP="00595390">
      <w:pPr>
        <w:numPr>
          <w:ilvl w:val="0"/>
          <w:numId w:val="15"/>
        </w:numPr>
        <w:autoSpaceDE w:val="0"/>
        <w:autoSpaceDN w:val="0"/>
        <w:adjustRightInd w:val="0"/>
        <w:spacing w:before="60"/>
        <w:ind w:left="567" w:hanging="397"/>
        <w:jc w:val="both"/>
        <w:rPr>
          <w:color w:val="000000"/>
        </w:rPr>
      </w:pPr>
      <w:r w:rsidRPr="00353824">
        <w:rPr>
          <w:color w:val="000000"/>
        </w:rPr>
        <w:t>сведения о сроке действия путевого листа;</w:t>
      </w:r>
    </w:p>
    <w:p w14:paraId="51F851FC" w14:textId="2738AC4F" w:rsidR="00450497" w:rsidRPr="00353824" w:rsidRDefault="00450497" w:rsidP="00595390">
      <w:pPr>
        <w:numPr>
          <w:ilvl w:val="0"/>
          <w:numId w:val="15"/>
        </w:numPr>
        <w:autoSpaceDE w:val="0"/>
        <w:autoSpaceDN w:val="0"/>
        <w:adjustRightInd w:val="0"/>
        <w:spacing w:before="60"/>
        <w:ind w:left="567" w:hanging="397"/>
        <w:jc w:val="both"/>
        <w:rPr>
          <w:color w:val="000000"/>
        </w:rPr>
      </w:pPr>
      <w:r w:rsidRPr="00353824">
        <w:rPr>
          <w:color w:val="000000"/>
        </w:rPr>
        <w:t xml:space="preserve">сведения о собственнике (владельце) </w:t>
      </w:r>
      <w:r w:rsidR="0059350A">
        <w:rPr>
          <w:color w:val="000000"/>
        </w:rPr>
        <w:t>ТС</w:t>
      </w:r>
      <w:r w:rsidRPr="00353824">
        <w:rPr>
          <w:color w:val="000000"/>
        </w:rPr>
        <w:t>;</w:t>
      </w:r>
    </w:p>
    <w:p w14:paraId="3E6E2177" w14:textId="031720AE" w:rsidR="00450497" w:rsidRPr="00353824" w:rsidRDefault="00450497" w:rsidP="00595390">
      <w:pPr>
        <w:numPr>
          <w:ilvl w:val="0"/>
          <w:numId w:val="15"/>
        </w:numPr>
        <w:autoSpaceDE w:val="0"/>
        <w:autoSpaceDN w:val="0"/>
        <w:adjustRightInd w:val="0"/>
        <w:spacing w:before="60"/>
        <w:ind w:left="567" w:hanging="397"/>
        <w:jc w:val="both"/>
        <w:rPr>
          <w:color w:val="000000"/>
        </w:rPr>
      </w:pPr>
      <w:r w:rsidRPr="00353824">
        <w:rPr>
          <w:color w:val="000000"/>
        </w:rPr>
        <w:t xml:space="preserve">сведения о </w:t>
      </w:r>
      <w:r w:rsidR="0059350A">
        <w:rPr>
          <w:color w:val="000000"/>
        </w:rPr>
        <w:t>ТС</w:t>
      </w:r>
      <w:r w:rsidRPr="00353824">
        <w:rPr>
          <w:color w:val="000000"/>
        </w:rPr>
        <w:t>;</w:t>
      </w:r>
    </w:p>
    <w:p w14:paraId="2206A1CE" w14:textId="77777777" w:rsidR="00450497" w:rsidRPr="00353824" w:rsidRDefault="00450497" w:rsidP="00595390">
      <w:pPr>
        <w:numPr>
          <w:ilvl w:val="0"/>
          <w:numId w:val="15"/>
        </w:numPr>
        <w:autoSpaceDE w:val="0"/>
        <w:autoSpaceDN w:val="0"/>
        <w:adjustRightInd w:val="0"/>
        <w:spacing w:before="60"/>
        <w:ind w:left="567" w:hanging="397"/>
        <w:jc w:val="both"/>
        <w:rPr>
          <w:color w:val="000000"/>
        </w:rPr>
      </w:pPr>
      <w:r w:rsidRPr="00353824">
        <w:rPr>
          <w:color w:val="000000"/>
        </w:rPr>
        <w:t>сведения о водителе;</w:t>
      </w:r>
    </w:p>
    <w:p w14:paraId="737A31ED" w14:textId="77777777" w:rsidR="00450497" w:rsidRPr="00353824" w:rsidRDefault="00450497" w:rsidP="00595390">
      <w:pPr>
        <w:numPr>
          <w:ilvl w:val="0"/>
          <w:numId w:val="15"/>
        </w:numPr>
        <w:autoSpaceDE w:val="0"/>
        <w:autoSpaceDN w:val="0"/>
        <w:adjustRightInd w:val="0"/>
        <w:spacing w:before="60"/>
        <w:ind w:left="567" w:hanging="397"/>
        <w:jc w:val="both"/>
        <w:rPr>
          <w:color w:val="000000"/>
        </w:rPr>
      </w:pPr>
      <w:r w:rsidRPr="00353824">
        <w:rPr>
          <w:color w:val="000000"/>
        </w:rPr>
        <w:t>сведения о перевозке.</w:t>
      </w:r>
    </w:p>
    <w:p w14:paraId="31DA45FD" w14:textId="64432D60" w:rsidR="00450497" w:rsidRPr="00353824" w:rsidRDefault="0059350A" w:rsidP="00450497">
      <w:pPr>
        <w:tabs>
          <w:tab w:val="left" w:pos="0"/>
        </w:tabs>
        <w:spacing w:before="240"/>
        <w:jc w:val="both"/>
        <w:rPr>
          <w:color w:val="000000"/>
        </w:rPr>
      </w:pPr>
      <w:r>
        <w:rPr>
          <w:color w:val="000000"/>
        </w:rPr>
        <w:t>5.</w:t>
      </w:r>
      <w:r w:rsidR="00C752DB">
        <w:rPr>
          <w:color w:val="000000"/>
        </w:rPr>
        <w:t>10</w:t>
      </w:r>
      <w:r>
        <w:rPr>
          <w:color w:val="000000"/>
        </w:rPr>
        <w:t xml:space="preserve">.6. </w:t>
      </w:r>
      <w:r w:rsidR="00450497" w:rsidRPr="00353824">
        <w:rPr>
          <w:color w:val="000000"/>
        </w:rPr>
        <w:t>Сведения о сроке действия путевого листа включают дату (число, месяц, год), в течение которой путевой лист может быть использован, а в случае если путевой лист оформляется более чем на один день - даты (число, месяц, год) начала и окончания срока, в течение которого путевой лист может быть использован.</w:t>
      </w:r>
    </w:p>
    <w:p w14:paraId="1DBBBC2D" w14:textId="02DC96EF" w:rsidR="00450497" w:rsidRPr="00353824" w:rsidRDefault="0059350A" w:rsidP="00BD0C19">
      <w:pPr>
        <w:tabs>
          <w:tab w:val="left" w:pos="0"/>
        </w:tabs>
        <w:spacing w:before="240" w:after="60"/>
        <w:jc w:val="both"/>
        <w:rPr>
          <w:color w:val="000000"/>
        </w:rPr>
      </w:pPr>
      <w:r>
        <w:rPr>
          <w:color w:val="000000"/>
        </w:rPr>
        <w:t>5.</w:t>
      </w:r>
      <w:r w:rsidR="00C752DB">
        <w:rPr>
          <w:color w:val="000000"/>
        </w:rPr>
        <w:t>10</w:t>
      </w:r>
      <w:r>
        <w:rPr>
          <w:color w:val="000000"/>
        </w:rPr>
        <w:t xml:space="preserve">.7. </w:t>
      </w:r>
      <w:r w:rsidR="00450497" w:rsidRPr="00353824">
        <w:rPr>
          <w:color w:val="000000"/>
        </w:rPr>
        <w:t xml:space="preserve">Сведения о собственнике (владельце) </w:t>
      </w:r>
      <w:r>
        <w:rPr>
          <w:color w:val="000000"/>
        </w:rPr>
        <w:t>ТС</w:t>
      </w:r>
      <w:r w:rsidR="00450497" w:rsidRPr="00353824">
        <w:rPr>
          <w:color w:val="000000"/>
        </w:rPr>
        <w:t xml:space="preserve"> включают:</w:t>
      </w:r>
    </w:p>
    <w:p w14:paraId="462EC5D7" w14:textId="77777777" w:rsidR="00450497" w:rsidRPr="00353824" w:rsidRDefault="00450497" w:rsidP="00595390">
      <w:pPr>
        <w:pStyle w:val="aff0"/>
        <w:numPr>
          <w:ilvl w:val="0"/>
          <w:numId w:val="16"/>
        </w:numPr>
        <w:tabs>
          <w:tab w:val="left" w:pos="0"/>
        </w:tabs>
        <w:spacing w:before="60"/>
        <w:ind w:left="567" w:hanging="397"/>
        <w:contextualSpacing w:val="0"/>
        <w:jc w:val="both"/>
        <w:rPr>
          <w:color w:val="000000"/>
        </w:rPr>
      </w:pPr>
      <w:r w:rsidRPr="00353824">
        <w:rPr>
          <w:color w:val="000000"/>
        </w:rPr>
        <w:t>для юридического лица - наименование, организационно-правовую форму, местонахождение, номер телефона, основной государственный регистрационный номер юридического лица;</w:t>
      </w:r>
    </w:p>
    <w:p w14:paraId="0B68AB7D" w14:textId="77777777" w:rsidR="00450497" w:rsidRPr="00353824" w:rsidRDefault="00450497" w:rsidP="00595390">
      <w:pPr>
        <w:pStyle w:val="aff0"/>
        <w:numPr>
          <w:ilvl w:val="0"/>
          <w:numId w:val="16"/>
        </w:numPr>
        <w:tabs>
          <w:tab w:val="left" w:pos="0"/>
        </w:tabs>
        <w:spacing w:before="60"/>
        <w:ind w:left="567" w:hanging="397"/>
        <w:contextualSpacing w:val="0"/>
        <w:jc w:val="both"/>
        <w:rPr>
          <w:color w:val="000000"/>
        </w:rPr>
      </w:pPr>
      <w:r w:rsidRPr="00353824">
        <w:rPr>
          <w:color w:val="000000"/>
        </w:rPr>
        <w:t>для индивидуального предпринимателя - фамилию, имя, отчество (при наличии), почтовый адрес, номер телефона, основной государственный регистрационный номер индивидуального предпринимателя.</w:t>
      </w:r>
    </w:p>
    <w:p w14:paraId="4987A0D8" w14:textId="40E723A4" w:rsidR="00450497" w:rsidRPr="00353824" w:rsidRDefault="0059350A" w:rsidP="00BD0C19">
      <w:pPr>
        <w:tabs>
          <w:tab w:val="left" w:pos="0"/>
        </w:tabs>
        <w:spacing w:before="240" w:after="60"/>
        <w:jc w:val="both"/>
        <w:rPr>
          <w:color w:val="000000"/>
        </w:rPr>
      </w:pPr>
      <w:r>
        <w:rPr>
          <w:color w:val="000000"/>
        </w:rPr>
        <w:t>5.</w:t>
      </w:r>
      <w:r w:rsidR="00C752DB">
        <w:rPr>
          <w:color w:val="000000"/>
        </w:rPr>
        <w:t>10</w:t>
      </w:r>
      <w:r w:rsidR="008438B2">
        <w:rPr>
          <w:color w:val="000000"/>
        </w:rPr>
        <w:t xml:space="preserve">.8. </w:t>
      </w:r>
      <w:r w:rsidR="00450497" w:rsidRPr="00353824">
        <w:rPr>
          <w:color w:val="000000"/>
        </w:rPr>
        <w:t xml:space="preserve">Сведения о </w:t>
      </w:r>
      <w:r>
        <w:rPr>
          <w:color w:val="000000"/>
        </w:rPr>
        <w:t>ТС</w:t>
      </w:r>
      <w:r w:rsidR="00450497" w:rsidRPr="00353824">
        <w:rPr>
          <w:color w:val="000000"/>
        </w:rPr>
        <w:t xml:space="preserve"> включают:</w:t>
      </w:r>
    </w:p>
    <w:p w14:paraId="73324E6A" w14:textId="66BD3B97" w:rsidR="00450497" w:rsidRPr="00353824" w:rsidRDefault="00450497" w:rsidP="00595390">
      <w:pPr>
        <w:pStyle w:val="aff0"/>
        <w:numPr>
          <w:ilvl w:val="0"/>
          <w:numId w:val="17"/>
        </w:numPr>
        <w:tabs>
          <w:tab w:val="left" w:pos="0"/>
        </w:tabs>
        <w:spacing w:before="60"/>
        <w:ind w:left="567" w:hanging="397"/>
        <w:contextualSpacing w:val="0"/>
        <w:jc w:val="both"/>
        <w:rPr>
          <w:color w:val="000000"/>
        </w:rPr>
      </w:pPr>
      <w:r w:rsidRPr="00353824">
        <w:rPr>
          <w:color w:val="000000"/>
        </w:rPr>
        <w:t xml:space="preserve">тип </w:t>
      </w:r>
      <w:r w:rsidR="0059350A">
        <w:rPr>
          <w:color w:val="000000"/>
        </w:rPr>
        <w:t>ТС</w:t>
      </w:r>
      <w:r w:rsidRPr="00353824">
        <w:rPr>
          <w:color w:val="000000"/>
        </w:rPr>
        <w:t xml:space="preserve">, марку и модель </w:t>
      </w:r>
      <w:r w:rsidR="0059350A">
        <w:rPr>
          <w:color w:val="000000"/>
        </w:rPr>
        <w:t>ТС</w:t>
      </w:r>
      <w:r w:rsidRPr="00353824">
        <w:rPr>
          <w:color w:val="000000"/>
        </w:rPr>
        <w:t xml:space="preserve">, а в случае если </w:t>
      </w:r>
      <w:r w:rsidR="0059350A">
        <w:rPr>
          <w:color w:val="000000"/>
        </w:rPr>
        <w:t>ТС</w:t>
      </w:r>
      <w:r w:rsidRPr="00353824">
        <w:rPr>
          <w:color w:val="000000"/>
        </w:rPr>
        <w:t xml:space="preserve"> используется с прицепом (полуприцепом), кроме того - марку и модель прицепа (полуприцепа);</w:t>
      </w:r>
    </w:p>
    <w:p w14:paraId="6BF73171" w14:textId="09D78D95" w:rsidR="00450497" w:rsidRPr="00353824" w:rsidRDefault="00450497" w:rsidP="00595390">
      <w:pPr>
        <w:pStyle w:val="aff0"/>
        <w:numPr>
          <w:ilvl w:val="0"/>
          <w:numId w:val="17"/>
        </w:numPr>
        <w:tabs>
          <w:tab w:val="left" w:pos="0"/>
        </w:tabs>
        <w:spacing w:before="60"/>
        <w:ind w:left="567" w:hanging="397"/>
        <w:contextualSpacing w:val="0"/>
        <w:jc w:val="both"/>
        <w:rPr>
          <w:color w:val="000000"/>
        </w:rPr>
      </w:pPr>
      <w:r w:rsidRPr="00353824">
        <w:rPr>
          <w:color w:val="000000"/>
        </w:rPr>
        <w:t xml:space="preserve">государственный регистрационный номер </w:t>
      </w:r>
      <w:r w:rsidR="0059350A">
        <w:rPr>
          <w:color w:val="000000"/>
        </w:rPr>
        <w:t>ТС</w:t>
      </w:r>
      <w:r w:rsidRPr="00353824">
        <w:rPr>
          <w:color w:val="000000"/>
        </w:rPr>
        <w:t xml:space="preserve">, а в случае если </w:t>
      </w:r>
      <w:r w:rsidR="0059350A">
        <w:rPr>
          <w:color w:val="000000"/>
        </w:rPr>
        <w:t>ТС</w:t>
      </w:r>
      <w:r w:rsidRPr="00353824">
        <w:rPr>
          <w:color w:val="000000"/>
        </w:rPr>
        <w:t xml:space="preserve"> используется с прицепом (полуприцепом), его регистрационный номер, и/или инвентарный номер (для троллейбусов и трамваев);</w:t>
      </w:r>
    </w:p>
    <w:p w14:paraId="05309C7D" w14:textId="1A624478" w:rsidR="00450497" w:rsidRPr="00353824" w:rsidRDefault="00450497" w:rsidP="00595390">
      <w:pPr>
        <w:pStyle w:val="aff0"/>
        <w:numPr>
          <w:ilvl w:val="0"/>
          <w:numId w:val="17"/>
        </w:numPr>
        <w:tabs>
          <w:tab w:val="left" w:pos="0"/>
        </w:tabs>
        <w:spacing w:before="60"/>
        <w:ind w:left="567" w:hanging="397"/>
        <w:contextualSpacing w:val="0"/>
        <w:jc w:val="both"/>
        <w:rPr>
          <w:color w:val="000000"/>
        </w:rPr>
      </w:pPr>
      <w:r w:rsidRPr="00353824">
        <w:rPr>
          <w:color w:val="000000"/>
        </w:rPr>
        <w:t xml:space="preserve">показания одометра (полные километры пробега) при выезде </w:t>
      </w:r>
      <w:r w:rsidR="0059350A">
        <w:rPr>
          <w:color w:val="000000"/>
        </w:rPr>
        <w:t>ТС</w:t>
      </w:r>
      <w:r w:rsidRPr="00353824">
        <w:rPr>
          <w:color w:val="000000"/>
        </w:rPr>
        <w:t xml:space="preserve"> с парковки (парковочного места), предназначенной для стоянки данного </w:t>
      </w:r>
      <w:r w:rsidR="0059350A">
        <w:rPr>
          <w:color w:val="000000"/>
        </w:rPr>
        <w:t>ТС</w:t>
      </w:r>
      <w:r w:rsidRPr="00353824">
        <w:rPr>
          <w:color w:val="000000"/>
        </w:rPr>
        <w:t xml:space="preserve"> по возвращении из рейса и окончании смены (рабочего дня) водителя </w:t>
      </w:r>
      <w:r w:rsidR="0059350A">
        <w:rPr>
          <w:color w:val="000000"/>
        </w:rPr>
        <w:t>ТС</w:t>
      </w:r>
      <w:r w:rsidRPr="00353824">
        <w:rPr>
          <w:color w:val="000000"/>
        </w:rPr>
        <w:t xml:space="preserve"> (далее - парковка), а также при заезде </w:t>
      </w:r>
      <w:r w:rsidR="0059350A">
        <w:rPr>
          <w:color w:val="000000"/>
        </w:rPr>
        <w:t>ТС</w:t>
      </w:r>
      <w:r w:rsidRPr="00353824">
        <w:rPr>
          <w:color w:val="000000"/>
        </w:rPr>
        <w:t xml:space="preserve"> на парковку по окончании смены (рабочего дня);</w:t>
      </w:r>
    </w:p>
    <w:p w14:paraId="34F01232" w14:textId="01CB4E74" w:rsidR="00450497" w:rsidRPr="00353824" w:rsidRDefault="00450497" w:rsidP="00595390">
      <w:pPr>
        <w:pStyle w:val="aff0"/>
        <w:numPr>
          <w:ilvl w:val="0"/>
          <w:numId w:val="17"/>
        </w:numPr>
        <w:tabs>
          <w:tab w:val="left" w:pos="0"/>
        </w:tabs>
        <w:spacing w:before="60"/>
        <w:ind w:left="567" w:hanging="397"/>
        <w:contextualSpacing w:val="0"/>
        <w:jc w:val="both"/>
        <w:rPr>
          <w:color w:val="000000"/>
        </w:rPr>
      </w:pPr>
      <w:r w:rsidRPr="00353824">
        <w:rPr>
          <w:color w:val="000000"/>
        </w:rPr>
        <w:t xml:space="preserve">дату (число, месяц, год) и время (часы, минуты) проведения </w:t>
      </w:r>
      <w:proofErr w:type="spellStart"/>
      <w:r w:rsidRPr="00353824">
        <w:rPr>
          <w:color w:val="000000"/>
        </w:rPr>
        <w:t>предрейсового</w:t>
      </w:r>
      <w:proofErr w:type="spellEnd"/>
      <w:r w:rsidRPr="00353824">
        <w:rPr>
          <w:color w:val="000000"/>
        </w:rPr>
        <w:t xml:space="preserve"> или </w:t>
      </w:r>
      <w:proofErr w:type="spellStart"/>
      <w:r w:rsidRPr="00353824">
        <w:rPr>
          <w:color w:val="000000"/>
        </w:rPr>
        <w:t>предсменного</w:t>
      </w:r>
      <w:proofErr w:type="spellEnd"/>
      <w:r w:rsidRPr="00353824">
        <w:rPr>
          <w:color w:val="000000"/>
        </w:rPr>
        <w:t xml:space="preserve"> контроля технического состояния </w:t>
      </w:r>
      <w:r w:rsidR="0059350A">
        <w:rPr>
          <w:color w:val="000000"/>
        </w:rPr>
        <w:t>ТС</w:t>
      </w:r>
      <w:r w:rsidRPr="00353824">
        <w:rPr>
          <w:color w:val="000000"/>
        </w:rPr>
        <w:t xml:space="preserve"> (если обязательность его проведения предусмотрена законодательством Российской Федерации);</w:t>
      </w:r>
    </w:p>
    <w:p w14:paraId="78F6D723" w14:textId="045CB8EC" w:rsidR="00450497" w:rsidRPr="00353824" w:rsidRDefault="00450497" w:rsidP="00595390">
      <w:pPr>
        <w:pStyle w:val="aff0"/>
        <w:numPr>
          <w:ilvl w:val="0"/>
          <w:numId w:val="17"/>
        </w:numPr>
        <w:tabs>
          <w:tab w:val="left" w:pos="0"/>
        </w:tabs>
        <w:spacing w:before="60"/>
        <w:ind w:left="567" w:hanging="397"/>
        <w:contextualSpacing w:val="0"/>
        <w:jc w:val="both"/>
        <w:rPr>
          <w:color w:val="000000"/>
        </w:rPr>
      </w:pPr>
      <w:r w:rsidRPr="00353824">
        <w:rPr>
          <w:color w:val="000000"/>
        </w:rPr>
        <w:t xml:space="preserve">дату (число, месяц, год) и время (часы, минуты) выпуска </w:t>
      </w:r>
      <w:r w:rsidR="0059350A">
        <w:rPr>
          <w:color w:val="000000"/>
        </w:rPr>
        <w:t>ТС</w:t>
      </w:r>
      <w:r w:rsidRPr="00353824">
        <w:rPr>
          <w:color w:val="000000"/>
        </w:rPr>
        <w:t xml:space="preserve"> на линию и его возвращения.</w:t>
      </w:r>
    </w:p>
    <w:p w14:paraId="30A844CA" w14:textId="6C3AA12E" w:rsidR="00450497" w:rsidRPr="00353824" w:rsidRDefault="0059350A" w:rsidP="00BD0C19">
      <w:pPr>
        <w:tabs>
          <w:tab w:val="left" w:pos="0"/>
        </w:tabs>
        <w:spacing w:before="240" w:after="60"/>
        <w:jc w:val="both"/>
        <w:rPr>
          <w:color w:val="000000"/>
        </w:rPr>
      </w:pPr>
      <w:r>
        <w:rPr>
          <w:color w:val="000000"/>
        </w:rPr>
        <w:t>5.</w:t>
      </w:r>
      <w:r w:rsidR="00C752DB">
        <w:rPr>
          <w:color w:val="000000"/>
        </w:rPr>
        <w:t>10</w:t>
      </w:r>
      <w:r>
        <w:rPr>
          <w:color w:val="000000"/>
        </w:rPr>
        <w:t xml:space="preserve">.9. </w:t>
      </w:r>
      <w:r w:rsidR="00450497" w:rsidRPr="00353824">
        <w:rPr>
          <w:color w:val="000000"/>
        </w:rPr>
        <w:t>Сведения о водителе включают:</w:t>
      </w:r>
    </w:p>
    <w:p w14:paraId="4263C297" w14:textId="77777777" w:rsidR="00450497" w:rsidRPr="00353824" w:rsidRDefault="00450497" w:rsidP="00595390">
      <w:pPr>
        <w:pStyle w:val="aff0"/>
        <w:numPr>
          <w:ilvl w:val="0"/>
          <w:numId w:val="18"/>
        </w:numPr>
        <w:tabs>
          <w:tab w:val="left" w:pos="0"/>
        </w:tabs>
        <w:spacing w:before="60"/>
        <w:ind w:left="567" w:hanging="397"/>
        <w:contextualSpacing w:val="0"/>
        <w:jc w:val="both"/>
        <w:rPr>
          <w:color w:val="000000"/>
        </w:rPr>
      </w:pPr>
      <w:r w:rsidRPr="00353824">
        <w:rPr>
          <w:color w:val="000000"/>
        </w:rPr>
        <w:t>фамилию, имя, отчество (при наличии);</w:t>
      </w:r>
    </w:p>
    <w:p w14:paraId="082CE018" w14:textId="77777777" w:rsidR="00450497" w:rsidRPr="00353824" w:rsidRDefault="00450497" w:rsidP="00595390">
      <w:pPr>
        <w:pStyle w:val="aff0"/>
        <w:numPr>
          <w:ilvl w:val="0"/>
          <w:numId w:val="18"/>
        </w:numPr>
        <w:tabs>
          <w:tab w:val="left" w:pos="0"/>
        </w:tabs>
        <w:spacing w:before="60"/>
        <w:ind w:left="567" w:hanging="397"/>
        <w:contextualSpacing w:val="0"/>
        <w:jc w:val="both"/>
        <w:rPr>
          <w:color w:val="000000"/>
        </w:rPr>
      </w:pPr>
      <w:r w:rsidRPr="00353824">
        <w:rPr>
          <w:color w:val="000000"/>
        </w:rPr>
        <w:t xml:space="preserve">дату (число, месяц, год) и время (часы, минуты) проведения </w:t>
      </w:r>
      <w:proofErr w:type="spellStart"/>
      <w:r w:rsidRPr="00353824">
        <w:rPr>
          <w:color w:val="000000"/>
        </w:rPr>
        <w:t>предрейсового</w:t>
      </w:r>
      <w:proofErr w:type="spellEnd"/>
      <w:r w:rsidRPr="00353824">
        <w:rPr>
          <w:color w:val="000000"/>
        </w:rPr>
        <w:t xml:space="preserve"> и </w:t>
      </w:r>
      <w:proofErr w:type="spellStart"/>
      <w:r w:rsidRPr="00353824">
        <w:rPr>
          <w:color w:val="000000"/>
        </w:rPr>
        <w:t>послерейсового</w:t>
      </w:r>
      <w:proofErr w:type="spellEnd"/>
      <w:r w:rsidRPr="00353824">
        <w:rPr>
          <w:color w:val="000000"/>
        </w:rPr>
        <w:t xml:space="preserve"> медицинского осмотра водителя (если обязательность проведения </w:t>
      </w:r>
      <w:proofErr w:type="spellStart"/>
      <w:r w:rsidRPr="00353824">
        <w:rPr>
          <w:color w:val="000000"/>
        </w:rPr>
        <w:t>послерейсового</w:t>
      </w:r>
      <w:proofErr w:type="spellEnd"/>
      <w:r w:rsidRPr="00353824">
        <w:rPr>
          <w:color w:val="000000"/>
        </w:rPr>
        <w:t xml:space="preserve"> медицинского осмотра водителя предусмотрена законодательством Российской Федерации);</w:t>
      </w:r>
    </w:p>
    <w:p w14:paraId="3C9DA5E7" w14:textId="4BA2F89E" w:rsidR="00450497" w:rsidRPr="00353824" w:rsidRDefault="00450497" w:rsidP="00595390">
      <w:pPr>
        <w:pStyle w:val="aff0"/>
        <w:numPr>
          <w:ilvl w:val="0"/>
          <w:numId w:val="18"/>
        </w:numPr>
        <w:tabs>
          <w:tab w:val="left" w:pos="0"/>
        </w:tabs>
        <w:spacing w:before="60"/>
        <w:ind w:left="567" w:hanging="397"/>
        <w:contextualSpacing w:val="0"/>
        <w:jc w:val="both"/>
        <w:rPr>
          <w:color w:val="000000"/>
        </w:rPr>
      </w:pPr>
      <w:r w:rsidRPr="00353824">
        <w:rPr>
          <w:color w:val="000000"/>
        </w:rPr>
        <w:t>серия и номер водительского удостоверения</w:t>
      </w:r>
      <w:r w:rsidR="0059350A">
        <w:rPr>
          <w:color w:val="000000"/>
        </w:rPr>
        <w:t>.</w:t>
      </w:r>
    </w:p>
    <w:p w14:paraId="06F256B4" w14:textId="001FA39B" w:rsidR="00450497" w:rsidRPr="00353824" w:rsidRDefault="0059350A" w:rsidP="00450497">
      <w:pPr>
        <w:tabs>
          <w:tab w:val="left" w:pos="0"/>
        </w:tabs>
        <w:spacing w:before="240"/>
        <w:jc w:val="both"/>
        <w:rPr>
          <w:color w:val="000000"/>
        </w:rPr>
      </w:pPr>
      <w:r>
        <w:rPr>
          <w:color w:val="000000"/>
        </w:rPr>
        <w:t>5.</w:t>
      </w:r>
      <w:r w:rsidR="00C752DB">
        <w:rPr>
          <w:color w:val="000000"/>
        </w:rPr>
        <w:t>10</w:t>
      </w:r>
      <w:r>
        <w:rPr>
          <w:color w:val="000000"/>
        </w:rPr>
        <w:t xml:space="preserve">.10. </w:t>
      </w:r>
      <w:r w:rsidR="00450497" w:rsidRPr="00353824">
        <w:rPr>
          <w:color w:val="000000"/>
        </w:rPr>
        <w:t>Сведения о перевозке включают информацию о видах сообщения и видах перевозок.</w:t>
      </w:r>
    </w:p>
    <w:p w14:paraId="19F4EB52" w14:textId="10E532EF" w:rsidR="00450497" w:rsidRPr="00353824" w:rsidRDefault="0059350A" w:rsidP="00450497">
      <w:pPr>
        <w:tabs>
          <w:tab w:val="left" w:pos="0"/>
        </w:tabs>
        <w:spacing w:before="240"/>
        <w:jc w:val="both"/>
        <w:rPr>
          <w:color w:val="000000"/>
        </w:rPr>
      </w:pPr>
      <w:r>
        <w:rPr>
          <w:color w:val="000000"/>
        </w:rPr>
        <w:t>5.</w:t>
      </w:r>
      <w:r w:rsidR="00C752DB">
        <w:rPr>
          <w:color w:val="000000"/>
        </w:rPr>
        <w:t>10</w:t>
      </w:r>
      <w:r>
        <w:rPr>
          <w:color w:val="000000"/>
        </w:rPr>
        <w:t xml:space="preserve">.11. </w:t>
      </w:r>
      <w:r w:rsidR="00450497" w:rsidRPr="00353824">
        <w:rPr>
          <w:color w:val="000000"/>
        </w:rPr>
        <w:t>На путевом листе допускается размещение дополнительных реквизитов, учитывающих особенности осуществления деятельности, связанной с перевозкой грузов, пассажиров и багажа автомобильным транспортом или городским наземным электрическим транспортом.</w:t>
      </w:r>
    </w:p>
    <w:p w14:paraId="40372327" w14:textId="58A89CEA" w:rsidR="00450497" w:rsidRPr="00353824" w:rsidRDefault="0059350A" w:rsidP="001B7787">
      <w:pPr>
        <w:tabs>
          <w:tab w:val="left" w:pos="0"/>
        </w:tabs>
        <w:spacing w:before="240"/>
        <w:jc w:val="both"/>
        <w:rPr>
          <w:color w:val="000000"/>
        </w:rPr>
      </w:pPr>
      <w:r>
        <w:rPr>
          <w:color w:val="000000"/>
        </w:rPr>
        <w:t>5.</w:t>
      </w:r>
      <w:r w:rsidR="00C752DB">
        <w:rPr>
          <w:color w:val="000000"/>
        </w:rPr>
        <w:t>10.</w:t>
      </w:r>
      <w:r>
        <w:rPr>
          <w:color w:val="000000"/>
        </w:rPr>
        <w:t>1</w:t>
      </w:r>
      <w:r w:rsidR="001B7787">
        <w:rPr>
          <w:color w:val="000000"/>
        </w:rPr>
        <w:t>2</w:t>
      </w:r>
      <w:r>
        <w:rPr>
          <w:color w:val="000000"/>
        </w:rPr>
        <w:t xml:space="preserve">. </w:t>
      </w:r>
      <w:r w:rsidR="00450497" w:rsidRPr="00353824">
        <w:rPr>
          <w:color w:val="000000"/>
        </w:rPr>
        <w:t xml:space="preserve">Путевой лист оформляется на каждое </w:t>
      </w:r>
      <w:r>
        <w:rPr>
          <w:color w:val="000000"/>
        </w:rPr>
        <w:t>ТС</w:t>
      </w:r>
      <w:r w:rsidR="00450497" w:rsidRPr="00353824">
        <w:rPr>
          <w:color w:val="000000"/>
        </w:rPr>
        <w:t xml:space="preserve">, </w:t>
      </w:r>
      <w:r w:rsidRPr="00353824">
        <w:rPr>
          <w:color w:val="000000"/>
        </w:rPr>
        <w:t>эксплуатируемо</w:t>
      </w:r>
      <w:r>
        <w:rPr>
          <w:color w:val="000000"/>
        </w:rPr>
        <w:t>е</w:t>
      </w:r>
      <w:r w:rsidRPr="00353824">
        <w:rPr>
          <w:color w:val="000000"/>
        </w:rPr>
        <w:t xml:space="preserve"> </w:t>
      </w:r>
      <w:r w:rsidR="001B7787">
        <w:rPr>
          <w:color w:val="000000"/>
        </w:rPr>
        <w:t>в Обществе</w:t>
      </w:r>
      <w:r w:rsidR="00450497" w:rsidRPr="00353824">
        <w:rPr>
          <w:color w:val="000000"/>
        </w:rPr>
        <w:t xml:space="preserve"> до начала выполнения рейса, если длительность рейса водителя </w:t>
      </w:r>
      <w:r>
        <w:rPr>
          <w:color w:val="000000"/>
        </w:rPr>
        <w:t>ТС</w:t>
      </w:r>
      <w:r w:rsidR="00450497" w:rsidRPr="00353824">
        <w:rPr>
          <w:color w:val="000000"/>
        </w:rPr>
        <w:t xml:space="preserve"> превышает продолжительность смены (рабочего дня), или до начала первого рейса, если в течение смены (рабочего дня) водитель </w:t>
      </w:r>
      <w:r>
        <w:rPr>
          <w:color w:val="000000"/>
        </w:rPr>
        <w:t>ТС</w:t>
      </w:r>
      <w:r w:rsidR="00450497" w:rsidRPr="00353824">
        <w:rPr>
          <w:color w:val="000000"/>
        </w:rPr>
        <w:t xml:space="preserve"> совершает один или несколько рейсов.</w:t>
      </w:r>
    </w:p>
    <w:p w14:paraId="1E4C6C28" w14:textId="30EE8828" w:rsidR="00450497" w:rsidRPr="00353824" w:rsidRDefault="0059350A" w:rsidP="00450497">
      <w:pPr>
        <w:tabs>
          <w:tab w:val="left" w:pos="0"/>
        </w:tabs>
        <w:spacing w:before="240"/>
        <w:jc w:val="both"/>
        <w:rPr>
          <w:color w:val="000000"/>
        </w:rPr>
      </w:pPr>
      <w:r>
        <w:rPr>
          <w:color w:val="000000"/>
        </w:rPr>
        <w:t>5.</w:t>
      </w:r>
      <w:r w:rsidR="00C752DB">
        <w:rPr>
          <w:color w:val="000000"/>
        </w:rPr>
        <w:t>10.</w:t>
      </w:r>
      <w:r w:rsidR="001B7787">
        <w:rPr>
          <w:color w:val="000000"/>
        </w:rPr>
        <w:t>1</w:t>
      </w:r>
      <w:r>
        <w:rPr>
          <w:color w:val="000000"/>
        </w:rPr>
        <w:t xml:space="preserve">3. </w:t>
      </w:r>
      <w:r w:rsidR="00450497" w:rsidRPr="00353824">
        <w:rPr>
          <w:color w:val="000000"/>
        </w:rPr>
        <w:t xml:space="preserve">Если в течение срока действия путевого листа </w:t>
      </w:r>
      <w:r>
        <w:rPr>
          <w:color w:val="000000"/>
        </w:rPr>
        <w:t>ТС</w:t>
      </w:r>
      <w:r w:rsidR="00450497" w:rsidRPr="00353824">
        <w:rPr>
          <w:color w:val="000000"/>
        </w:rPr>
        <w:t xml:space="preserve"> используется посменно несколькими водителями, то допускается оформление на одно </w:t>
      </w:r>
      <w:r>
        <w:rPr>
          <w:color w:val="000000"/>
        </w:rPr>
        <w:t>ТС</w:t>
      </w:r>
      <w:r w:rsidR="00450497" w:rsidRPr="00353824">
        <w:rPr>
          <w:color w:val="000000"/>
        </w:rPr>
        <w:t xml:space="preserve"> нескольких путевых листов раздельно на каждого водителя.</w:t>
      </w:r>
    </w:p>
    <w:p w14:paraId="74DDFDF7" w14:textId="365DC5F7" w:rsidR="00450497" w:rsidRPr="00353824" w:rsidRDefault="0059350A" w:rsidP="00450497">
      <w:pPr>
        <w:tabs>
          <w:tab w:val="left" w:pos="0"/>
        </w:tabs>
        <w:spacing w:before="240"/>
        <w:jc w:val="both"/>
        <w:rPr>
          <w:color w:val="000000"/>
        </w:rPr>
      </w:pPr>
      <w:r>
        <w:rPr>
          <w:color w:val="000000"/>
        </w:rPr>
        <w:t>5.</w:t>
      </w:r>
      <w:r w:rsidR="00C752DB">
        <w:rPr>
          <w:color w:val="000000"/>
        </w:rPr>
        <w:t>10</w:t>
      </w:r>
      <w:r>
        <w:rPr>
          <w:color w:val="000000"/>
        </w:rPr>
        <w:t>.</w:t>
      </w:r>
      <w:r w:rsidR="001B7787">
        <w:rPr>
          <w:color w:val="000000"/>
        </w:rPr>
        <w:t>1</w:t>
      </w:r>
      <w:r>
        <w:rPr>
          <w:color w:val="000000"/>
        </w:rPr>
        <w:t xml:space="preserve">4. </w:t>
      </w:r>
      <w:r w:rsidR="00450497" w:rsidRPr="00353824">
        <w:rPr>
          <w:color w:val="000000"/>
        </w:rPr>
        <w:t xml:space="preserve">В наименовании путевого листа указывается тип </w:t>
      </w:r>
      <w:r>
        <w:rPr>
          <w:color w:val="000000"/>
        </w:rPr>
        <w:t>ТС</w:t>
      </w:r>
      <w:r w:rsidR="00450497" w:rsidRPr="00353824">
        <w:rPr>
          <w:color w:val="000000"/>
        </w:rPr>
        <w:t xml:space="preserve">, на которое оформляется путевой лист. Номер путевого листа указывается в заголовочной части в хронологическом порядке в соответствии с принятой владельцем </w:t>
      </w:r>
      <w:r>
        <w:rPr>
          <w:color w:val="000000"/>
        </w:rPr>
        <w:t>ТС</w:t>
      </w:r>
      <w:r w:rsidR="00450497" w:rsidRPr="00353824">
        <w:rPr>
          <w:color w:val="000000"/>
        </w:rPr>
        <w:t xml:space="preserve"> системой нумерации.</w:t>
      </w:r>
    </w:p>
    <w:p w14:paraId="0364D8DB" w14:textId="21C9AD73" w:rsidR="00450497" w:rsidRPr="00353824" w:rsidRDefault="0059350A" w:rsidP="00450497">
      <w:pPr>
        <w:tabs>
          <w:tab w:val="left" w:pos="0"/>
        </w:tabs>
        <w:spacing w:before="240"/>
        <w:jc w:val="both"/>
        <w:rPr>
          <w:color w:val="000000"/>
        </w:rPr>
      </w:pPr>
      <w:r>
        <w:rPr>
          <w:color w:val="000000"/>
        </w:rPr>
        <w:t>5.</w:t>
      </w:r>
      <w:r w:rsidR="00C752DB">
        <w:rPr>
          <w:color w:val="000000"/>
        </w:rPr>
        <w:t>10</w:t>
      </w:r>
      <w:r>
        <w:rPr>
          <w:color w:val="000000"/>
        </w:rPr>
        <w:t>.</w:t>
      </w:r>
      <w:r w:rsidR="001B7787">
        <w:rPr>
          <w:color w:val="000000"/>
        </w:rPr>
        <w:t>1</w:t>
      </w:r>
      <w:r>
        <w:rPr>
          <w:color w:val="000000"/>
        </w:rPr>
        <w:t xml:space="preserve">5. </w:t>
      </w:r>
      <w:r w:rsidR="00450497" w:rsidRPr="00353824">
        <w:rPr>
          <w:color w:val="000000"/>
        </w:rPr>
        <w:t xml:space="preserve">Даты, время и показания одометра при выезде </w:t>
      </w:r>
      <w:r>
        <w:rPr>
          <w:color w:val="000000"/>
        </w:rPr>
        <w:t>ТС</w:t>
      </w:r>
      <w:r w:rsidR="00450497" w:rsidRPr="00353824">
        <w:rPr>
          <w:color w:val="000000"/>
        </w:rPr>
        <w:t xml:space="preserve"> с парковки и его заезде на парковку проставляются уполномоченными лицами, назначаемыми </w:t>
      </w:r>
      <w:r w:rsidR="0029587A">
        <w:rPr>
          <w:color w:val="000000"/>
        </w:rPr>
        <w:t>приказом</w:t>
      </w:r>
      <w:r w:rsidR="0029587A" w:rsidRPr="00353824">
        <w:rPr>
          <w:color w:val="000000"/>
        </w:rPr>
        <w:t xml:space="preserve"> </w:t>
      </w:r>
      <w:r w:rsidR="00450497" w:rsidRPr="00353824">
        <w:rPr>
          <w:color w:val="000000"/>
        </w:rPr>
        <w:t xml:space="preserve">руководителя </w:t>
      </w:r>
      <w:r w:rsidR="0029587A">
        <w:rPr>
          <w:color w:val="000000"/>
        </w:rPr>
        <w:t>Общества/подрядной/субподрядной организации</w:t>
      </w:r>
      <w:r w:rsidR="00450497" w:rsidRPr="00353824">
        <w:rPr>
          <w:color w:val="000000"/>
        </w:rPr>
        <w:t xml:space="preserve">, и заверяются их подписями с указанием фамилий и инициалов, за исключением случаев, когда </w:t>
      </w:r>
      <w:r w:rsidR="0029587A">
        <w:rPr>
          <w:color w:val="000000"/>
        </w:rPr>
        <w:t>руководитель подрядной/субподрядной организации</w:t>
      </w:r>
      <w:r w:rsidR="0029587A" w:rsidRPr="00353824">
        <w:rPr>
          <w:color w:val="000000"/>
        </w:rPr>
        <w:t xml:space="preserve"> </w:t>
      </w:r>
      <w:r w:rsidR="0029587A">
        <w:rPr>
          <w:color w:val="000000"/>
        </w:rPr>
        <w:t xml:space="preserve">является </w:t>
      </w:r>
      <w:r w:rsidR="0029587A" w:rsidRPr="00353824">
        <w:rPr>
          <w:color w:val="000000"/>
        </w:rPr>
        <w:t>индивидуальны</w:t>
      </w:r>
      <w:r w:rsidR="0029587A">
        <w:rPr>
          <w:color w:val="000000"/>
        </w:rPr>
        <w:t>м</w:t>
      </w:r>
      <w:r w:rsidR="0029587A" w:rsidRPr="00353824">
        <w:rPr>
          <w:color w:val="000000"/>
        </w:rPr>
        <w:t xml:space="preserve"> предпринимател</w:t>
      </w:r>
      <w:r w:rsidR="0029587A">
        <w:rPr>
          <w:color w:val="000000"/>
        </w:rPr>
        <w:t>ем, который</w:t>
      </w:r>
      <w:r w:rsidR="0029587A" w:rsidRPr="00353824">
        <w:rPr>
          <w:color w:val="000000"/>
        </w:rPr>
        <w:t xml:space="preserve"> </w:t>
      </w:r>
      <w:r w:rsidR="00450497" w:rsidRPr="00353824">
        <w:rPr>
          <w:color w:val="000000"/>
        </w:rPr>
        <w:t>совмещает обязанности водителя.</w:t>
      </w:r>
    </w:p>
    <w:p w14:paraId="029C0CB4" w14:textId="63D3F11B" w:rsidR="00450497" w:rsidRPr="00353824" w:rsidRDefault="0059350A" w:rsidP="00450497">
      <w:pPr>
        <w:tabs>
          <w:tab w:val="left" w:pos="0"/>
        </w:tabs>
        <w:spacing w:before="240"/>
        <w:jc w:val="both"/>
        <w:rPr>
          <w:color w:val="000000"/>
        </w:rPr>
      </w:pPr>
      <w:r>
        <w:rPr>
          <w:color w:val="000000"/>
        </w:rPr>
        <w:t>5.</w:t>
      </w:r>
      <w:r w:rsidR="00C752DB">
        <w:rPr>
          <w:color w:val="000000"/>
        </w:rPr>
        <w:t>10</w:t>
      </w:r>
      <w:r>
        <w:rPr>
          <w:color w:val="000000"/>
        </w:rPr>
        <w:t>.</w:t>
      </w:r>
      <w:r w:rsidR="001B7787">
        <w:rPr>
          <w:color w:val="000000"/>
        </w:rPr>
        <w:t>1</w:t>
      </w:r>
      <w:r w:rsidR="00C655CF">
        <w:rPr>
          <w:color w:val="000000"/>
        </w:rPr>
        <w:t>6</w:t>
      </w:r>
      <w:r>
        <w:rPr>
          <w:color w:val="000000"/>
        </w:rPr>
        <w:t xml:space="preserve">. </w:t>
      </w:r>
      <w:r w:rsidR="00450497" w:rsidRPr="00353824">
        <w:rPr>
          <w:color w:val="000000"/>
        </w:rPr>
        <w:t xml:space="preserve">В случае оформления на одно </w:t>
      </w:r>
      <w:r>
        <w:rPr>
          <w:color w:val="000000"/>
        </w:rPr>
        <w:t>ТС</w:t>
      </w:r>
      <w:r w:rsidR="00450497" w:rsidRPr="00353824">
        <w:rPr>
          <w:color w:val="000000"/>
        </w:rPr>
        <w:t xml:space="preserve"> нескольких путевых листов раздельно на каждого водителя </w:t>
      </w:r>
      <w:r w:rsidR="009C242F" w:rsidRPr="0029587A">
        <w:rPr>
          <w:color w:val="000000"/>
        </w:rPr>
        <w:t>ТС</w:t>
      </w:r>
      <w:r w:rsidR="00450497" w:rsidRPr="0029587A">
        <w:rPr>
          <w:color w:val="000000"/>
        </w:rPr>
        <w:t xml:space="preserve"> дата, время и показания одометра при выезде </w:t>
      </w:r>
      <w:r w:rsidR="009C242F" w:rsidRPr="0029587A">
        <w:rPr>
          <w:color w:val="000000"/>
        </w:rPr>
        <w:t>ТС</w:t>
      </w:r>
      <w:r w:rsidR="00450497" w:rsidRPr="0029587A">
        <w:rPr>
          <w:color w:val="000000"/>
        </w:rPr>
        <w:t xml:space="preserve"> с парковки проставляются в путевом листе водителя </w:t>
      </w:r>
      <w:r w:rsidR="009C242F" w:rsidRPr="0029587A">
        <w:rPr>
          <w:color w:val="000000"/>
        </w:rPr>
        <w:t>ТС</w:t>
      </w:r>
      <w:r w:rsidR="00450497" w:rsidRPr="0029587A">
        <w:rPr>
          <w:color w:val="000000"/>
        </w:rPr>
        <w:t xml:space="preserve">, который первым выезжает с парковки, а дата, время и показания одометра при заезде </w:t>
      </w:r>
      <w:r w:rsidR="009C242F" w:rsidRPr="0029587A">
        <w:rPr>
          <w:color w:val="000000"/>
        </w:rPr>
        <w:t>ТС</w:t>
      </w:r>
      <w:r w:rsidR="00450497" w:rsidRPr="0029587A">
        <w:rPr>
          <w:color w:val="000000"/>
        </w:rPr>
        <w:t xml:space="preserve"> на парковку - в путевом листе водителя </w:t>
      </w:r>
      <w:r w:rsidR="009C242F" w:rsidRPr="0029587A">
        <w:rPr>
          <w:color w:val="000000"/>
        </w:rPr>
        <w:t>ТС</w:t>
      </w:r>
      <w:r w:rsidR="00450497" w:rsidRPr="0029587A">
        <w:rPr>
          <w:color w:val="000000"/>
        </w:rPr>
        <w:t>, который последним заезжает на парковку.</w:t>
      </w:r>
    </w:p>
    <w:p w14:paraId="37A007D1" w14:textId="68BC2F38" w:rsidR="00450497" w:rsidRPr="00353824" w:rsidRDefault="009C242F" w:rsidP="00450497">
      <w:pPr>
        <w:tabs>
          <w:tab w:val="left" w:pos="0"/>
        </w:tabs>
        <w:spacing w:before="240"/>
        <w:jc w:val="both"/>
        <w:rPr>
          <w:color w:val="000000"/>
        </w:rPr>
      </w:pPr>
      <w:r>
        <w:rPr>
          <w:color w:val="000000"/>
        </w:rPr>
        <w:t>5.</w:t>
      </w:r>
      <w:r w:rsidR="00C752DB">
        <w:rPr>
          <w:color w:val="000000"/>
        </w:rPr>
        <w:t>10</w:t>
      </w:r>
      <w:r>
        <w:rPr>
          <w:color w:val="000000"/>
        </w:rPr>
        <w:t>.</w:t>
      </w:r>
      <w:r w:rsidR="001B7787">
        <w:rPr>
          <w:color w:val="000000"/>
        </w:rPr>
        <w:t>1</w:t>
      </w:r>
      <w:r w:rsidR="00C655CF">
        <w:rPr>
          <w:color w:val="000000"/>
        </w:rPr>
        <w:t>7</w:t>
      </w:r>
      <w:r>
        <w:rPr>
          <w:color w:val="000000"/>
        </w:rPr>
        <w:t xml:space="preserve">. </w:t>
      </w:r>
      <w:r w:rsidR="00450497" w:rsidRPr="00353824">
        <w:rPr>
          <w:color w:val="000000"/>
        </w:rPr>
        <w:t xml:space="preserve">Даты и время проведения </w:t>
      </w:r>
      <w:proofErr w:type="spellStart"/>
      <w:r w:rsidR="00450497" w:rsidRPr="00353824">
        <w:rPr>
          <w:color w:val="000000"/>
        </w:rPr>
        <w:t>предрейсового</w:t>
      </w:r>
      <w:proofErr w:type="spellEnd"/>
      <w:r w:rsidR="00450497" w:rsidRPr="00353824">
        <w:rPr>
          <w:color w:val="000000"/>
        </w:rPr>
        <w:t xml:space="preserve"> и </w:t>
      </w:r>
      <w:proofErr w:type="spellStart"/>
      <w:r w:rsidR="00450497" w:rsidRPr="00353824">
        <w:rPr>
          <w:color w:val="000000"/>
        </w:rPr>
        <w:t>послерейсового</w:t>
      </w:r>
      <w:proofErr w:type="spellEnd"/>
      <w:r w:rsidR="00450497" w:rsidRPr="00353824">
        <w:rPr>
          <w:color w:val="000000"/>
        </w:rPr>
        <w:t xml:space="preserve"> медицинского осмотра водителя проставляются медицинским работником, проводившим соответствующий осмотр, и заверяются его подписью с указанием фамилии и инициалов.</w:t>
      </w:r>
    </w:p>
    <w:p w14:paraId="1158C023" w14:textId="1167678E" w:rsidR="00450497" w:rsidRPr="00353824" w:rsidRDefault="009C242F" w:rsidP="00450497">
      <w:pPr>
        <w:tabs>
          <w:tab w:val="left" w:pos="0"/>
        </w:tabs>
        <w:spacing w:before="240"/>
        <w:jc w:val="both"/>
        <w:rPr>
          <w:color w:val="000000"/>
        </w:rPr>
      </w:pPr>
      <w:r>
        <w:rPr>
          <w:color w:val="000000"/>
        </w:rPr>
        <w:t>5.</w:t>
      </w:r>
      <w:r w:rsidR="00C752DB">
        <w:rPr>
          <w:color w:val="000000"/>
        </w:rPr>
        <w:t>10</w:t>
      </w:r>
      <w:r>
        <w:rPr>
          <w:color w:val="000000"/>
        </w:rPr>
        <w:t>.</w:t>
      </w:r>
      <w:r w:rsidR="001B7787">
        <w:rPr>
          <w:color w:val="000000"/>
        </w:rPr>
        <w:t>1</w:t>
      </w:r>
      <w:r w:rsidR="00C655CF">
        <w:rPr>
          <w:color w:val="000000"/>
        </w:rPr>
        <w:t>8</w:t>
      </w:r>
      <w:r>
        <w:rPr>
          <w:color w:val="000000"/>
        </w:rPr>
        <w:t xml:space="preserve">. </w:t>
      </w:r>
      <w:r w:rsidR="00450497" w:rsidRPr="00353824">
        <w:rPr>
          <w:color w:val="000000"/>
        </w:rPr>
        <w:t xml:space="preserve">По результатам прохождения </w:t>
      </w:r>
      <w:proofErr w:type="spellStart"/>
      <w:r w:rsidR="00450497" w:rsidRPr="00353824">
        <w:rPr>
          <w:color w:val="000000"/>
        </w:rPr>
        <w:t>предрейсового</w:t>
      </w:r>
      <w:proofErr w:type="spellEnd"/>
      <w:r w:rsidR="00450497" w:rsidRPr="00353824">
        <w:rPr>
          <w:color w:val="000000"/>
        </w:rPr>
        <w:t xml:space="preserve"> медицинского осмотра на путевом листе проставляется отметка «прошел </w:t>
      </w:r>
      <w:proofErr w:type="spellStart"/>
      <w:r w:rsidR="00450497" w:rsidRPr="00353824">
        <w:rPr>
          <w:color w:val="000000"/>
        </w:rPr>
        <w:t>предрейсовый</w:t>
      </w:r>
      <w:proofErr w:type="spellEnd"/>
      <w:r w:rsidR="00450497" w:rsidRPr="00353824">
        <w:rPr>
          <w:color w:val="000000"/>
        </w:rPr>
        <w:t xml:space="preserve"> медицинский осмотр, к исполнению трудовых обязанностей допущен».</w:t>
      </w:r>
    </w:p>
    <w:p w14:paraId="14CFB5B7" w14:textId="69CCCA69" w:rsidR="00450497" w:rsidRPr="00353824" w:rsidRDefault="009C242F" w:rsidP="00450497">
      <w:pPr>
        <w:tabs>
          <w:tab w:val="left" w:pos="0"/>
        </w:tabs>
        <w:spacing w:before="240"/>
        <w:jc w:val="both"/>
        <w:rPr>
          <w:color w:val="000000"/>
        </w:rPr>
      </w:pPr>
      <w:r>
        <w:rPr>
          <w:color w:val="000000"/>
        </w:rPr>
        <w:t>5.</w:t>
      </w:r>
      <w:r w:rsidR="00C752DB">
        <w:rPr>
          <w:color w:val="000000"/>
        </w:rPr>
        <w:t>10</w:t>
      </w:r>
      <w:r>
        <w:rPr>
          <w:color w:val="000000"/>
        </w:rPr>
        <w:t>.</w:t>
      </w:r>
      <w:r w:rsidR="001B7787">
        <w:rPr>
          <w:color w:val="000000"/>
        </w:rPr>
        <w:t>1</w:t>
      </w:r>
      <w:r w:rsidR="00C655CF">
        <w:rPr>
          <w:color w:val="000000"/>
        </w:rPr>
        <w:t>9</w:t>
      </w:r>
      <w:r>
        <w:rPr>
          <w:color w:val="000000"/>
        </w:rPr>
        <w:t xml:space="preserve">. </w:t>
      </w:r>
      <w:r w:rsidR="00450497" w:rsidRPr="00353824">
        <w:rPr>
          <w:color w:val="000000"/>
        </w:rPr>
        <w:t xml:space="preserve">Даты и время выпуска </w:t>
      </w:r>
      <w:r>
        <w:rPr>
          <w:color w:val="000000"/>
        </w:rPr>
        <w:t>ТС</w:t>
      </w:r>
      <w:r w:rsidR="00450497" w:rsidRPr="00353824">
        <w:rPr>
          <w:color w:val="000000"/>
        </w:rPr>
        <w:t xml:space="preserve"> на линию и его возвращения, а также проведения </w:t>
      </w:r>
      <w:proofErr w:type="spellStart"/>
      <w:r w:rsidR="00450497" w:rsidRPr="00353824">
        <w:rPr>
          <w:color w:val="000000"/>
        </w:rPr>
        <w:t>предрейсового</w:t>
      </w:r>
      <w:proofErr w:type="spellEnd"/>
      <w:r w:rsidR="00450497" w:rsidRPr="00353824">
        <w:rPr>
          <w:color w:val="000000"/>
        </w:rPr>
        <w:t xml:space="preserve"> или </w:t>
      </w:r>
      <w:proofErr w:type="spellStart"/>
      <w:r w:rsidR="00450497" w:rsidRPr="00353824">
        <w:rPr>
          <w:color w:val="000000"/>
        </w:rPr>
        <w:t>предсменного</w:t>
      </w:r>
      <w:proofErr w:type="spellEnd"/>
      <w:r w:rsidR="00450497" w:rsidRPr="00353824">
        <w:rPr>
          <w:color w:val="000000"/>
        </w:rPr>
        <w:t xml:space="preserve"> контроля технического состояния </w:t>
      </w:r>
      <w:r>
        <w:rPr>
          <w:color w:val="000000"/>
        </w:rPr>
        <w:t>ТС</w:t>
      </w:r>
      <w:r w:rsidR="00450497" w:rsidRPr="00353824">
        <w:rPr>
          <w:color w:val="000000"/>
        </w:rPr>
        <w:t xml:space="preserve"> проставляются должностным лицом, ответственным за техническое состояние и эксплуатацию </w:t>
      </w:r>
      <w:r>
        <w:rPr>
          <w:color w:val="000000"/>
        </w:rPr>
        <w:t>ТС</w:t>
      </w:r>
      <w:r w:rsidR="00450497" w:rsidRPr="00353824">
        <w:rPr>
          <w:color w:val="000000"/>
        </w:rPr>
        <w:t xml:space="preserve">, с отметкой </w:t>
      </w:r>
      <w:r>
        <w:rPr>
          <w:color w:val="000000"/>
        </w:rPr>
        <w:t>«</w:t>
      </w:r>
      <w:r w:rsidR="00450497" w:rsidRPr="00353824">
        <w:rPr>
          <w:color w:val="000000"/>
        </w:rPr>
        <w:t>выпуск на линию разрешен</w:t>
      </w:r>
      <w:r>
        <w:rPr>
          <w:color w:val="000000"/>
        </w:rPr>
        <w:t>»</w:t>
      </w:r>
      <w:r w:rsidRPr="00353824">
        <w:rPr>
          <w:color w:val="000000"/>
        </w:rPr>
        <w:t xml:space="preserve"> </w:t>
      </w:r>
      <w:r w:rsidR="00450497" w:rsidRPr="00353824">
        <w:rPr>
          <w:color w:val="000000"/>
        </w:rPr>
        <w:t>и заверяются его подписью с указанием фамилии и инициалов</w:t>
      </w:r>
    </w:p>
    <w:p w14:paraId="46D7B816" w14:textId="2E6A1241" w:rsidR="00450497" w:rsidRPr="00BF1BE7" w:rsidRDefault="000C61A9" w:rsidP="00BC5D1E">
      <w:pPr>
        <w:pStyle w:val="20"/>
      </w:pPr>
      <w:bookmarkStart w:id="127" w:name="_Toc10641094"/>
      <w:bookmarkStart w:id="128" w:name="_Toc20322749"/>
      <w:bookmarkStart w:id="129" w:name="_Toc75944194"/>
      <w:bookmarkStart w:id="130" w:name="_Toc127892848"/>
      <w:bookmarkStart w:id="131" w:name="_Toc130301598"/>
      <w:r w:rsidRPr="009E7FCB">
        <w:t>5</w:t>
      </w:r>
      <w:r w:rsidR="00450497" w:rsidRPr="00BF1BE7">
        <w:t>.</w:t>
      </w:r>
      <w:r w:rsidR="00C752DB">
        <w:t>11</w:t>
      </w:r>
      <w:r w:rsidR="00450497" w:rsidRPr="00BF1BE7">
        <w:t>. ОБЕСПЕЧЕНИЕ БЕЗОПАСНЫХ УСЛОВИЙ РАБОТЫ ТС</w:t>
      </w:r>
      <w:bookmarkEnd w:id="127"/>
      <w:bookmarkEnd w:id="128"/>
      <w:bookmarkEnd w:id="129"/>
      <w:bookmarkEnd w:id="130"/>
      <w:bookmarkEnd w:id="131"/>
    </w:p>
    <w:p w14:paraId="31B44981" w14:textId="25F4C14B" w:rsidR="00450497" w:rsidRPr="00BF1BE7" w:rsidRDefault="009C242F" w:rsidP="00BD0C19">
      <w:pPr>
        <w:pStyle w:val="S20"/>
        <w:keepNext w:val="0"/>
        <w:spacing w:before="240" w:after="60"/>
        <w:outlineLvl w:val="9"/>
        <w:rPr>
          <w:rFonts w:ascii="Times New Roman" w:hAnsi="Times New Roman"/>
          <w:b w:val="0"/>
          <w:caps w:val="0"/>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w:t>
      </w:r>
      <w:r w:rsidR="002169CC">
        <w:rPr>
          <w:rFonts w:ascii="Times New Roman" w:hAnsi="Times New Roman"/>
          <w:b w:val="0"/>
          <w:caps w:val="0"/>
        </w:rPr>
        <w:t>1</w:t>
      </w:r>
      <w:r>
        <w:rPr>
          <w:rFonts w:ascii="Times New Roman" w:hAnsi="Times New Roman"/>
          <w:b w:val="0"/>
          <w:caps w:val="0"/>
        </w:rPr>
        <w:t xml:space="preserve">. </w:t>
      </w:r>
      <w:r w:rsidR="00450497" w:rsidRPr="00BF1BE7">
        <w:rPr>
          <w:rFonts w:ascii="Times New Roman" w:hAnsi="Times New Roman"/>
          <w:b w:val="0"/>
          <w:caps w:val="0"/>
        </w:rPr>
        <w:t>В процессе управления ТС запрещено:</w:t>
      </w:r>
    </w:p>
    <w:p w14:paraId="6C74B799" w14:textId="77777777" w:rsidR="00450497" w:rsidRPr="00BF1BE7" w:rsidRDefault="00450497" w:rsidP="00595390">
      <w:pPr>
        <w:widowControl w:val="0"/>
        <w:numPr>
          <w:ilvl w:val="0"/>
          <w:numId w:val="9"/>
        </w:numPr>
        <w:suppressAutoHyphens/>
        <w:autoSpaceDE w:val="0"/>
        <w:autoSpaceDN w:val="0"/>
        <w:adjustRightInd w:val="0"/>
        <w:spacing w:before="60"/>
        <w:ind w:left="567" w:hanging="397"/>
        <w:jc w:val="both"/>
      </w:pPr>
      <w:r w:rsidRPr="00BF1BE7">
        <w:t>осуществлять небезопасное управление ТС по отношению к другим участникам дорожного движения;</w:t>
      </w:r>
    </w:p>
    <w:p w14:paraId="5E331547" w14:textId="77777777" w:rsidR="009C242F" w:rsidRDefault="00450497" w:rsidP="00595390">
      <w:pPr>
        <w:widowControl w:val="0"/>
        <w:numPr>
          <w:ilvl w:val="0"/>
          <w:numId w:val="9"/>
        </w:numPr>
        <w:suppressAutoHyphens/>
        <w:autoSpaceDE w:val="0"/>
        <w:autoSpaceDN w:val="0"/>
        <w:adjustRightInd w:val="0"/>
        <w:spacing w:before="60"/>
        <w:ind w:left="567" w:hanging="397"/>
        <w:jc w:val="both"/>
      </w:pPr>
      <w:r w:rsidRPr="00BF1BE7">
        <w:t xml:space="preserve">начинать движение ТС, имеющих неисправности, влияющие на БДД; </w:t>
      </w:r>
    </w:p>
    <w:p w14:paraId="54B44B56" w14:textId="12C9AE5E" w:rsidR="00450497" w:rsidRPr="00BF1BE7" w:rsidRDefault="00450497" w:rsidP="00595390">
      <w:pPr>
        <w:widowControl w:val="0"/>
        <w:numPr>
          <w:ilvl w:val="0"/>
          <w:numId w:val="9"/>
        </w:numPr>
        <w:suppressAutoHyphens/>
        <w:autoSpaceDE w:val="0"/>
        <w:autoSpaceDN w:val="0"/>
        <w:adjustRightInd w:val="0"/>
        <w:spacing w:before="60"/>
        <w:ind w:left="567" w:hanging="397"/>
        <w:jc w:val="both"/>
      </w:pPr>
      <w:r w:rsidRPr="00BF1BE7">
        <w:t>превышать установленные запрещающими знаками ограничения скорости, начинать и производить передвижение без включенного ближнего света фар или дневных ходовых огней;</w:t>
      </w:r>
    </w:p>
    <w:p w14:paraId="23BB0BAB" w14:textId="77777777" w:rsidR="00450497" w:rsidRPr="00BF1BE7" w:rsidRDefault="00450497" w:rsidP="00595390">
      <w:pPr>
        <w:widowControl w:val="0"/>
        <w:numPr>
          <w:ilvl w:val="0"/>
          <w:numId w:val="9"/>
        </w:numPr>
        <w:suppressAutoHyphens/>
        <w:autoSpaceDE w:val="0"/>
        <w:autoSpaceDN w:val="0"/>
        <w:adjustRightInd w:val="0"/>
        <w:spacing w:before="60"/>
        <w:ind w:left="567" w:hanging="397"/>
        <w:jc w:val="both"/>
      </w:pPr>
      <w:r w:rsidRPr="00BF1BE7">
        <w:t>осуществлять посадку и высадку пассажиров при движении ТС;</w:t>
      </w:r>
    </w:p>
    <w:p w14:paraId="59BB6866" w14:textId="77777777" w:rsidR="00450497" w:rsidRPr="00BF1BE7" w:rsidRDefault="00450497" w:rsidP="00595390">
      <w:pPr>
        <w:widowControl w:val="0"/>
        <w:numPr>
          <w:ilvl w:val="0"/>
          <w:numId w:val="9"/>
        </w:numPr>
        <w:suppressAutoHyphens/>
        <w:autoSpaceDE w:val="0"/>
        <w:autoSpaceDN w:val="0"/>
        <w:adjustRightInd w:val="0"/>
        <w:spacing w:before="60"/>
        <w:ind w:left="567" w:hanging="397"/>
        <w:jc w:val="both"/>
      </w:pPr>
      <w:r w:rsidRPr="00BF1BE7">
        <w:t>эксплуатировать ТС, если число пассажиров превышает установленные заводом - изготовителем количество мест;</w:t>
      </w:r>
    </w:p>
    <w:p w14:paraId="05A103A0" w14:textId="77777777" w:rsidR="00450497" w:rsidRPr="00BF1BE7" w:rsidRDefault="00450497" w:rsidP="00595390">
      <w:pPr>
        <w:widowControl w:val="0"/>
        <w:numPr>
          <w:ilvl w:val="0"/>
          <w:numId w:val="9"/>
        </w:numPr>
        <w:suppressAutoHyphens/>
        <w:autoSpaceDE w:val="0"/>
        <w:autoSpaceDN w:val="0"/>
        <w:adjustRightInd w:val="0"/>
        <w:spacing w:before="60"/>
        <w:ind w:left="567" w:hanging="397"/>
        <w:jc w:val="both"/>
      </w:pPr>
      <w:r w:rsidRPr="00BF1BE7">
        <w:t>перевозить пассажиров на любые расстояния при помощи ТС, не предназначенных для перевозки пассажиров;</w:t>
      </w:r>
    </w:p>
    <w:p w14:paraId="0D14BA30" w14:textId="77777777" w:rsidR="00450497" w:rsidRPr="00BF1BE7" w:rsidRDefault="00450497" w:rsidP="00595390">
      <w:pPr>
        <w:widowControl w:val="0"/>
        <w:numPr>
          <w:ilvl w:val="0"/>
          <w:numId w:val="9"/>
        </w:numPr>
        <w:suppressAutoHyphens/>
        <w:autoSpaceDE w:val="0"/>
        <w:autoSpaceDN w:val="0"/>
        <w:adjustRightInd w:val="0"/>
        <w:spacing w:before="60"/>
        <w:ind w:left="567" w:hanging="397"/>
        <w:jc w:val="both"/>
      </w:pPr>
      <w:r w:rsidRPr="00BF1BE7">
        <w:t>курить, принимать пищу и питье;</w:t>
      </w:r>
    </w:p>
    <w:p w14:paraId="6F378B97" w14:textId="77777777" w:rsidR="00450497" w:rsidRPr="00BF1BE7" w:rsidRDefault="00450497" w:rsidP="00595390">
      <w:pPr>
        <w:widowControl w:val="0"/>
        <w:numPr>
          <w:ilvl w:val="0"/>
          <w:numId w:val="9"/>
        </w:numPr>
        <w:suppressAutoHyphens/>
        <w:autoSpaceDE w:val="0"/>
        <w:autoSpaceDN w:val="0"/>
        <w:adjustRightInd w:val="0"/>
        <w:spacing w:before="60"/>
        <w:ind w:left="567" w:hanging="397"/>
        <w:jc w:val="both"/>
      </w:pPr>
      <w:r w:rsidRPr="00BF1BE7">
        <w:t>подвозить попутчиков;</w:t>
      </w:r>
    </w:p>
    <w:p w14:paraId="40F31CFC" w14:textId="77777777" w:rsidR="00450497" w:rsidRPr="00BF1BE7" w:rsidRDefault="00450497" w:rsidP="00595390">
      <w:pPr>
        <w:widowControl w:val="0"/>
        <w:numPr>
          <w:ilvl w:val="0"/>
          <w:numId w:val="9"/>
        </w:numPr>
        <w:suppressAutoHyphens/>
        <w:autoSpaceDE w:val="0"/>
        <w:autoSpaceDN w:val="0"/>
        <w:adjustRightInd w:val="0"/>
        <w:spacing w:before="60"/>
        <w:ind w:left="567" w:hanging="397"/>
        <w:jc w:val="both"/>
      </w:pPr>
      <w:r w:rsidRPr="00BF1BE7">
        <w:t>любым образом использовать мобильные средства связи;</w:t>
      </w:r>
    </w:p>
    <w:p w14:paraId="49ABD693" w14:textId="77777777" w:rsidR="00450497" w:rsidRPr="00BF1BE7" w:rsidRDefault="00450497" w:rsidP="00595390">
      <w:pPr>
        <w:widowControl w:val="0"/>
        <w:numPr>
          <w:ilvl w:val="0"/>
          <w:numId w:val="9"/>
        </w:numPr>
        <w:suppressAutoHyphens/>
        <w:autoSpaceDE w:val="0"/>
        <w:autoSpaceDN w:val="0"/>
        <w:adjustRightInd w:val="0"/>
        <w:spacing w:before="60"/>
        <w:ind w:left="567" w:hanging="397"/>
        <w:jc w:val="both"/>
      </w:pPr>
      <w:r w:rsidRPr="00BF1BE7">
        <w:t>управлять ТС в болезненном или утомленном состоянии, ставящем под угрозу безопасность движения;</w:t>
      </w:r>
    </w:p>
    <w:p w14:paraId="605395E0" w14:textId="77777777" w:rsidR="00450497" w:rsidRPr="00BF1BE7" w:rsidRDefault="00450497" w:rsidP="00595390">
      <w:pPr>
        <w:widowControl w:val="0"/>
        <w:numPr>
          <w:ilvl w:val="0"/>
          <w:numId w:val="9"/>
        </w:numPr>
        <w:suppressAutoHyphens/>
        <w:autoSpaceDE w:val="0"/>
        <w:autoSpaceDN w:val="0"/>
        <w:adjustRightInd w:val="0"/>
        <w:spacing w:before="60"/>
        <w:ind w:left="567" w:hanging="397"/>
        <w:jc w:val="both"/>
      </w:pPr>
      <w:r w:rsidRPr="00BF1BE7">
        <w:t>при перевозке пассажиров выбирать маршрут движения, который предполагает пересечение нерегулируемого железнодорожного переезда, в случае отсутствия согласования маршрута с владельцем данного железнодорожного переезда.</w:t>
      </w:r>
    </w:p>
    <w:p w14:paraId="60EDA638" w14:textId="4F0A3A9D" w:rsidR="00450497" w:rsidRPr="00BF1BE7" w:rsidRDefault="009C242F" w:rsidP="00BD0C19">
      <w:pPr>
        <w:pStyle w:val="S20"/>
        <w:keepNext w:val="0"/>
        <w:spacing w:before="240"/>
        <w:outlineLvl w:val="9"/>
        <w:rPr>
          <w:rFonts w:ascii="Times New Roman" w:hAnsi="Times New Roman"/>
          <w:b w:val="0"/>
          <w:caps w:val="0"/>
        </w:rPr>
      </w:pPr>
      <w:r w:rsidRPr="00FF7409">
        <w:rPr>
          <w:rFonts w:ascii="Times New Roman" w:hAnsi="Times New Roman"/>
          <w:b w:val="0"/>
          <w:caps w:val="0"/>
        </w:rPr>
        <w:t>5.</w:t>
      </w:r>
      <w:r w:rsidR="00C752DB">
        <w:rPr>
          <w:rFonts w:ascii="Times New Roman" w:hAnsi="Times New Roman"/>
          <w:b w:val="0"/>
          <w:caps w:val="0"/>
        </w:rPr>
        <w:t>11</w:t>
      </w:r>
      <w:r w:rsidRPr="00FF7409">
        <w:rPr>
          <w:rFonts w:ascii="Times New Roman" w:hAnsi="Times New Roman"/>
          <w:b w:val="0"/>
          <w:caps w:val="0"/>
        </w:rPr>
        <w:t>.</w:t>
      </w:r>
      <w:r w:rsidR="002169CC">
        <w:rPr>
          <w:rFonts w:ascii="Times New Roman" w:hAnsi="Times New Roman"/>
          <w:b w:val="0"/>
          <w:caps w:val="0"/>
        </w:rPr>
        <w:t>2</w:t>
      </w:r>
      <w:r w:rsidRPr="00FF7409">
        <w:rPr>
          <w:rFonts w:ascii="Times New Roman" w:hAnsi="Times New Roman"/>
          <w:b w:val="0"/>
          <w:caps w:val="0"/>
        </w:rPr>
        <w:t xml:space="preserve">. </w:t>
      </w:r>
      <w:r w:rsidR="00450497" w:rsidRPr="00F4615C">
        <w:rPr>
          <w:rFonts w:ascii="Times New Roman" w:hAnsi="Times New Roman"/>
          <w:b w:val="0"/>
          <w:caps w:val="0"/>
        </w:rPr>
        <w:t>Водители</w:t>
      </w:r>
      <w:r w:rsidR="00CB31B7">
        <w:rPr>
          <w:rFonts w:ascii="Times New Roman" w:hAnsi="Times New Roman"/>
          <w:b w:val="0"/>
          <w:caps w:val="0"/>
        </w:rPr>
        <w:t>/машинисты</w:t>
      </w:r>
      <w:r w:rsidR="00450497" w:rsidRPr="00353824">
        <w:rPr>
          <w:rFonts w:ascii="Times New Roman" w:hAnsi="Times New Roman"/>
          <w:b w:val="0"/>
          <w:caps w:val="0"/>
        </w:rPr>
        <w:t xml:space="preserve"> ТС должны соблюдать все требования ПДД РФ, настоящего Стандарта и других нормативно-правовых актов по соблюдению безопасности дорожного движения</w:t>
      </w:r>
      <w:r w:rsidR="00450497" w:rsidRPr="00BF1BE7">
        <w:rPr>
          <w:rFonts w:ascii="Times New Roman" w:hAnsi="Times New Roman"/>
          <w:b w:val="0"/>
          <w:caps w:val="0"/>
        </w:rPr>
        <w:t xml:space="preserve">. Скорость при управлении ТС не должна превышать ограничения в соответствии с требованиями законодательства РФ, настоящего </w:t>
      </w:r>
      <w:r w:rsidR="00450497">
        <w:rPr>
          <w:rFonts w:ascii="Times New Roman" w:hAnsi="Times New Roman"/>
          <w:b w:val="0"/>
          <w:caps w:val="0"/>
        </w:rPr>
        <w:t>Стандарта</w:t>
      </w:r>
      <w:r w:rsidR="00450497" w:rsidRPr="00BF1BE7">
        <w:rPr>
          <w:rFonts w:ascii="Times New Roman" w:hAnsi="Times New Roman"/>
          <w:b w:val="0"/>
          <w:caps w:val="0"/>
        </w:rPr>
        <w:t xml:space="preserve">. Водитель должен снижать скорость ТС при неблагоприятных дорожных или погодных условиях, </w:t>
      </w:r>
      <w:r w:rsidRPr="00BF1BE7">
        <w:rPr>
          <w:rFonts w:ascii="Times New Roman" w:hAnsi="Times New Roman"/>
          <w:b w:val="0"/>
          <w:caps w:val="0"/>
        </w:rPr>
        <w:t>возникновени</w:t>
      </w:r>
      <w:r>
        <w:rPr>
          <w:rFonts w:ascii="Times New Roman" w:hAnsi="Times New Roman"/>
          <w:b w:val="0"/>
          <w:caps w:val="0"/>
        </w:rPr>
        <w:t>и</w:t>
      </w:r>
      <w:r w:rsidRPr="00BF1BE7">
        <w:rPr>
          <w:rFonts w:ascii="Times New Roman" w:hAnsi="Times New Roman"/>
          <w:b w:val="0"/>
          <w:caps w:val="0"/>
        </w:rPr>
        <w:t xml:space="preserve"> </w:t>
      </w:r>
      <w:r w:rsidR="00450497" w:rsidRPr="00BF1BE7">
        <w:rPr>
          <w:rFonts w:ascii="Times New Roman" w:hAnsi="Times New Roman"/>
          <w:b w:val="0"/>
          <w:caps w:val="0"/>
        </w:rPr>
        <w:t xml:space="preserve">опасности для движения вплоть до полной остановки. </w:t>
      </w:r>
    </w:p>
    <w:p w14:paraId="7F41AF8D" w14:textId="6F5AD06E" w:rsidR="00B85BE3" w:rsidRPr="00B85BE3" w:rsidRDefault="0029587A" w:rsidP="00B85BE3">
      <w:pPr>
        <w:pStyle w:val="S20"/>
        <w:keepNext w:val="0"/>
        <w:widowControl w:val="0"/>
        <w:spacing w:before="240" w:after="240"/>
        <w:outlineLvl w:val="9"/>
        <w:rPr>
          <w:rFonts w:ascii="Times New Roman" w:hAnsi="Times New Roman"/>
          <w:b w:val="0"/>
          <w:bCs/>
          <w:iCs/>
          <w:caps w:val="0"/>
          <w:color w:val="000000"/>
          <w:lang w:eastAsia="en-US"/>
        </w:rPr>
      </w:pPr>
      <w:r w:rsidRPr="00FF7409">
        <w:rPr>
          <w:rFonts w:ascii="Times New Roman" w:hAnsi="Times New Roman"/>
          <w:b w:val="0"/>
          <w:caps w:val="0"/>
        </w:rPr>
        <w:t>5.</w:t>
      </w:r>
      <w:r w:rsidR="00C752DB">
        <w:rPr>
          <w:rFonts w:ascii="Times New Roman" w:hAnsi="Times New Roman"/>
          <w:b w:val="0"/>
          <w:caps w:val="0"/>
        </w:rPr>
        <w:t>11</w:t>
      </w:r>
      <w:r w:rsidRPr="00FF7409">
        <w:rPr>
          <w:rFonts w:ascii="Times New Roman" w:hAnsi="Times New Roman"/>
          <w:b w:val="0"/>
          <w:caps w:val="0"/>
        </w:rPr>
        <w:t>.</w:t>
      </w:r>
      <w:r w:rsidR="002169CC">
        <w:rPr>
          <w:rFonts w:ascii="Times New Roman" w:hAnsi="Times New Roman"/>
          <w:b w:val="0"/>
          <w:caps w:val="0"/>
        </w:rPr>
        <w:t>3</w:t>
      </w:r>
      <w:r w:rsidRPr="00FF7409">
        <w:rPr>
          <w:rFonts w:ascii="Times New Roman" w:hAnsi="Times New Roman"/>
          <w:b w:val="0"/>
          <w:caps w:val="0"/>
        </w:rPr>
        <w:t xml:space="preserve">. </w:t>
      </w:r>
      <w:r w:rsidR="00B85BE3" w:rsidRPr="005558FD">
        <w:rPr>
          <w:rFonts w:ascii="Times New Roman" w:hAnsi="Times New Roman"/>
          <w:b w:val="0"/>
          <w:bCs/>
          <w:iCs/>
          <w:caps w:val="0"/>
          <w:color w:val="000000"/>
          <w:lang w:eastAsia="en-US"/>
        </w:rPr>
        <w:t>Водитель/машинист всех ТС должен быть обеспечен светоотражающими жилетами. Водитель/машинист обязан надеть светоотражающий жилет при покидании автомобиля в зоне движения или маневрирования других автомобилей (проезжая часть и обочины дороги, стоянки).</w:t>
      </w:r>
    </w:p>
    <w:p w14:paraId="07DB58D4" w14:textId="77777777" w:rsidR="008C2B40" w:rsidRDefault="008C2B40" w:rsidP="00BD0C19">
      <w:pPr>
        <w:pStyle w:val="S20"/>
        <w:keepNext w:val="0"/>
        <w:spacing w:before="240"/>
        <w:outlineLvl w:val="9"/>
        <w:rPr>
          <w:rFonts w:ascii="Times New Roman" w:hAnsi="Times New Roman"/>
          <w:b w:val="0"/>
          <w:caps w:val="0"/>
        </w:rPr>
      </w:pPr>
      <w:r w:rsidRPr="008C2B40">
        <w:rPr>
          <w:rFonts w:ascii="Times New Roman" w:hAnsi="Times New Roman"/>
          <w:b w:val="0"/>
          <w:caps w:val="0"/>
        </w:rPr>
        <w:t>5.11.4. Требуется парковать ТС таким образом, чтобы при выезде с парковки начинать движение по направлению вперед. Если условия парковки препятствуют этому (например, ограниченное пространство для маневра, другие препятствия), необходимо выезжать с парковочного места задним ходом, внимательно контролируя дорожную ситуацию, следить за тем, чтобы в это время никакие другие ТС не въезжали передним или задним ходом на линию движения.</w:t>
      </w:r>
    </w:p>
    <w:p w14:paraId="6DE4DF20" w14:textId="1F239EB3" w:rsidR="00450497" w:rsidRDefault="008C2B40" w:rsidP="00BD0C19">
      <w:pPr>
        <w:pStyle w:val="S20"/>
        <w:keepNext w:val="0"/>
        <w:spacing w:before="240"/>
        <w:outlineLvl w:val="9"/>
        <w:rPr>
          <w:rFonts w:ascii="Times New Roman" w:hAnsi="Times New Roman"/>
          <w:b w:val="0"/>
          <w:caps w:val="0"/>
        </w:rPr>
      </w:pPr>
      <w:r w:rsidRPr="008C2B40">
        <w:rPr>
          <w:rFonts w:ascii="Times New Roman" w:hAnsi="Times New Roman"/>
          <w:b w:val="0"/>
          <w:caps w:val="0"/>
        </w:rPr>
        <w:t>5.11.5. Так как движение ТС задним ходом является одним из наиболее опасных способов управления ТС, поэтому требуется минимизировать/исключить ситуации, в которых необходимо двигаться таким образом.</w:t>
      </w:r>
    </w:p>
    <w:p w14:paraId="26D534E4" w14:textId="3578C820" w:rsidR="00B85BE3" w:rsidRPr="00B85BE3" w:rsidRDefault="008C2B40" w:rsidP="00B85BE3">
      <w:pPr>
        <w:pStyle w:val="S20"/>
        <w:keepNext w:val="0"/>
        <w:widowControl w:val="0"/>
        <w:spacing w:before="240" w:after="240"/>
        <w:outlineLvl w:val="9"/>
        <w:rPr>
          <w:rFonts w:ascii="Times New Roman" w:hAnsi="Times New Roman"/>
          <w:b w:val="0"/>
          <w:bCs/>
          <w:iCs/>
          <w:caps w:val="0"/>
          <w:color w:val="000000"/>
          <w:lang w:eastAsia="en-US"/>
        </w:rPr>
      </w:pPr>
      <w:r w:rsidRPr="008C2B40">
        <w:rPr>
          <w:rFonts w:ascii="Times New Roman" w:hAnsi="Times New Roman"/>
          <w:b w:val="0"/>
          <w:caps w:val="0"/>
        </w:rPr>
        <w:t>5.11.6. Перед тем как начать движение задним ходом, водитель/машинист должен убедиться в безопасности маневра путем обязательного обхода ТС (с 4-х сторон, снизу и сверху) с последующей подачей двух звуковых сигналов. Если в ТС находятся также иные члены экипажа, при движении задним ходом необходимо воспользоваться их помощью при маневрировании.</w:t>
      </w:r>
      <w:r w:rsidR="00B85BE3" w:rsidRPr="005558FD">
        <w:rPr>
          <w:rFonts w:ascii="Times New Roman" w:hAnsi="Times New Roman"/>
          <w:b w:val="0"/>
          <w:bCs/>
          <w:iCs/>
          <w:caps w:val="0"/>
          <w:color w:val="000000"/>
          <w:lang w:eastAsia="en-US"/>
        </w:rPr>
        <w:t xml:space="preserve"> Все ТС относящиеся к категориям (согласно классификации ТР ТС 018) М2, М3, N, G, в том числе в составе с прицепами/полуприцепами категорий O2, О3, O4 должны быть оснащены устройством, обеспечивающим автоматическую подачу звукового сигнала при включении передачи заднего хода.</w:t>
      </w:r>
    </w:p>
    <w:p w14:paraId="34750B49" w14:textId="4A0C0A8E" w:rsidR="00450497" w:rsidRDefault="009C242F" w:rsidP="00BD0C19">
      <w:pPr>
        <w:pStyle w:val="S20"/>
        <w:keepNext w:val="0"/>
        <w:spacing w:before="240"/>
        <w:outlineLvl w:val="9"/>
        <w:rPr>
          <w:rFonts w:ascii="Times New Roman" w:hAnsi="Times New Roman"/>
          <w:b w:val="0"/>
          <w:caps w:val="0"/>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w:t>
      </w:r>
      <w:r w:rsidR="002169CC">
        <w:rPr>
          <w:rFonts w:ascii="Times New Roman" w:hAnsi="Times New Roman"/>
          <w:b w:val="0"/>
          <w:caps w:val="0"/>
        </w:rPr>
        <w:t>7</w:t>
      </w:r>
      <w:r>
        <w:rPr>
          <w:rFonts w:ascii="Times New Roman" w:hAnsi="Times New Roman"/>
          <w:b w:val="0"/>
          <w:caps w:val="0"/>
        </w:rPr>
        <w:t xml:space="preserve">. </w:t>
      </w:r>
      <w:r w:rsidR="00450497" w:rsidRPr="00BF1BE7">
        <w:rPr>
          <w:rFonts w:ascii="Times New Roman" w:hAnsi="Times New Roman"/>
          <w:b w:val="0"/>
          <w:caps w:val="0"/>
        </w:rPr>
        <w:t>На всех ТС запрещается использование радар-детекторов и иных средств, препятствующих работе ГИБДД МВД России, службам БДД.</w:t>
      </w:r>
    </w:p>
    <w:p w14:paraId="68F80AC8" w14:textId="745E35E3" w:rsidR="00872FD0" w:rsidRPr="00872FD0" w:rsidRDefault="0029587A" w:rsidP="00872FD0">
      <w:pPr>
        <w:pStyle w:val="S20"/>
        <w:keepNext w:val="0"/>
        <w:widowControl w:val="0"/>
        <w:spacing w:before="240" w:after="240"/>
        <w:outlineLvl w:val="9"/>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w:t>
      </w:r>
      <w:r w:rsidR="002169CC">
        <w:rPr>
          <w:rFonts w:ascii="Times New Roman" w:hAnsi="Times New Roman"/>
          <w:b w:val="0"/>
          <w:caps w:val="0"/>
        </w:rPr>
        <w:t>8</w:t>
      </w:r>
      <w:r>
        <w:rPr>
          <w:rFonts w:ascii="Times New Roman" w:hAnsi="Times New Roman"/>
          <w:b w:val="0"/>
          <w:caps w:val="0"/>
        </w:rPr>
        <w:t xml:space="preserve">. </w:t>
      </w:r>
      <w:r w:rsidR="00872FD0" w:rsidRPr="005558FD">
        <w:rPr>
          <w:rFonts w:ascii="Times New Roman" w:hAnsi="Times New Roman"/>
          <w:b w:val="0"/>
          <w:bCs/>
          <w:iCs/>
          <w:caps w:val="0"/>
          <w:color w:val="000000"/>
          <w:lang w:eastAsia="en-US"/>
        </w:rPr>
        <w:t>Во всех случаях, когда водитель/машинист покидает ТС, он обязан заглушить двигатель и использовать стояночный тормоз. Если заглушить двигатель невозможно, в случае эксплуатации ТС в климатических зонах с особо низкой температурой воздуха, а стояночный тормоз не обеспечивает гарантированную фиксацию ТС необходимо подложить противооткатные башмаки (упоры) под колеса, чтобы предотвратить самопроизвольное движение ТС как вперед, так и назад. При производстве работ с использованием подъемных сооружений и специальной техники с работающим в технологическом процессе (режиме) двигателем (шасси и/или навесного оборудования) обязательное использование не менее двух противооткатных башмаков (упоров) для предотвращения движения вперед и назад.</w:t>
      </w:r>
    </w:p>
    <w:p w14:paraId="73322210" w14:textId="6EAFEE02" w:rsidR="00450497" w:rsidRPr="00BF1BE7" w:rsidRDefault="009C242F" w:rsidP="00450497">
      <w:pPr>
        <w:pStyle w:val="S20"/>
        <w:keepNext w:val="0"/>
        <w:spacing w:before="240"/>
        <w:outlineLvl w:val="9"/>
        <w:rPr>
          <w:rFonts w:ascii="Times New Roman" w:hAnsi="Times New Roman"/>
          <w:b w:val="0"/>
          <w:caps w:val="0"/>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w:t>
      </w:r>
      <w:r w:rsidR="002169CC">
        <w:rPr>
          <w:rFonts w:ascii="Times New Roman" w:hAnsi="Times New Roman"/>
          <w:b w:val="0"/>
          <w:caps w:val="0"/>
        </w:rPr>
        <w:t>9</w:t>
      </w:r>
      <w:r>
        <w:rPr>
          <w:rFonts w:ascii="Times New Roman" w:hAnsi="Times New Roman"/>
          <w:b w:val="0"/>
          <w:caps w:val="0"/>
        </w:rPr>
        <w:t xml:space="preserve">. </w:t>
      </w:r>
      <w:r w:rsidR="00450497" w:rsidRPr="00BF1BE7">
        <w:rPr>
          <w:rFonts w:ascii="Times New Roman" w:hAnsi="Times New Roman"/>
          <w:b w:val="0"/>
          <w:caps w:val="0"/>
        </w:rPr>
        <w:t>Скорость движения в темное время суток должна быть снижена не менее, чем на 10 км/час от максимальной разрешенной скорости на данном участке дороги.</w:t>
      </w:r>
    </w:p>
    <w:p w14:paraId="6551B3BA" w14:textId="4E5CDCB8" w:rsidR="00450497" w:rsidRPr="00BF1BE7" w:rsidRDefault="009C242F" w:rsidP="00450497">
      <w:pPr>
        <w:pStyle w:val="S20"/>
        <w:keepNext w:val="0"/>
        <w:spacing w:before="240"/>
        <w:outlineLvl w:val="9"/>
        <w:rPr>
          <w:rFonts w:ascii="Times New Roman" w:hAnsi="Times New Roman"/>
          <w:b w:val="0"/>
          <w:caps w:val="0"/>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.1</w:t>
      </w:r>
      <w:r w:rsidR="002169CC">
        <w:rPr>
          <w:rFonts w:ascii="Times New Roman" w:hAnsi="Times New Roman"/>
          <w:b w:val="0"/>
          <w:caps w:val="0"/>
        </w:rPr>
        <w:t>0</w:t>
      </w:r>
      <w:r>
        <w:rPr>
          <w:rFonts w:ascii="Times New Roman" w:hAnsi="Times New Roman"/>
          <w:b w:val="0"/>
          <w:caps w:val="0"/>
        </w:rPr>
        <w:t xml:space="preserve">. </w:t>
      </w:r>
      <w:r w:rsidR="00450497" w:rsidRPr="00BF1BE7">
        <w:rPr>
          <w:rFonts w:ascii="Times New Roman" w:hAnsi="Times New Roman"/>
          <w:b w:val="0"/>
          <w:caps w:val="0"/>
        </w:rPr>
        <w:t xml:space="preserve">При наличии атмосферных осадков, тумана, в иных условиях недостаточной видимости или при отсутствии укрепленных обочин, скорость снижается не менее, чем на </w:t>
      </w:r>
      <w:r w:rsidR="008B2340">
        <w:rPr>
          <w:rFonts w:ascii="Times New Roman" w:hAnsi="Times New Roman"/>
          <w:b w:val="0"/>
          <w:caps w:val="0"/>
        </w:rPr>
        <w:t>1</w:t>
      </w:r>
      <w:r w:rsidR="008B2340" w:rsidRPr="00BF1BE7">
        <w:rPr>
          <w:rFonts w:ascii="Times New Roman" w:hAnsi="Times New Roman"/>
          <w:b w:val="0"/>
          <w:caps w:val="0"/>
        </w:rPr>
        <w:t>0 </w:t>
      </w:r>
      <w:r w:rsidR="00450497" w:rsidRPr="00BF1BE7">
        <w:rPr>
          <w:rFonts w:ascii="Times New Roman" w:hAnsi="Times New Roman"/>
          <w:b w:val="0"/>
          <w:caps w:val="0"/>
        </w:rPr>
        <w:t>км/час от максимальной скорости, которая разрешена дорожными знаками на данном участке дороги.</w:t>
      </w:r>
    </w:p>
    <w:p w14:paraId="6FAA4DD0" w14:textId="05206426" w:rsidR="00450497" w:rsidRDefault="009C242F" w:rsidP="00BD0C19">
      <w:pPr>
        <w:pStyle w:val="S20"/>
        <w:keepNext w:val="0"/>
        <w:spacing w:before="240"/>
        <w:outlineLvl w:val="9"/>
        <w:rPr>
          <w:rFonts w:ascii="Times New Roman" w:hAnsi="Times New Roman"/>
          <w:b w:val="0"/>
          <w:caps w:val="0"/>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.1</w:t>
      </w:r>
      <w:r w:rsidR="002169CC">
        <w:rPr>
          <w:rFonts w:ascii="Times New Roman" w:hAnsi="Times New Roman"/>
          <w:b w:val="0"/>
          <w:caps w:val="0"/>
        </w:rPr>
        <w:t>1</w:t>
      </w:r>
      <w:r>
        <w:rPr>
          <w:rFonts w:ascii="Times New Roman" w:hAnsi="Times New Roman"/>
          <w:b w:val="0"/>
          <w:caps w:val="0"/>
        </w:rPr>
        <w:t xml:space="preserve">. </w:t>
      </w:r>
      <w:r w:rsidR="00450497" w:rsidRPr="00BF1BE7">
        <w:rPr>
          <w:rFonts w:ascii="Times New Roman" w:hAnsi="Times New Roman"/>
          <w:b w:val="0"/>
          <w:caps w:val="0"/>
        </w:rPr>
        <w:t xml:space="preserve">При совокупности вышеуказанных условий (темное время суток, недостаточная видимость), при движении вне населенных пунктов, скорость должна быть снижена не менее, чем на </w:t>
      </w:r>
      <w:r w:rsidR="008B2340">
        <w:rPr>
          <w:rFonts w:ascii="Times New Roman" w:hAnsi="Times New Roman"/>
          <w:b w:val="0"/>
          <w:caps w:val="0"/>
        </w:rPr>
        <w:t>2</w:t>
      </w:r>
      <w:r w:rsidR="008B2340" w:rsidRPr="00BF1BE7">
        <w:rPr>
          <w:rFonts w:ascii="Times New Roman" w:hAnsi="Times New Roman"/>
          <w:b w:val="0"/>
          <w:caps w:val="0"/>
        </w:rPr>
        <w:t xml:space="preserve">0 </w:t>
      </w:r>
      <w:r w:rsidR="00450497" w:rsidRPr="00BF1BE7">
        <w:rPr>
          <w:rFonts w:ascii="Times New Roman" w:hAnsi="Times New Roman"/>
          <w:b w:val="0"/>
          <w:caps w:val="0"/>
        </w:rPr>
        <w:t>км/час от максимальной разрешенной скорости на данном участке дороги.</w:t>
      </w:r>
    </w:p>
    <w:p w14:paraId="631605B9" w14:textId="5952E1E5" w:rsidR="00450497" w:rsidRPr="00BF1BE7" w:rsidRDefault="009C242F" w:rsidP="00BD0C19">
      <w:pPr>
        <w:pStyle w:val="S20"/>
        <w:keepNext w:val="0"/>
        <w:spacing w:before="240"/>
        <w:outlineLvl w:val="9"/>
        <w:rPr>
          <w:rFonts w:ascii="Times New Roman" w:hAnsi="Times New Roman"/>
          <w:b w:val="0"/>
          <w:caps w:val="0"/>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.1</w:t>
      </w:r>
      <w:r w:rsidR="002169CC">
        <w:rPr>
          <w:rFonts w:ascii="Times New Roman" w:hAnsi="Times New Roman"/>
          <w:b w:val="0"/>
          <w:caps w:val="0"/>
        </w:rPr>
        <w:t>2</w:t>
      </w:r>
      <w:r>
        <w:rPr>
          <w:rFonts w:ascii="Times New Roman" w:hAnsi="Times New Roman"/>
          <w:b w:val="0"/>
          <w:caps w:val="0"/>
        </w:rPr>
        <w:t xml:space="preserve">. </w:t>
      </w:r>
      <w:r w:rsidR="00450497" w:rsidRPr="00BF1BE7">
        <w:rPr>
          <w:rFonts w:ascii="Times New Roman" w:hAnsi="Times New Roman"/>
          <w:b w:val="0"/>
          <w:caps w:val="0"/>
        </w:rPr>
        <w:t xml:space="preserve">При возникновении условий образования снежного (пылевого) облака, ухудшающего видимость на дороге от движущихся нескольких ТС в одном направлении, движущихся впереди ТС, а также ТС, </w:t>
      </w:r>
      <w:r w:rsidRPr="00BF1BE7">
        <w:rPr>
          <w:rFonts w:ascii="Times New Roman" w:hAnsi="Times New Roman"/>
          <w:b w:val="0"/>
          <w:caps w:val="0"/>
        </w:rPr>
        <w:t>движущ</w:t>
      </w:r>
      <w:r>
        <w:rPr>
          <w:rFonts w:ascii="Times New Roman" w:hAnsi="Times New Roman"/>
          <w:b w:val="0"/>
          <w:caps w:val="0"/>
        </w:rPr>
        <w:t>их</w:t>
      </w:r>
      <w:r w:rsidRPr="00BF1BE7">
        <w:rPr>
          <w:rFonts w:ascii="Times New Roman" w:hAnsi="Times New Roman"/>
          <w:b w:val="0"/>
          <w:caps w:val="0"/>
        </w:rPr>
        <w:t xml:space="preserve">ся </w:t>
      </w:r>
      <w:r w:rsidR="00450497" w:rsidRPr="00BF1BE7">
        <w:rPr>
          <w:rFonts w:ascii="Times New Roman" w:hAnsi="Times New Roman"/>
          <w:b w:val="0"/>
          <w:caps w:val="0"/>
        </w:rPr>
        <w:t>во встречном направлении, водителю необходимо:</w:t>
      </w:r>
    </w:p>
    <w:p w14:paraId="5EE6835D" w14:textId="77777777" w:rsidR="00450497" w:rsidRPr="00BF1BE7" w:rsidRDefault="00450497" w:rsidP="00595390">
      <w:pPr>
        <w:numPr>
          <w:ilvl w:val="0"/>
          <w:numId w:val="8"/>
        </w:numPr>
        <w:tabs>
          <w:tab w:val="num" w:pos="539"/>
        </w:tabs>
        <w:spacing w:before="60" w:after="60"/>
        <w:ind w:left="567" w:hanging="397"/>
        <w:jc w:val="both"/>
      </w:pPr>
      <w:r w:rsidRPr="00BF1BE7">
        <w:t>включить дополнительные световые приборы;</w:t>
      </w:r>
    </w:p>
    <w:p w14:paraId="4C4A7BF9" w14:textId="77777777" w:rsidR="00450497" w:rsidRPr="00BF1BE7" w:rsidRDefault="00450497" w:rsidP="00595390">
      <w:pPr>
        <w:numPr>
          <w:ilvl w:val="0"/>
          <w:numId w:val="8"/>
        </w:numPr>
        <w:tabs>
          <w:tab w:val="num" w:pos="539"/>
        </w:tabs>
        <w:spacing w:before="60" w:after="60"/>
        <w:ind w:left="567" w:hanging="397"/>
        <w:jc w:val="both"/>
      </w:pPr>
      <w:r w:rsidRPr="00BF1BE7">
        <w:t>снизить скорость и приготовиться к торможению;</w:t>
      </w:r>
    </w:p>
    <w:p w14:paraId="6082DC97" w14:textId="77777777" w:rsidR="00450497" w:rsidRPr="00BF1BE7" w:rsidRDefault="00450497" w:rsidP="00595390">
      <w:pPr>
        <w:numPr>
          <w:ilvl w:val="0"/>
          <w:numId w:val="8"/>
        </w:numPr>
        <w:tabs>
          <w:tab w:val="num" w:pos="539"/>
        </w:tabs>
        <w:spacing w:before="60" w:after="60"/>
        <w:ind w:left="567" w:hanging="397"/>
        <w:jc w:val="both"/>
      </w:pPr>
      <w:r w:rsidRPr="00BF1BE7">
        <w:t>соблюдать безопасную дистанцию до границы снежного (пылевого) облака;</w:t>
      </w:r>
    </w:p>
    <w:p w14:paraId="17558498" w14:textId="77777777" w:rsidR="00450497" w:rsidRPr="00BF1BE7" w:rsidRDefault="00450497" w:rsidP="00595390">
      <w:pPr>
        <w:numPr>
          <w:ilvl w:val="0"/>
          <w:numId w:val="8"/>
        </w:numPr>
        <w:tabs>
          <w:tab w:val="num" w:pos="539"/>
        </w:tabs>
        <w:spacing w:before="60" w:after="60"/>
        <w:ind w:left="567" w:hanging="397"/>
        <w:jc w:val="both"/>
      </w:pPr>
      <w:r w:rsidRPr="00BF1BE7">
        <w:t>при движении за другим ТС соблюдать дистанцию достаточную для безопасного торможения до полной остановки, а также возможности избежать столкновения;</w:t>
      </w:r>
    </w:p>
    <w:p w14:paraId="46CC78BC" w14:textId="77777777" w:rsidR="00450497" w:rsidRPr="00BF1BE7" w:rsidRDefault="00450497" w:rsidP="00595390">
      <w:pPr>
        <w:numPr>
          <w:ilvl w:val="0"/>
          <w:numId w:val="8"/>
        </w:numPr>
        <w:tabs>
          <w:tab w:val="num" w:pos="539"/>
        </w:tabs>
        <w:spacing w:before="60" w:after="60"/>
        <w:ind w:left="567" w:hanging="397"/>
        <w:jc w:val="both"/>
      </w:pPr>
      <w:r w:rsidRPr="00BF1BE7">
        <w:t>не допускать выезд на встречную полосу движения;</w:t>
      </w:r>
    </w:p>
    <w:p w14:paraId="2D40A302" w14:textId="77777777" w:rsidR="00450497" w:rsidRPr="00BF1BE7" w:rsidRDefault="00450497" w:rsidP="00595390">
      <w:pPr>
        <w:numPr>
          <w:ilvl w:val="0"/>
          <w:numId w:val="8"/>
        </w:numPr>
        <w:tabs>
          <w:tab w:val="num" w:pos="539"/>
        </w:tabs>
        <w:spacing w:before="60" w:after="60"/>
        <w:ind w:left="567" w:hanging="397"/>
        <w:jc w:val="both"/>
      </w:pPr>
      <w:r w:rsidRPr="00BF1BE7">
        <w:t>не совершать обгон ТС в условиях недостаточной видимости.</w:t>
      </w:r>
    </w:p>
    <w:p w14:paraId="23BA4DFC" w14:textId="4D5ECA29" w:rsidR="00450497" w:rsidRPr="00BF1BE7" w:rsidRDefault="00165740" w:rsidP="00450497">
      <w:pPr>
        <w:pStyle w:val="S20"/>
        <w:keepNext w:val="0"/>
        <w:spacing w:before="240"/>
        <w:outlineLvl w:val="9"/>
        <w:rPr>
          <w:rFonts w:ascii="Times New Roman" w:hAnsi="Times New Roman"/>
          <w:b w:val="0"/>
          <w:caps w:val="0"/>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.1</w:t>
      </w:r>
      <w:r w:rsidR="002169CC">
        <w:rPr>
          <w:rFonts w:ascii="Times New Roman" w:hAnsi="Times New Roman"/>
          <w:b w:val="0"/>
          <w:caps w:val="0"/>
        </w:rPr>
        <w:t>3</w:t>
      </w:r>
      <w:r>
        <w:rPr>
          <w:rFonts w:ascii="Times New Roman" w:hAnsi="Times New Roman"/>
          <w:b w:val="0"/>
          <w:caps w:val="0"/>
        </w:rPr>
        <w:t xml:space="preserve">. </w:t>
      </w:r>
      <w:r w:rsidR="00450497" w:rsidRPr="00BF1BE7">
        <w:rPr>
          <w:rFonts w:ascii="Times New Roman" w:hAnsi="Times New Roman"/>
          <w:b w:val="0"/>
          <w:caps w:val="0"/>
        </w:rPr>
        <w:t>Перед началом работ по буксировке, сцепке, расцепке автомобилей или автомобиля-тягача и прицепа водитель должен проверить исправность прицепа, буксировочных устройств, наличие и исправность приспособлений и инструментов.</w:t>
      </w:r>
    </w:p>
    <w:p w14:paraId="3D4E703F" w14:textId="7517AB74" w:rsidR="00450497" w:rsidRPr="00BF1BE7" w:rsidRDefault="00165740" w:rsidP="00450497">
      <w:pPr>
        <w:pStyle w:val="S20"/>
        <w:keepNext w:val="0"/>
        <w:spacing w:before="240"/>
        <w:outlineLvl w:val="9"/>
        <w:rPr>
          <w:rFonts w:ascii="Times New Roman" w:hAnsi="Times New Roman"/>
          <w:b w:val="0"/>
          <w:caps w:val="0"/>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.1</w:t>
      </w:r>
      <w:r w:rsidR="002169CC">
        <w:rPr>
          <w:rFonts w:ascii="Times New Roman" w:hAnsi="Times New Roman"/>
          <w:b w:val="0"/>
          <w:caps w:val="0"/>
        </w:rPr>
        <w:t>4</w:t>
      </w:r>
      <w:r>
        <w:rPr>
          <w:rFonts w:ascii="Times New Roman" w:hAnsi="Times New Roman"/>
          <w:b w:val="0"/>
          <w:caps w:val="0"/>
        </w:rPr>
        <w:t xml:space="preserve">. </w:t>
      </w:r>
      <w:r w:rsidR="00450497" w:rsidRPr="00BF1BE7">
        <w:rPr>
          <w:rFonts w:ascii="Times New Roman" w:hAnsi="Times New Roman"/>
          <w:b w:val="0"/>
          <w:caps w:val="0"/>
        </w:rPr>
        <w:t>При буксировке прицепа необходимо обязательно применять соответствующий страховочный трос или цепь для соединения прицепа и тягача на случай аварийного разрушения тягово-сцепного устройства.</w:t>
      </w:r>
    </w:p>
    <w:p w14:paraId="4D4FD12D" w14:textId="64A30E42" w:rsidR="00872FD0" w:rsidRPr="002F1EDC" w:rsidRDefault="00165740" w:rsidP="002F1EDC">
      <w:pPr>
        <w:pStyle w:val="S20"/>
        <w:keepNext w:val="0"/>
        <w:spacing w:before="240"/>
        <w:outlineLvl w:val="9"/>
        <w:rPr>
          <w:rFonts w:ascii="Times New Roman" w:hAnsi="Times New Roman"/>
          <w:b w:val="0"/>
          <w:caps w:val="0"/>
        </w:rPr>
      </w:pPr>
      <w:bookmarkStart w:id="132" w:name="_Toc126158074"/>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.1</w:t>
      </w:r>
      <w:r w:rsidR="002169CC">
        <w:rPr>
          <w:rFonts w:ascii="Times New Roman" w:hAnsi="Times New Roman"/>
          <w:b w:val="0"/>
          <w:caps w:val="0"/>
        </w:rPr>
        <w:t>5</w:t>
      </w:r>
      <w:r>
        <w:rPr>
          <w:rFonts w:ascii="Times New Roman" w:hAnsi="Times New Roman"/>
          <w:b w:val="0"/>
          <w:caps w:val="0"/>
        </w:rPr>
        <w:t>.</w:t>
      </w:r>
      <w:r w:rsidR="00872FD0" w:rsidRPr="002F1EDC">
        <w:rPr>
          <w:rFonts w:ascii="Times New Roman" w:hAnsi="Times New Roman"/>
          <w:b w:val="0"/>
          <w:caps w:val="0"/>
        </w:rPr>
        <w:t xml:space="preserve"> Водитель/машинист ТС имеет право отказаться от управления ТС в случае возникновения опасности для его жизни и здоровья вследствие нарушения требований охраны труда и ПДД, в том числе если:</w:t>
      </w:r>
      <w:bookmarkEnd w:id="132"/>
    </w:p>
    <w:p w14:paraId="0A187FB8" w14:textId="77777777" w:rsidR="00872FD0" w:rsidRPr="005558FD" w:rsidRDefault="00872FD0" w:rsidP="00595390">
      <w:pPr>
        <w:widowControl w:val="0"/>
        <w:numPr>
          <w:ilvl w:val="0"/>
          <w:numId w:val="8"/>
        </w:numPr>
        <w:spacing w:before="60"/>
        <w:ind w:left="567" w:hanging="397"/>
        <w:jc w:val="both"/>
        <w:rPr>
          <w:bCs/>
          <w:iCs/>
          <w:color w:val="000000"/>
        </w:rPr>
      </w:pPr>
      <w:r w:rsidRPr="005558FD">
        <w:rPr>
          <w:bCs/>
          <w:iCs/>
          <w:color w:val="000000"/>
        </w:rPr>
        <w:t>ТС находится в неисправном состоянии;</w:t>
      </w:r>
    </w:p>
    <w:p w14:paraId="68E87D8C" w14:textId="77777777" w:rsidR="00872FD0" w:rsidRPr="005558FD" w:rsidRDefault="00872FD0" w:rsidP="00595390">
      <w:pPr>
        <w:widowControl w:val="0"/>
        <w:numPr>
          <w:ilvl w:val="0"/>
          <w:numId w:val="8"/>
        </w:numPr>
        <w:spacing w:before="60"/>
        <w:ind w:left="567" w:hanging="397"/>
        <w:jc w:val="both"/>
        <w:rPr>
          <w:bCs/>
          <w:iCs/>
          <w:color w:val="000000"/>
        </w:rPr>
      </w:pPr>
      <w:r w:rsidRPr="005558FD">
        <w:rPr>
          <w:bCs/>
          <w:iCs/>
          <w:color w:val="000000"/>
        </w:rPr>
        <w:t>нарушен режим труда и отдыха водителя/машиниста;</w:t>
      </w:r>
    </w:p>
    <w:p w14:paraId="3A255D8B" w14:textId="77777777" w:rsidR="00872FD0" w:rsidRPr="005558FD" w:rsidRDefault="00872FD0" w:rsidP="00595390">
      <w:pPr>
        <w:widowControl w:val="0"/>
        <w:numPr>
          <w:ilvl w:val="0"/>
          <w:numId w:val="8"/>
        </w:numPr>
        <w:spacing w:before="60"/>
        <w:ind w:left="567" w:hanging="397"/>
        <w:jc w:val="both"/>
        <w:rPr>
          <w:bCs/>
          <w:iCs/>
          <w:color w:val="000000"/>
        </w:rPr>
      </w:pPr>
      <w:r w:rsidRPr="005558FD">
        <w:rPr>
          <w:bCs/>
          <w:iCs/>
          <w:color w:val="000000"/>
        </w:rPr>
        <w:t>предусмотрены не все меры безопасности при движении по запланированному маршруту;</w:t>
      </w:r>
    </w:p>
    <w:p w14:paraId="05350778" w14:textId="17BB27A8" w:rsidR="00450497" w:rsidRPr="00872FD0" w:rsidRDefault="00872FD0" w:rsidP="00595390">
      <w:pPr>
        <w:widowControl w:val="0"/>
        <w:numPr>
          <w:ilvl w:val="0"/>
          <w:numId w:val="8"/>
        </w:numPr>
        <w:spacing w:before="60"/>
        <w:ind w:left="567" w:hanging="397"/>
        <w:jc w:val="both"/>
        <w:rPr>
          <w:bCs/>
          <w:iCs/>
          <w:color w:val="000000"/>
        </w:rPr>
      </w:pPr>
      <w:r w:rsidRPr="005558FD">
        <w:rPr>
          <w:bCs/>
          <w:iCs/>
          <w:color w:val="000000"/>
        </w:rPr>
        <w:t>отсутствует план поездки, в случае, когда он предусмотрен.</w:t>
      </w:r>
    </w:p>
    <w:p w14:paraId="77110C53" w14:textId="0A8FF97A" w:rsidR="00450497" w:rsidRPr="00BF1BE7" w:rsidRDefault="00165740" w:rsidP="00BD0C19">
      <w:pPr>
        <w:pStyle w:val="S20"/>
        <w:keepNext w:val="0"/>
        <w:spacing w:before="240"/>
        <w:outlineLvl w:val="9"/>
        <w:rPr>
          <w:rFonts w:ascii="Times New Roman" w:hAnsi="Times New Roman"/>
          <w:b w:val="0"/>
          <w:caps w:val="0"/>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.1</w:t>
      </w:r>
      <w:r w:rsidR="002169CC">
        <w:rPr>
          <w:rFonts w:ascii="Times New Roman" w:hAnsi="Times New Roman"/>
          <w:b w:val="0"/>
          <w:caps w:val="0"/>
        </w:rPr>
        <w:t>6</w:t>
      </w:r>
      <w:r>
        <w:rPr>
          <w:rFonts w:ascii="Times New Roman" w:hAnsi="Times New Roman"/>
          <w:b w:val="0"/>
          <w:caps w:val="0"/>
        </w:rPr>
        <w:t xml:space="preserve">. </w:t>
      </w:r>
      <w:r w:rsidR="008B2340" w:rsidRPr="008B2340">
        <w:rPr>
          <w:rFonts w:ascii="Times New Roman" w:hAnsi="Times New Roman"/>
          <w:b w:val="0"/>
          <w:caps w:val="0"/>
        </w:rPr>
        <w:t>При отказе от выполнения задания рейса, в случае необходимости, водитель/машинист представляет непосредственному руководителю письменное объяснение с изложением мотивов такого решения.</w:t>
      </w:r>
    </w:p>
    <w:p w14:paraId="6ECAC0A8" w14:textId="16E4E716" w:rsidR="008B2340" w:rsidRDefault="0029587A" w:rsidP="008B2340">
      <w:pPr>
        <w:pStyle w:val="S20"/>
        <w:keepNext w:val="0"/>
        <w:widowControl w:val="0"/>
        <w:spacing w:before="240" w:after="240"/>
        <w:outlineLvl w:val="9"/>
        <w:rPr>
          <w:rFonts w:ascii="Times New Roman" w:hAnsi="Times New Roman"/>
          <w:b w:val="0"/>
          <w:bCs/>
          <w:iCs/>
          <w:caps w:val="0"/>
          <w:color w:val="000000"/>
          <w:lang w:eastAsia="en-US"/>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.1</w:t>
      </w:r>
      <w:r w:rsidR="002169CC">
        <w:rPr>
          <w:rFonts w:ascii="Times New Roman" w:hAnsi="Times New Roman"/>
          <w:b w:val="0"/>
          <w:caps w:val="0"/>
        </w:rPr>
        <w:t>7</w:t>
      </w:r>
      <w:r>
        <w:rPr>
          <w:rFonts w:ascii="Times New Roman" w:hAnsi="Times New Roman"/>
          <w:b w:val="0"/>
          <w:caps w:val="0"/>
        </w:rPr>
        <w:t xml:space="preserve">. </w:t>
      </w:r>
      <w:r w:rsidR="008B2340" w:rsidRPr="005558FD">
        <w:rPr>
          <w:rFonts w:ascii="Times New Roman" w:hAnsi="Times New Roman"/>
          <w:b w:val="0"/>
          <w:bCs/>
          <w:iCs/>
          <w:caps w:val="0"/>
          <w:color w:val="000000"/>
          <w:lang w:eastAsia="en-US"/>
        </w:rPr>
        <w:t xml:space="preserve">Не допускается движение по маршруту, отличному от указанного в путевом листе, или в целях, отличных от выполнения работы/услуги в интересах Общества, предусмотренных договорными отношениями, за исключением случаев возникновения опасных дорожных ситуаций. В таких случаях допускается изменение маршрута или отклонение от него по согласованию диспетчерской службой </w:t>
      </w:r>
      <w:r w:rsidR="008B2340">
        <w:rPr>
          <w:rFonts w:ascii="Times New Roman" w:hAnsi="Times New Roman"/>
          <w:b w:val="0"/>
          <w:bCs/>
          <w:iCs/>
          <w:caps w:val="0"/>
          <w:color w:val="000000"/>
          <w:lang w:eastAsia="en-US"/>
        </w:rPr>
        <w:t>Общества/</w:t>
      </w:r>
      <w:r w:rsidR="008B2340" w:rsidRPr="005558FD">
        <w:rPr>
          <w:rFonts w:ascii="Times New Roman" w:hAnsi="Times New Roman"/>
          <w:b w:val="0"/>
          <w:bCs/>
          <w:iCs/>
          <w:caps w:val="0"/>
          <w:color w:val="000000"/>
          <w:lang w:eastAsia="en-US"/>
        </w:rPr>
        <w:t>подр</w:t>
      </w:r>
      <w:r w:rsidR="008B2340">
        <w:rPr>
          <w:rFonts w:ascii="Times New Roman" w:hAnsi="Times New Roman"/>
          <w:b w:val="0"/>
          <w:bCs/>
          <w:iCs/>
          <w:caps w:val="0"/>
          <w:color w:val="000000"/>
          <w:lang w:eastAsia="en-US"/>
        </w:rPr>
        <w:t>ядной/субподрядной организации.</w:t>
      </w:r>
    </w:p>
    <w:p w14:paraId="6852F3A3" w14:textId="4EB8F715" w:rsidR="00FD27D2" w:rsidRPr="007653EC" w:rsidRDefault="00FD27D2" w:rsidP="00BC5D1E">
      <w:pPr>
        <w:pStyle w:val="20"/>
      </w:pPr>
      <w:bookmarkStart w:id="133" w:name="_Toc127892849"/>
      <w:bookmarkStart w:id="134" w:name="_Toc130301599"/>
      <w:r>
        <w:t>5.</w:t>
      </w:r>
      <w:r w:rsidR="00C752DB">
        <w:t>12</w:t>
      </w:r>
      <w:r>
        <w:t xml:space="preserve">. </w:t>
      </w:r>
      <w:r w:rsidRPr="007653EC">
        <w:t>Г</w:t>
      </w:r>
      <w:r>
        <w:t>ИДРОМЕТЕОЛОГИЧЕСКОЕ ОБЕСПЕЧЕНИЕ</w:t>
      </w:r>
      <w:bookmarkEnd w:id="133"/>
      <w:bookmarkEnd w:id="134"/>
    </w:p>
    <w:p w14:paraId="51599D31" w14:textId="79E8513C" w:rsidR="00FD27D2" w:rsidRPr="007653EC" w:rsidRDefault="00FD27D2" w:rsidP="00FD27D2">
      <w:pPr>
        <w:pStyle w:val="S20"/>
        <w:keepNext w:val="0"/>
        <w:widowControl w:val="0"/>
        <w:spacing w:before="240" w:after="240"/>
        <w:outlineLvl w:val="9"/>
        <w:rPr>
          <w:rFonts w:ascii="Times New Roman" w:hAnsi="Times New Roman"/>
          <w:b w:val="0"/>
          <w:bCs/>
          <w:iCs/>
          <w:caps w:val="0"/>
          <w:color w:val="000000"/>
          <w:lang w:eastAsia="en-US"/>
        </w:rPr>
      </w:pPr>
      <w:r>
        <w:rPr>
          <w:rFonts w:ascii="Times New Roman" w:hAnsi="Times New Roman"/>
          <w:b w:val="0"/>
          <w:bCs/>
          <w:iCs/>
          <w:caps w:val="0"/>
          <w:color w:val="000000"/>
          <w:lang w:eastAsia="en-US"/>
        </w:rPr>
        <w:t>5</w:t>
      </w:r>
      <w:r w:rsidRPr="00CF797C">
        <w:rPr>
          <w:rFonts w:ascii="Times New Roman" w:hAnsi="Times New Roman"/>
          <w:b w:val="0"/>
          <w:bCs/>
          <w:iCs/>
          <w:caps w:val="0"/>
          <w:color w:val="000000"/>
          <w:lang w:eastAsia="en-US"/>
        </w:rPr>
        <w:t>.</w:t>
      </w:r>
      <w:r w:rsidR="00C752DB">
        <w:rPr>
          <w:rFonts w:ascii="Times New Roman" w:hAnsi="Times New Roman"/>
          <w:b w:val="0"/>
          <w:bCs/>
          <w:iCs/>
          <w:caps w:val="0"/>
          <w:color w:val="000000"/>
          <w:lang w:eastAsia="en-US"/>
        </w:rPr>
        <w:t>12</w:t>
      </w:r>
      <w:r w:rsidRPr="00CF797C">
        <w:rPr>
          <w:rFonts w:ascii="Times New Roman" w:hAnsi="Times New Roman"/>
          <w:b w:val="0"/>
          <w:bCs/>
          <w:iCs/>
          <w:caps w:val="0"/>
          <w:color w:val="000000"/>
          <w:lang w:eastAsia="en-US"/>
        </w:rPr>
        <w:t>.</w:t>
      </w:r>
      <w:r>
        <w:rPr>
          <w:rFonts w:ascii="Times New Roman" w:hAnsi="Times New Roman"/>
          <w:b w:val="0"/>
          <w:bCs/>
          <w:iCs/>
          <w:caps w:val="0"/>
          <w:color w:val="000000"/>
          <w:lang w:eastAsia="en-US"/>
        </w:rPr>
        <w:t>1</w:t>
      </w:r>
      <w:r w:rsidRPr="00CF797C">
        <w:rPr>
          <w:rFonts w:ascii="Times New Roman" w:hAnsi="Times New Roman"/>
          <w:b w:val="0"/>
          <w:bCs/>
          <w:iCs/>
          <w:caps w:val="0"/>
          <w:color w:val="000000"/>
          <w:lang w:eastAsia="en-US"/>
        </w:rPr>
        <w:t xml:space="preserve">. </w:t>
      </w:r>
      <w:r w:rsidRPr="007653EC">
        <w:rPr>
          <w:rFonts w:ascii="Times New Roman" w:hAnsi="Times New Roman"/>
          <w:b w:val="0"/>
          <w:bCs/>
          <w:iCs/>
          <w:caps w:val="0"/>
          <w:color w:val="000000"/>
          <w:lang w:eastAsia="en-US"/>
        </w:rPr>
        <w:t>Гидрометеорологическое обеспечение БДД является неотъемлемой частью профилактических мероприятий, направленных на безаварийную, высокопроизводительную работу ТС.</w:t>
      </w:r>
    </w:p>
    <w:p w14:paraId="75F03218" w14:textId="77777777" w:rsidR="00FD27D2" w:rsidRPr="007653EC" w:rsidRDefault="00FD27D2" w:rsidP="00FD27D2">
      <w:pPr>
        <w:pStyle w:val="S20"/>
        <w:keepNext w:val="0"/>
        <w:widowControl w:val="0"/>
        <w:spacing w:before="240" w:after="60"/>
        <w:outlineLvl w:val="9"/>
        <w:rPr>
          <w:rFonts w:ascii="Times New Roman" w:hAnsi="Times New Roman"/>
          <w:b w:val="0"/>
          <w:bCs/>
          <w:iCs/>
          <w:caps w:val="0"/>
          <w:color w:val="000000"/>
          <w:lang w:eastAsia="en-US"/>
        </w:rPr>
      </w:pPr>
      <w:r w:rsidRPr="007653EC">
        <w:rPr>
          <w:rFonts w:ascii="Times New Roman" w:hAnsi="Times New Roman"/>
          <w:b w:val="0"/>
          <w:bCs/>
          <w:iCs/>
          <w:caps w:val="0"/>
          <w:color w:val="000000"/>
          <w:lang w:eastAsia="en-US"/>
        </w:rPr>
        <w:t>Особо опасными для движения ТС явлениями природы являются:</w:t>
      </w:r>
    </w:p>
    <w:p w14:paraId="1ABEC5FF" w14:textId="77777777" w:rsidR="00FD27D2" w:rsidRPr="007653EC" w:rsidRDefault="00FD27D2" w:rsidP="00595390">
      <w:pPr>
        <w:widowControl w:val="0"/>
        <w:numPr>
          <w:ilvl w:val="0"/>
          <w:numId w:val="8"/>
        </w:numPr>
        <w:spacing w:before="60"/>
        <w:ind w:left="567" w:hanging="397"/>
        <w:jc w:val="both"/>
        <w:rPr>
          <w:bCs/>
          <w:iCs/>
          <w:color w:val="000000"/>
        </w:rPr>
      </w:pPr>
      <w:r w:rsidRPr="007653EC">
        <w:rPr>
          <w:bCs/>
          <w:iCs/>
          <w:color w:val="000000"/>
        </w:rPr>
        <w:t>снегопад при количестве осадков 20 мм и более за промежуток времени 24 часа и меньше;</w:t>
      </w:r>
    </w:p>
    <w:p w14:paraId="23BE841B" w14:textId="77777777" w:rsidR="00FD27D2" w:rsidRPr="007653EC" w:rsidRDefault="00FD27D2" w:rsidP="00595390">
      <w:pPr>
        <w:widowControl w:val="0"/>
        <w:numPr>
          <w:ilvl w:val="0"/>
          <w:numId w:val="8"/>
        </w:numPr>
        <w:spacing w:before="60"/>
        <w:ind w:left="567" w:hanging="397"/>
        <w:jc w:val="both"/>
        <w:rPr>
          <w:bCs/>
          <w:iCs/>
          <w:color w:val="000000"/>
        </w:rPr>
      </w:pPr>
      <w:r w:rsidRPr="007653EC">
        <w:rPr>
          <w:bCs/>
          <w:iCs/>
          <w:color w:val="000000"/>
        </w:rPr>
        <w:t>метель с выпадением снега продолжительностью 12 часов и более при скорости ветра 15 м/сек и более, а также метель, ухудшающая видимость до 50 метров и менее;</w:t>
      </w:r>
    </w:p>
    <w:p w14:paraId="5EDEC9B0" w14:textId="77777777" w:rsidR="00FD27D2" w:rsidRPr="007653EC" w:rsidRDefault="00FD27D2" w:rsidP="00595390">
      <w:pPr>
        <w:widowControl w:val="0"/>
        <w:numPr>
          <w:ilvl w:val="0"/>
          <w:numId w:val="8"/>
        </w:numPr>
        <w:spacing w:before="60"/>
        <w:ind w:left="567" w:hanging="397"/>
        <w:jc w:val="both"/>
        <w:rPr>
          <w:bCs/>
          <w:iCs/>
          <w:color w:val="000000"/>
        </w:rPr>
      </w:pPr>
      <w:r w:rsidRPr="007653EC">
        <w:rPr>
          <w:bCs/>
          <w:iCs/>
          <w:color w:val="000000"/>
        </w:rPr>
        <w:t>гололедица, препятствующая безопасному движению ТС на шоссейных дорогах; дождь в селевых и ливневых районах с количеством осадков 50 мм и более за 12 часов и менее, ливневый дождь с количеством осадков 20 мм и более за один час и менее;</w:t>
      </w:r>
    </w:p>
    <w:p w14:paraId="23EC4286" w14:textId="77777777" w:rsidR="00FD27D2" w:rsidRPr="007653EC" w:rsidRDefault="00FD27D2" w:rsidP="00595390">
      <w:pPr>
        <w:widowControl w:val="0"/>
        <w:numPr>
          <w:ilvl w:val="0"/>
          <w:numId w:val="8"/>
        </w:numPr>
        <w:spacing w:before="60"/>
        <w:ind w:left="567" w:hanging="397"/>
        <w:jc w:val="both"/>
        <w:rPr>
          <w:bCs/>
          <w:iCs/>
          <w:color w:val="000000"/>
        </w:rPr>
      </w:pPr>
      <w:r w:rsidRPr="007653EC">
        <w:rPr>
          <w:bCs/>
          <w:iCs/>
          <w:color w:val="000000"/>
        </w:rPr>
        <w:t>ветер при средней скорости 25 м/с и более, а при порывах 30 м/с и более; пыльная буря при скорости ветра 15 м/с и более и продолжительности 12 часов и более, а также пыльная буря, ухудшающая видимость до 50 метров и менее;</w:t>
      </w:r>
    </w:p>
    <w:p w14:paraId="39C0E380" w14:textId="77777777" w:rsidR="00FD27D2" w:rsidRPr="007653EC" w:rsidRDefault="00FD27D2" w:rsidP="00595390">
      <w:pPr>
        <w:widowControl w:val="0"/>
        <w:numPr>
          <w:ilvl w:val="0"/>
          <w:numId w:val="8"/>
        </w:numPr>
        <w:spacing w:before="60"/>
        <w:ind w:left="567" w:hanging="397"/>
        <w:jc w:val="both"/>
        <w:rPr>
          <w:bCs/>
          <w:iCs/>
          <w:color w:val="000000"/>
        </w:rPr>
      </w:pPr>
      <w:r w:rsidRPr="007653EC">
        <w:rPr>
          <w:bCs/>
          <w:iCs/>
          <w:color w:val="000000"/>
        </w:rPr>
        <w:t>высокий уровень воды при половодьях, дождевом паводке, заторах льда, высокой ветровой нагрузке, превышающие критические отметки, подтопление пунктов и производственных объектов, разрушения мостов, дамб, перемычек и других гидротехнических сооружений;</w:t>
      </w:r>
    </w:p>
    <w:p w14:paraId="37E470A7" w14:textId="77777777" w:rsidR="00FD27D2" w:rsidRPr="007653EC" w:rsidRDefault="00FD27D2" w:rsidP="00595390">
      <w:pPr>
        <w:widowControl w:val="0"/>
        <w:numPr>
          <w:ilvl w:val="0"/>
          <w:numId w:val="8"/>
        </w:numPr>
        <w:spacing w:before="60"/>
        <w:ind w:left="567" w:hanging="397"/>
        <w:jc w:val="both"/>
        <w:rPr>
          <w:bCs/>
          <w:iCs/>
          <w:color w:val="000000"/>
        </w:rPr>
      </w:pPr>
      <w:r w:rsidRPr="007653EC">
        <w:rPr>
          <w:bCs/>
          <w:iCs/>
          <w:color w:val="000000"/>
        </w:rPr>
        <w:t>селевой поток, вызывающий разрушения транспортных коммуникаций; низкая температура окружающего воздуха (минус 40°С и ниже);</w:t>
      </w:r>
    </w:p>
    <w:p w14:paraId="51C297A0" w14:textId="77777777" w:rsidR="00FD27D2" w:rsidRPr="007653EC" w:rsidRDefault="00FD27D2" w:rsidP="00595390">
      <w:pPr>
        <w:widowControl w:val="0"/>
        <w:numPr>
          <w:ilvl w:val="0"/>
          <w:numId w:val="8"/>
        </w:numPr>
        <w:spacing w:before="60"/>
        <w:ind w:left="567" w:hanging="397"/>
        <w:jc w:val="both"/>
        <w:rPr>
          <w:bCs/>
          <w:iCs/>
          <w:color w:val="000000"/>
        </w:rPr>
      </w:pPr>
      <w:r w:rsidRPr="007653EC">
        <w:rPr>
          <w:bCs/>
          <w:iCs/>
          <w:color w:val="000000"/>
        </w:rPr>
        <w:t>сход снежной лавины, угрожающей безопасному движению ТС.</w:t>
      </w:r>
    </w:p>
    <w:p w14:paraId="313FB09D" w14:textId="003ED014" w:rsidR="00FD27D2" w:rsidRPr="007653EC" w:rsidRDefault="00FD27D2" w:rsidP="00FD27D2">
      <w:pPr>
        <w:pStyle w:val="S20"/>
        <w:keepNext w:val="0"/>
        <w:widowControl w:val="0"/>
        <w:spacing w:before="240" w:after="60"/>
        <w:outlineLvl w:val="9"/>
        <w:rPr>
          <w:rFonts w:ascii="Times New Roman" w:hAnsi="Times New Roman"/>
          <w:b w:val="0"/>
          <w:bCs/>
          <w:iCs/>
          <w:caps w:val="0"/>
          <w:color w:val="000000"/>
          <w:lang w:eastAsia="en-US"/>
        </w:rPr>
      </w:pPr>
      <w:r w:rsidRPr="00FD27D2">
        <w:rPr>
          <w:rFonts w:ascii="Times New Roman" w:hAnsi="Times New Roman"/>
          <w:b w:val="0"/>
          <w:bCs/>
          <w:iCs/>
          <w:caps w:val="0"/>
          <w:color w:val="000000"/>
          <w:lang w:eastAsia="en-US"/>
        </w:rPr>
        <w:t>5.</w:t>
      </w:r>
      <w:r w:rsidR="00C752DB">
        <w:rPr>
          <w:rFonts w:ascii="Times New Roman" w:hAnsi="Times New Roman"/>
          <w:b w:val="0"/>
          <w:bCs/>
          <w:iCs/>
          <w:caps w:val="0"/>
          <w:color w:val="000000"/>
          <w:lang w:eastAsia="en-US"/>
        </w:rPr>
        <w:t>12</w:t>
      </w:r>
      <w:r w:rsidRPr="00FD27D2">
        <w:rPr>
          <w:rFonts w:ascii="Times New Roman" w:hAnsi="Times New Roman"/>
          <w:b w:val="0"/>
          <w:bCs/>
          <w:iCs/>
          <w:caps w:val="0"/>
          <w:color w:val="000000"/>
          <w:lang w:eastAsia="en-US"/>
        </w:rPr>
        <w:t>.</w:t>
      </w:r>
      <w:r w:rsidR="009123C1">
        <w:rPr>
          <w:rFonts w:ascii="Times New Roman" w:hAnsi="Times New Roman"/>
          <w:b w:val="0"/>
          <w:bCs/>
          <w:iCs/>
          <w:caps w:val="0"/>
          <w:color w:val="000000"/>
          <w:lang w:eastAsia="en-US"/>
        </w:rPr>
        <w:t>2</w:t>
      </w:r>
      <w:r w:rsidRPr="00FD27D2">
        <w:rPr>
          <w:rFonts w:ascii="Times New Roman" w:hAnsi="Times New Roman"/>
          <w:b w:val="0"/>
          <w:bCs/>
          <w:iCs/>
          <w:caps w:val="0"/>
          <w:color w:val="000000"/>
          <w:lang w:eastAsia="en-US"/>
        </w:rPr>
        <w:t xml:space="preserve">. </w:t>
      </w:r>
      <w:r w:rsidR="008C2B40" w:rsidRPr="008C2B40">
        <w:rPr>
          <w:rFonts w:ascii="Times New Roman" w:hAnsi="Times New Roman"/>
          <w:b w:val="0"/>
          <w:bCs/>
          <w:iCs/>
          <w:caps w:val="0"/>
          <w:color w:val="000000"/>
          <w:lang w:eastAsia="en-US"/>
        </w:rPr>
        <w:t>В подрядной/субподрядной организации должно быть организовано ежедневное оперативное информирование водителей/машинистов о состоянии погодных и дорожных условий на маршрутах движения ТС:</w:t>
      </w:r>
    </w:p>
    <w:p w14:paraId="7367488E" w14:textId="77777777" w:rsidR="00FD27D2" w:rsidRDefault="00FD27D2" w:rsidP="00595390">
      <w:pPr>
        <w:widowControl w:val="0"/>
        <w:numPr>
          <w:ilvl w:val="0"/>
          <w:numId w:val="21"/>
        </w:numPr>
        <w:spacing w:before="60"/>
        <w:ind w:left="567" w:hanging="397"/>
        <w:jc w:val="both"/>
        <w:rPr>
          <w:bCs/>
          <w:iCs/>
          <w:color w:val="000000"/>
        </w:rPr>
      </w:pPr>
      <w:r w:rsidRPr="007653EC">
        <w:rPr>
          <w:bCs/>
          <w:iCs/>
          <w:color w:val="000000"/>
        </w:rPr>
        <w:t>в диспетчерских, в комнатах для водителей/машинистов должны вывешиваться прогнозы погоды и карты-схемы со всеми маршрутами движения ТС подрядных / субподрядных организаций с выделением опасных участков дорог. Карты-схемы должны сопровождаться оперативными сведениями об условиях проезда на маршрутах;</w:t>
      </w:r>
    </w:p>
    <w:p w14:paraId="726CC527" w14:textId="429B0D7F" w:rsidR="000D0461" w:rsidRPr="00FD27D2" w:rsidRDefault="00FD27D2" w:rsidP="00595390">
      <w:pPr>
        <w:widowControl w:val="0"/>
        <w:numPr>
          <w:ilvl w:val="0"/>
          <w:numId w:val="21"/>
        </w:numPr>
        <w:spacing w:before="60"/>
        <w:ind w:left="567" w:hanging="397"/>
        <w:jc w:val="both"/>
      </w:pPr>
      <w:r w:rsidRPr="007653EC">
        <w:rPr>
          <w:bCs/>
          <w:iCs/>
          <w:color w:val="000000"/>
        </w:rPr>
        <w:t>на КТП должно быть оборудовано светосигнальное табло, обеспечивающее доведение до водителей/машинистов информации об опасных и особо опасных явлениях природы, влияющих на безопасность движения.</w:t>
      </w:r>
    </w:p>
    <w:p w14:paraId="4FE2D909" w14:textId="7EF5E675" w:rsidR="00450497" w:rsidRPr="00BF1BE7" w:rsidRDefault="000C61A9" w:rsidP="00BC5D1E">
      <w:pPr>
        <w:pStyle w:val="20"/>
      </w:pPr>
      <w:bookmarkStart w:id="135" w:name="_4.5_Требования_к"/>
      <w:bookmarkStart w:id="136" w:name="_Toc10641095"/>
      <w:bookmarkStart w:id="137" w:name="_Toc20322750"/>
      <w:bookmarkStart w:id="138" w:name="_Toc75944195"/>
      <w:bookmarkStart w:id="139" w:name="_Toc127892850"/>
      <w:bookmarkStart w:id="140" w:name="_Toc130301600"/>
      <w:bookmarkStart w:id="141" w:name="_Toc435362833"/>
      <w:bookmarkStart w:id="142" w:name="_Toc435374935"/>
      <w:bookmarkStart w:id="143" w:name="_Toc435375561"/>
      <w:bookmarkStart w:id="144" w:name="_Toc435376944"/>
      <w:bookmarkStart w:id="145" w:name="_Toc435377920"/>
      <w:bookmarkEnd w:id="135"/>
      <w:r w:rsidRPr="009E7FCB">
        <w:t>5</w:t>
      </w:r>
      <w:r w:rsidR="00450497" w:rsidRPr="00BF1BE7">
        <w:t>.</w:t>
      </w:r>
      <w:r w:rsidR="00C752DB">
        <w:t>13</w:t>
      </w:r>
      <w:r w:rsidR="00450497" w:rsidRPr="00BF1BE7">
        <w:t>. ТРЕБОВАНИЯ К ОСНАЩЕНИЮ ТС</w:t>
      </w:r>
      <w:bookmarkEnd w:id="136"/>
      <w:bookmarkEnd w:id="137"/>
      <w:bookmarkEnd w:id="138"/>
      <w:bookmarkEnd w:id="139"/>
      <w:bookmarkEnd w:id="140"/>
    </w:p>
    <w:p w14:paraId="4CAD1273" w14:textId="4D3E8349" w:rsidR="00450497" w:rsidRPr="00BF1BE7" w:rsidRDefault="00165740" w:rsidP="00BD0C19">
      <w:pPr>
        <w:spacing w:before="240" w:after="60"/>
      </w:pPr>
      <w:bookmarkStart w:id="146" w:name="_Toc450900770"/>
      <w:bookmarkStart w:id="147" w:name="_Toc456177057"/>
      <w:bookmarkStart w:id="148" w:name="_Toc456253448"/>
      <w:bookmarkStart w:id="149" w:name="_Toc456801477"/>
      <w:bookmarkStart w:id="150" w:name="_Toc466985667"/>
      <w:bookmarkStart w:id="151" w:name="_Toc466993607"/>
      <w:bookmarkStart w:id="152" w:name="_Toc477359319"/>
      <w:r>
        <w:t>5.</w:t>
      </w:r>
      <w:r w:rsidR="00C752DB">
        <w:t>13</w:t>
      </w:r>
      <w:r>
        <w:t xml:space="preserve">.1. </w:t>
      </w:r>
      <w:r w:rsidR="00450497" w:rsidRPr="00BF1BE7">
        <w:t>Все ТС в обязательном порядке должны быть оснащены:</w:t>
      </w:r>
    </w:p>
    <w:p w14:paraId="26A99A00" w14:textId="6033A4C9" w:rsidR="00450497" w:rsidRPr="009123C1" w:rsidRDefault="00450497" w:rsidP="00EF2EA7">
      <w:pPr>
        <w:widowControl w:val="0"/>
        <w:numPr>
          <w:ilvl w:val="0"/>
          <w:numId w:val="8"/>
        </w:numPr>
        <w:spacing w:before="60"/>
        <w:ind w:left="567" w:hanging="397"/>
        <w:jc w:val="both"/>
        <w:rPr>
          <w:bCs/>
          <w:iCs/>
          <w:color w:val="000000"/>
        </w:rPr>
      </w:pPr>
      <w:r w:rsidRPr="009123C1">
        <w:rPr>
          <w:bCs/>
          <w:iCs/>
          <w:color w:val="000000"/>
        </w:rPr>
        <w:t xml:space="preserve">исправными ремнями безопасности </w:t>
      </w:r>
      <w:r w:rsidR="002169CC" w:rsidRPr="002169CC">
        <w:rPr>
          <w:bCs/>
          <w:iCs/>
          <w:color w:val="000000"/>
        </w:rPr>
        <w:t>согласно ТР ТС 018/2011</w:t>
      </w:r>
      <w:r w:rsidR="002169CC">
        <w:rPr>
          <w:bCs/>
          <w:iCs/>
          <w:color w:val="000000"/>
        </w:rPr>
        <w:t xml:space="preserve"> </w:t>
      </w:r>
      <w:r w:rsidRPr="009123C1">
        <w:rPr>
          <w:bCs/>
          <w:iCs/>
          <w:color w:val="000000"/>
        </w:rPr>
        <w:t>для всех мест, предназначенных для сидения, которые должны использоваться водителями и пассажирами на протяжении всего времени передвижения в ТС;</w:t>
      </w:r>
    </w:p>
    <w:p w14:paraId="5385ABC5" w14:textId="1259FA1C" w:rsidR="00450497" w:rsidRPr="009123C1" w:rsidRDefault="00450497" w:rsidP="00EF2EA7">
      <w:pPr>
        <w:widowControl w:val="0"/>
        <w:numPr>
          <w:ilvl w:val="0"/>
          <w:numId w:val="8"/>
        </w:numPr>
        <w:spacing w:before="60"/>
        <w:ind w:left="567" w:hanging="397"/>
        <w:jc w:val="both"/>
        <w:rPr>
          <w:bCs/>
          <w:iCs/>
          <w:color w:val="000000"/>
        </w:rPr>
      </w:pPr>
      <w:r w:rsidRPr="009123C1">
        <w:rPr>
          <w:bCs/>
          <w:iCs/>
          <w:color w:val="000000"/>
        </w:rPr>
        <w:t>шипованными шинами при эксплуатации в условиях отрицательных температур (для автотранспорта категории «В»). При сохранении температуры окружающего воздуха в течение 5 суток ниже + 5°С до наступления отрицательных температур</w:t>
      </w:r>
      <w:r w:rsidR="00165740" w:rsidRPr="009123C1">
        <w:rPr>
          <w:bCs/>
          <w:iCs/>
          <w:color w:val="000000"/>
        </w:rPr>
        <w:t xml:space="preserve"> </w:t>
      </w:r>
      <w:r w:rsidRPr="009123C1">
        <w:rPr>
          <w:bCs/>
          <w:iCs/>
          <w:color w:val="000000"/>
        </w:rPr>
        <w:t>необходимо установить на ТС зимние шины;</w:t>
      </w:r>
    </w:p>
    <w:p w14:paraId="4A1B8021" w14:textId="241DC8FA" w:rsidR="00450497" w:rsidRPr="009123C1" w:rsidRDefault="00450497" w:rsidP="00EF2EA7">
      <w:pPr>
        <w:widowControl w:val="0"/>
        <w:numPr>
          <w:ilvl w:val="0"/>
          <w:numId w:val="8"/>
        </w:numPr>
        <w:spacing w:before="60"/>
        <w:ind w:left="567" w:hanging="397"/>
        <w:jc w:val="both"/>
        <w:rPr>
          <w:bCs/>
          <w:iCs/>
          <w:color w:val="000000"/>
        </w:rPr>
      </w:pPr>
      <w:r w:rsidRPr="009123C1">
        <w:rPr>
          <w:bCs/>
          <w:iCs/>
          <w:color w:val="000000"/>
        </w:rPr>
        <w:t>для грузового транспорта (категории «С» и «D»), при эксплуатации в условиях отрицательных температур, в обязательном порядке применять цепи противоскольжения на всех ведущих осях ТС. Допускается применение шипованных шин для грузового типа ТС отвечающих требованиям ГОСТ Р 54916-2012; ГОСТ Р 52899-2007</w:t>
      </w:r>
      <w:r w:rsidR="00165740" w:rsidRPr="009123C1">
        <w:rPr>
          <w:bCs/>
          <w:iCs/>
          <w:color w:val="000000"/>
        </w:rPr>
        <w:t>;</w:t>
      </w:r>
    </w:p>
    <w:p w14:paraId="6DF8DA25" w14:textId="3D37293A" w:rsidR="00B8125D" w:rsidRPr="009123C1" w:rsidRDefault="00450497" w:rsidP="00595390">
      <w:pPr>
        <w:widowControl w:val="0"/>
        <w:numPr>
          <w:ilvl w:val="0"/>
          <w:numId w:val="8"/>
        </w:numPr>
        <w:spacing w:before="60"/>
        <w:ind w:left="567" w:hanging="397"/>
        <w:jc w:val="both"/>
        <w:rPr>
          <w:bCs/>
          <w:iCs/>
          <w:color w:val="000000"/>
        </w:rPr>
      </w:pPr>
      <w:r w:rsidRPr="009123C1">
        <w:rPr>
          <w:bCs/>
          <w:iCs/>
          <w:color w:val="000000"/>
        </w:rPr>
        <w:t>при направлении в дальние рейсы грузовые ТС (категории «С» и «D») должны быть в обязательном порядке укомплектованы цепями противоскольжения в независимости от вида установленных шин (шипованные или не шипованные);</w:t>
      </w:r>
    </w:p>
    <w:p w14:paraId="11A91805" w14:textId="454ACE45" w:rsidR="00450497" w:rsidRPr="009123C1" w:rsidRDefault="00450497" w:rsidP="00595390">
      <w:pPr>
        <w:widowControl w:val="0"/>
        <w:numPr>
          <w:ilvl w:val="0"/>
          <w:numId w:val="8"/>
        </w:numPr>
        <w:spacing w:before="60"/>
        <w:ind w:left="567" w:hanging="397"/>
        <w:jc w:val="both"/>
        <w:rPr>
          <w:bCs/>
          <w:iCs/>
          <w:color w:val="000000"/>
        </w:rPr>
      </w:pPr>
      <w:r w:rsidRPr="009123C1">
        <w:rPr>
          <w:bCs/>
          <w:iCs/>
          <w:color w:val="000000"/>
        </w:rPr>
        <w:t>ввиду конструктивных особенностей грузовых транспортных средств, на которых невозможно применение цепей противоскольжения на второй и третьей осях единовременно (</w:t>
      </w:r>
      <w:r w:rsidR="001B5321" w:rsidRPr="009123C1">
        <w:rPr>
          <w:bCs/>
          <w:iCs/>
          <w:color w:val="000000"/>
        </w:rPr>
        <w:t xml:space="preserve">минимальное </w:t>
      </w:r>
      <w:r w:rsidRPr="009123C1">
        <w:rPr>
          <w:bCs/>
          <w:iCs/>
          <w:color w:val="000000"/>
        </w:rPr>
        <w:t>расстояние</w:t>
      </w:r>
      <w:r w:rsidR="001B5321" w:rsidRPr="009123C1">
        <w:rPr>
          <w:bCs/>
          <w:iCs/>
          <w:color w:val="000000"/>
        </w:rPr>
        <w:t xml:space="preserve"> между осями</w:t>
      </w:r>
      <w:r w:rsidRPr="009123C1">
        <w:rPr>
          <w:bCs/>
          <w:iCs/>
          <w:color w:val="000000"/>
        </w:rPr>
        <w:t xml:space="preserve">), цепи противоскольжения </w:t>
      </w:r>
      <w:r w:rsidR="001B5321" w:rsidRPr="009123C1">
        <w:rPr>
          <w:bCs/>
          <w:iCs/>
          <w:color w:val="000000"/>
        </w:rPr>
        <w:t xml:space="preserve">необходимо </w:t>
      </w:r>
      <w:r w:rsidRPr="009123C1">
        <w:rPr>
          <w:bCs/>
          <w:iCs/>
          <w:color w:val="000000"/>
        </w:rPr>
        <w:t>устанавливать на переднюю ось и вторую</w:t>
      </w:r>
      <w:r w:rsidR="001B5321" w:rsidRPr="009123C1">
        <w:rPr>
          <w:bCs/>
          <w:iCs/>
          <w:color w:val="000000"/>
        </w:rPr>
        <w:t>/</w:t>
      </w:r>
      <w:r w:rsidRPr="009123C1">
        <w:rPr>
          <w:bCs/>
          <w:iCs/>
          <w:color w:val="000000"/>
        </w:rPr>
        <w:t>третью</w:t>
      </w:r>
      <w:r w:rsidR="00292C46" w:rsidRPr="009123C1">
        <w:rPr>
          <w:bCs/>
          <w:iCs/>
          <w:color w:val="000000"/>
        </w:rPr>
        <w:t xml:space="preserve"> (Таблица </w:t>
      </w:r>
      <w:r w:rsidR="002169CC">
        <w:rPr>
          <w:bCs/>
          <w:iCs/>
          <w:color w:val="000000"/>
        </w:rPr>
        <w:t>2)</w:t>
      </w:r>
      <w:r w:rsidRPr="009123C1">
        <w:rPr>
          <w:bCs/>
          <w:iCs/>
          <w:color w:val="000000"/>
        </w:rPr>
        <w:t xml:space="preserve">. При отсутствии технической возможности установки цепей на колеса передней оси (конструктивные особенности ТС) – </w:t>
      </w:r>
      <w:r w:rsidR="001538D7" w:rsidRPr="009123C1">
        <w:rPr>
          <w:bCs/>
          <w:iCs/>
          <w:color w:val="000000"/>
        </w:rPr>
        <w:t>рекомендуется</w:t>
      </w:r>
      <w:r w:rsidR="001B5321" w:rsidRPr="009123C1">
        <w:rPr>
          <w:bCs/>
          <w:iCs/>
          <w:color w:val="000000"/>
        </w:rPr>
        <w:t xml:space="preserve"> </w:t>
      </w:r>
      <w:r w:rsidRPr="009123C1">
        <w:rPr>
          <w:bCs/>
          <w:iCs/>
          <w:color w:val="000000"/>
        </w:rPr>
        <w:t>устанавливать шипованную резину</w:t>
      </w:r>
      <w:r w:rsidR="00165740" w:rsidRPr="009123C1">
        <w:rPr>
          <w:bCs/>
          <w:iCs/>
          <w:color w:val="000000"/>
        </w:rPr>
        <w:t>;</w:t>
      </w:r>
    </w:p>
    <w:p w14:paraId="2A6456C3" w14:textId="77777777" w:rsidR="00B52949" w:rsidRPr="003757EA" w:rsidRDefault="00B52949" w:rsidP="00BD0C19">
      <w:pPr>
        <w:spacing w:before="120"/>
        <w:ind w:left="567"/>
        <w:jc w:val="both"/>
        <w:rPr>
          <w:i/>
        </w:rPr>
      </w:pPr>
      <w:r w:rsidRPr="003757EA">
        <w:rPr>
          <w:i/>
          <w:u w:val="single"/>
        </w:rPr>
        <w:t>Примечание:</w:t>
      </w:r>
      <w:r w:rsidRPr="003757EA">
        <w:rPr>
          <w:i/>
        </w:rPr>
        <w:t xml:space="preserve"> </w:t>
      </w:r>
    </w:p>
    <w:p w14:paraId="0A15B318" w14:textId="1FD0DBC9" w:rsidR="00450497" w:rsidRPr="001538D7" w:rsidRDefault="00450497" w:rsidP="00BD0C19">
      <w:pPr>
        <w:spacing w:before="120"/>
        <w:ind w:left="567"/>
        <w:jc w:val="both"/>
        <w:rPr>
          <w:i/>
        </w:rPr>
      </w:pPr>
      <w:r w:rsidRPr="001538D7">
        <w:rPr>
          <w:i/>
        </w:rPr>
        <w:t>При эксплуатации фронтальных погрузчиков</w:t>
      </w:r>
      <w:r w:rsidR="0013457B">
        <w:rPr>
          <w:i/>
        </w:rPr>
        <w:t>/</w:t>
      </w:r>
      <w:r w:rsidR="0013457B" w:rsidRPr="0013457B">
        <w:rPr>
          <w:i/>
        </w:rPr>
        <w:t>погрузчиков с боковым поворотом</w:t>
      </w:r>
      <w:r w:rsidRPr="001538D7">
        <w:rPr>
          <w:i/>
        </w:rPr>
        <w:t xml:space="preserve"> (относятся к категории самоходных машин) на территории производственных объектах Общества допускается не устанавливать цепи противоскольжения. </w:t>
      </w:r>
    </w:p>
    <w:p w14:paraId="7D845E21" w14:textId="77777777" w:rsidR="00450497" w:rsidRDefault="00450497" w:rsidP="00595390">
      <w:pPr>
        <w:numPr>
          <w:ilvl w:val="0"/>
          <w:numId w:val="8"/>
        </w:numPr>
        <w:tabs>
          <w:tab w:val="num" w:pos="539"/>
        </w:tabs>
        <w:spacing w:before="120"/>
        <w:ind w:left="538" w:hanging="396"/>
        <w:jc w:val="both"/>
      </w:pPr>
      <w:r w:rsidRPr="00353824">
        <w:t>БСМТС типа ГЛОНАСС, ГЛОНАСС/GPS и т.п.;</w:t>
      </w:r>
    </w:p>
    <w:p w14:paraId="5A1C23F4" w14:textId="77777777" w:rsidR="00450497" w:rsidRPr="009123C1" w:rsidRDefault="00450497" w:rsidP="00595390">
      <w:pPr>
        <w:widowControl w:val="0"/>
        <w:numPr>
          <w:ilvl w:val="0"/>
          <w:numId w:val="8"/>
        </w:numPr>
        <w:spacing w:before="60"/>
        <w:ind w:left="567" w:hanging="397"/>
        <w:jc w:val="both"/>
        <w:rPr>
          <w:bCs/>
          <w:iCs/>
          <w:color w:val="000000"/>
        </w:rPr>
      </w:pPr>
      <w:r w:rsidRPr="009123C1">
        <w:rPr>
          <w:bCs/>
          <w:iCs/>
          <w:color w:val="000000"/>
        </w:rPr>
        <w:t>2-х сторонними автомобильными видеорегистраторами;</w:t>
      </w:r>
    </w:p>
    <w:p w14:paraId="1F48D3B1" w14:textId="77777777" w:rsidR="00B6784C" w:rsidRPr="009123C1" w:rsidRDefault="00B6784C" w:rsidP="00595390">
      <w:pPr>
        <w:widowControl w:val="0"/>
        <w:numPr>
          <w:ilvl w:val="0"/>
          <w:numId w:val="8"/>
        </w:numPr>
        <w:spacing w:before="60"/>
        <w:ind w:left="567" w:hanging="397"/>
        <w:jc w:val="both"/>
        <w:rPr>
          <w:bCs/>
          <w:iCs/>
          <w:color w:val="000000"/>
        </w:rPr>
      </w:pPr>
      <w:r w:rsidRPr="009123C1">
        <w:rPr>
          <w:bCs/>
          <w:iCs/>
          <w:color w:val="000000"/>
        </w:rPr>
        <w:t>все ТС должны быть оснащены устройством, обеспечивающим автоматическую подачу звукового сигнала при включении передачи заднего хода;</w:t>
      </w:r>
    </w:p>
    <w:p w14:paraId="049C2D2C" w14:textId="7B7C9805" w:rsidR="00450497" w:rsidRPr="009123C1" w:rsidRDefault="00B6784C" w:rsidP="00595390">
      <w:pPr>
        <w:widowControl w:val="0"/>
        <w:numPr>
          <w:ilvl w:val="0"/>
          <w:numId w:val="8"/>
        </w:numPr>
        <w:spacing w:before="60"/>
        <w:ind w:left="567" w:hanging="397"/>
        <w:jc w:val="both"/>
        <w:rPr>
          <w:bCs/>
          <w:iCs/>
          <w:color w:val="000000"/>
        </w:rPr>
      </w:pPr>
      <w:r w:rsidRPr="009123C1">
        <w:rPr>
          <w:bCs/>
          <w:iCs/>
          <w:color w:val="000000"/>
        </w:rPr>
        <w:t xml:space="preserve">рекомендуется дополнительно грузовые ТС оборудовать системой </w:t>
      </w:r>
      <w:proofErr w:type="spellStart"/>
      <w:r w:rsidRPr="009123C1">
        <w:rPr>
          <w:bCs/>
          <w:iCs/>
          <w:color w:val="000000"/>
        </w:rPr>
        <w:t>видеофиксации</w:t>
      </w:r>
      <w:proofErr w:type="spellEnd"/>
      <w:r w:rsidRPr="009123C1">
        <w:rPr>
          <w:bCs/>
          <w:iCs/>
          <w:color w:val="000000"/>
        </w:rPr>
        <w:t xml:space="preserve"> движения задним ходом, с выводом информации в кабину водителя.</w:t>
      </w:r>
    </w:p>
    <w:p w14:paraId="0C5181B9" w14:textId="624306A0" w:rsidR="009F4BF8" w:rsidRDefault="004B7308" w:rsidP="00BD0C19">
      <w:pPr>
        <w:spacing w:before="240"/>
        <w:jc w:val="both"/>
        <w:rPr>
          <w:lang w:eastAsia="ru-RU"/>
        </w:rPr>
      </w:pPr>
      <w:r>
        <w:rPr>
          <w:lang w:eastAsia="ru-RU"/>
        </w:rPr>
        <w:t>5.</w:t>
      </w:r>
      <w:r w:rsidR="00C752DB">
        <w:rPr>
          <w:lang w:eastAsia="ru-RU"/>
        </w:rPr>
        <w:t>13</w:t>
      </w:r>
      <w:r>
        <w:rPr>
          <w:lang w:eastAsia="ru-RU"/>
        </w:rPr>
        <w:t xml:space="preserve">.2. </w:t>
      </w:r>
      <w:r w:rsidR="009F4BF8">
        <w:rPr>
          <w:lang w:eastAsia="ru-RU"/>
        </w:rPr>
        <w:t xml:space="preserve">Перед использованием цепей противоскольжения необходимо определить возможность их монтажа на ТС, рекомендуемые минимальные зазоры между колесом и различными частями ТС указаны </w:t>
      </w:r>
      <w:r w:rsidR="00272247">
        <w:rPr>
          <w:lang w:eastAsia="ru-RU"/>
        </w:rPr>
        <w:t>ниже (Рисунок 1)</w:t>
      </w:r>
      <w:r w:rsidR="009F4BF8">
        <w:rPr>
          <w:lang w:eastAsia="ru-RU"/>
        </w:rPr>
        <w:t>.</w:t>
      </w:r>
    </w:p>
    <w:p w14:paraId="232EA00B" w14:textId="6654257C" w:rsidR="009F4BF8" w:rsidRDefault="009F4BF8" w:rsidP="009F4BF8">
      <w:pPr>
        <w:spacing w:before="120"/>
        <w:jc w:val="both"/>
        <w:rPr>
          <w:color w:val="000000" w:themeColor="text1"/>
        </w:rPr>
      </w:pPr>
      <w:r>
        <w:rPr>
          <w:noProof/>
          <w:lang w:eastAsia="ru-RU"/>
        </w:rPr>
        <w:drawing>
          <wp:inline distT="0" distB="0" distL="0" distR="0" wp14:anchorId="1CF2315D" wp14:editId="4A1B450C">
            <wp:extent cx="6120130" cy="19431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120130" cy="1943100"/>
                    </a:xfrm>
                    <a:prstGeom prst="rect">
                      <a:avLst/>
                    </a:prstGeom>
                  </pic:spPr>
                </pic:pic>
              </a:graphicData>
            </a:graphic>
          </wp:inline>
        </w:drawing>
      </w:r>
    </w:p>
    <w:p w14:paraId="060EF148" w14:textId="1C05B481" w:rsidR="00272247" w:rsidRPr="00595390" w:rsidRDefault="00272247" w:rsidP="009123C1">
      <w:pPr>
        <w:spacing w:before="60"/>
        <w:jc w:val="center"/>
        <w:rPr>
          <w:rFonts w:ascii="Arial" w:hAnsi="Arial" w:cs="Arial"/>
          <w:b/>
          <w:sz w:val="20"/>
          <w:szCs w:val="20"/>
        </w:rPr>
      </w:pPr>
      <w:r w:rsidRPr="00595390">
        <w:rPr>
          <w:rFonts w:ascii="Arial" w:hAnsi="Arial" w:cs="Arial"/>
          <w:b/>
          <w:sz w:val="20"/>
          <w:szCs w:val="20"/>
        </w:rPr>
        <w:t xml:space="preserve">Рис. 1 Рекомендуемые минимальные зазоры между колесом и различными частями ТС </w:t>
      </w:r>
    </w:p>
    <w:p w14:paraId="52A3CCC9" w14:textId="20605EA0" w:rsidR="00104D3F" w:rsidRPr="00595390" w:rsidRDefault="00104D3F" w:rsidP="00595390">
      <w:pPr>
        <w:spacing w:before="120"/>
        <w:jc w:val="right"/>
        <w:rPr>
          <w:rFonts w:ascii="Arial" w:hAnsi="Arial" w:cs="Arial"/>
          <w:b/>
          <w:bCs/>
          <w:sz w:val="20"/>
          <w:szCs w:val="20"/>
          <w:lang w:eastAsia="ru-RU"/>
        </w:rPr>
      </w:pPr>
      <w:r w:rsidRPr="00595390">
        <w:rPr>
          <w:rFonts w:ascii="Arial" w:hAnsi="Arial" w:cs="Arial"/>
          <w:b/>
          <w:bCs/>
          <w:sz w:val="20"/>
          <w:szCs w:val="20"/>
          <w:lang w:eastAsia="ru-RU"/>
        </w:rPr>
        <w:t xml:space="preserve">Таблица </w:t>
      </w:r>
      <w:r w:rsidR="002169CC" w:rsidRPr="00595390">
        <w:rPr>
          <w:rFonts w:ascii="Arial" w:hAnsi="Arial" w:cs="Arial"/>
          <w:b/>
          <w:bCs/>
          <w:sz w:val="20"/>
          <w:szCs w:val="20"/>
          <w:lang w:eastAsia="ru-RU"/>
        </w:rPr>
        <w:t>2</w:t>
      </w:r>
    </w:p>
    <w:p w14:paraId="70F42258" w14:textId="77777777" w:rsidR="00104D3F" w:rsidRPr="00595390" w:rsidRDefault="00104D3F" w:rsidP="00F8507D">
      <w:pPr>
        <w:spacing w:after="60"/>
        <w:jc w:val="right"/>
        <w:rPr>
          <w:rFonts w:ascii="Arial" w:hAnsi="Arial" w:cs="Arial"/>
          <w:b/>
          <w:bCs/>
          <w:sz w:val="20"/>
          <w:szCs w:val="20"/>
          <w:lang w:eastAsia="ru-RU"/>
        </w:rPr>
      </w:pPr>
      <w:r w:rsidRPr="00595390">
        <w:rPr>
          <w:rFonts w:ascii="Arial" w:hAnsi="Arial" w:cs="Arial"/>
          <w:b/>
          <w:bCs/>
          <w:sz w:val="20"/>
          <w:szCs w:val="20"/>
          <w:lang w:eastAsia="ru-RU"/>
        </w:rPr>
        <w:t>Рекомендации применения цепей противоскольжения или шипованной резины</w:t>
      </w:r>
    </w:p>
    <w:tbl>
      <w:tblPr>
        <w:tblW w:w="5004"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463"/>
        <w:gridCol w:w="1085"/>
        <w:gridCol w:w="1704"/>
        <w:gridCol w:w="1133"/>
        <w:gridCol w:w="992"/>
        <w:gridCol w:w="987"/>
        <w:gridCol w:w="992"/>
        <w:gridCol w:w="1135"/>
        <w:gridCol w:w="1125"/>
      </w:tblGrid>
      <w:tr w:rsidR="00595390" w:rsidRPr="005C5EA0" w14:paraId="29B28B64" w14:textId="77777777" w:rsidTr="00595390">
        <w:trPr>
          <w:trHeight w:val="506"/>
          <w:tblHeader/>
        </w:trPr>
        <w:tc>
          <w:tcPr>
            <w:tcW w:w="241" w:type="pct"/>
            <w:vMerge w:val="restart"/>
            <w:tcBorders>
              <w:top w:val="single" w:sz="12" w:space="0" w:color="auto"/>
            </w:tcBorders>
            <w:shd w:val="clear" w:color="auto" w:fill="B8CCE4" w:themeFill="accent1" w:themeFillTint="66"/>
            <w:vAlign w:val="center"/>
          </w:tcPr>
          <w:p w14:paraId="7A019E4B" w14:textId="2A57692A" w:rsidR="000A0143" w:rsidRPr="00500DD6" w:rsidRDefault="000A0143" w:rsidP="00FD1EC6">
            <w:pPr>
              <w:jc w:val="center"/>
              <w:rPr>
                <w:rFonts w:ascii="Arial" w:hAnsi="Arial" w:cs="Arial"/>
                <w:b/>
                <w:caps/>
                <w:sz w:val="16"/>
                <w:szCs w:val="16"/>
                <w:u w:color="000000"/>
              </w:rPr>
            </w:pPr>
            <w:r w:rsidRPr="00500DD6">
              <w:rPr>
                <w:rFonts w:ascii="Arial" w:hAnsi="Arial" w:cs="Arial"/>
                <w:b/>
                <w:caps/>
                <w:sz w:val="16"/>
                <w:szCs w:val="16"/>
                <w:u w:color="000000"/>
              </w:rPr>
              <w:t>№ п/п</w:t>
            </w:r>
          </w:p>
        </w:tc>
        <w:tc>
          <w:tcPr>
            <w:tcW w:w="1450" w:type="pct"/>
            <w:gridSpan w:val="2"/>
            <w:vMerge w:val="restart"/>
            <w:tcBorders>
              <w:top w:val="single" w:sz="12" w:space="0" w:color="auto"/>
              <w:right w:val="single" w:sz="4" w:space="0" w:color="auto"/>
            </w:tcBorders>
            <w:shd w:val="clear" w:color="auto" w:fill="B8CCE4" w:themeFill="accent1" w:themeFillTint="66"/>
            <w:vAlign w:val="center"/>
          </w:tcPr>
          <w:p w14:paraId="2B229B22" w14:textId="742614F1" w:rsidR="000A0143" w:rsidRPr="00500DD6" w:rsidRDefault="000A0143" w:rsidP="00500DD6">
            <w:pPr>
              <w:jc w:val="center"/>
              <w:rPr>
                <w:rFonts w:ascii="Arial" w:hAnsi="Arial" w:cs="Arial"/>
                <w:b/>
                <w:caps/>
                <w:sz w:val="16"/>
                <w:szCs w:val="16"/>
                <w:u w:color="000000"/>
              </w:rPr>
            </w:pPr>
            <w:r w:rsidRPr="00500DD6">
              <w:rPr>
                <w:rFonts w:ascii="Arial" w:hAnsi="Arial" w:cs="Arial"/>
                <w:b/>
                <w:caps/>
                <w:sz w:val="16"/>
                <w:szCs w:val="16"/>
                <w:u w:color="000000"/>
              </w:rPr>
              <w:t>транспортные средства</w:t>
            </w:r>
          </w:p>
        </w:tc>
        <w:tc>
          <w:tcPr>
            <w:tcW w:w="1618" w:type="pct"/>
            <w:gridSpan w:val="3"/>
            <w:tcBorders>
              <w:top w:val="single" w:sz="12" w:space="0" w:color="auto"/>
              <w:left w:val="single" w:sz="4" w:space="0" w:color="auto"/>
              <w:bottom w:val="single" w:sz="12" w:space="0" w:color="auto"/>
            </w:tcBorders>
            <w:shd w:val="clear" w:color="auto" w:fill="B8CCE4" w:themeFill="accent1" w:themeFillTint="66"/>
            <w:vAlign w:val="center"/>
          </w:tcPr>
          <w:p w14:paraId="109A2E44" w14:textId="4660EDB3" w:rsidR="000A0143" w:rsidRPr="00500DD6" w:rsidRDefault="000A0143" w:rsidP="00FD1EC6">
            <w:pPr>
              <w:jc w:val="center"/>
              <w:rPr>
                <w:rFonts w:ascii="Arial" w:hAnsi="Arial" w:cs="Arial"/>
                <w:b/>
                <w:caps/>
                <w:sz w:val="16"/>
                <w:szCs w:val="16"/>
                <w:u w:color="000000"/>
              </w:rPr>
            </w:pPr>
            <w:r>
              <w:rPr>
                <w:rFonts w:ascii="Arial" w:hAnsi="Arial" w:cs="Arial"/>
                <w:b/>
                <w:caps/>
                <w:sz w:val="16"/>
                <w:szCs w:val="16"/>
                <w:u w:color="000000"/>
              </w:rPr>
              <w:t>цепи противоскольжения (наличие)</w:t>
            </w:r>
          </w:p>
        </w:tc>
        <w:tc>
          <w:tcPr>
            <w:tcW w:w="1691" w:type="pct"/>
            <w:gridSpan w:val="3"/>
            <w:tcBorders>
              <w:top w:val="single" w:sz="12" w:space="0" w:color="auto"/>
              <w:bottom w:val="single" w:sz="12" w:space="0" w:color="auto"/>
            </w:tcBorders>
            <w:shd w:val="clear" w:color="auto" w:fill="B8CCE4" w:themeFill="accent1" w:themeFillTint="66"/>
            <w:vAlign w:val="center"/>
          </w:tcPr>
          <w:p w14:paraId="5C8C5D63" w14:textId="77777777" w:rsidR="000A0143" w:rsidRDefault="000A0143" w:rsidP="00FD1EC6">
            <w:pPr>
              <w:jc w:val="center"/>
              <w:rPr>
                <w:rFonts w:ascii="Arial" w:hAnsi="Arial" w:cs="Arial"/>
                <w:b/>
                <w:caps/>
                <w:sz w:val="16"/>
                <w:szCs w:val="16"/>
                <w:u w:color="000000"/>
              </w:rPr>
            </w:pPr>
            <w:r>
              <w:rPr>
                <w:rFonts w:ascii="Arial" w:hAnsi="Arial" w:cs="Arial"/>
                <w:b/>
                <w:caps/>
                <w:sz w:val="16"/>
                <w:szCs w:val="16"/>
                <w:u w:color="000000"/>
              </w:rPr>
              <w:t xml:space="preserve">шипованная резина </w:t>
            </w:r>
          </w:p>
          <w:p w14:paraId="69A63E57" w14:textId="50C2CF02" w:rsidR="000A0143" w:rsidRPr="00500DD6" w:rsidRDefault="000A0143" w:rsidP="00FD1EC6">
            <w:pPr>
              <w:jc w:val="center"/>
              <w:rPr>
                <w:rFonts w:ascii="Arial" w:hAnsi="Arial" w:cs="Arial"/>
                <w:b/>
                <w:caps/>
                <w:sz w:val="16"/>
                <w:szCs w:val="16"/>
                <w:u w:color="000000"/>
              </w:rPr>
            </w:pPr>
            <w:r>
              <w:rPr>
                <w:rFonts w:ascii="Arial" w:hAnsi="Arial" w:cs="Arial"/>
                <w:b/>
                <w:caps/>
                <w:sz w:val="16"/>
                <w:szCs w:val="16"/>
                <w:u w:color="000000"/>
              </w:rPr>
              <w:t>(наличие)</w:t>
            </w:r>
          </w:p>
        </w:tc>
      </w:tr>
      <w:tr w:rsidR="00595390" w:rsidRPr="005C5EA0" w14:paraId="64831114" w14:textId="6ECF23D0" w:rsidTr="00595390">
        <w:trPr>
          <w:trHeight w:val="506"/>
          <w:tblHeader/>
        </w:trPr>
        <w:tc>
          <w:tcPr>
            <w:tcW w:w="241" w:type="pct"/>
            <w:vMerge/>
            <w:tcBorders>
              <w:bottom w:val="single" w:sz="12" w:space="0" w:color="auto"/>
            </w:tcBorders>
            <w:shd w:val="clear" w:color="auto" w:fill="B8CCE4" w:themeFill="accent1" w:themeFillTint="66"/>
            <w:vAlign w:val="center"/>
          </w:tcPr>
          <w:p w14:paraId="26129DE1" w14:textId="77777777" w:rsidR="000A0143" w:rsidRPr="00500DD6" w:rsidRDefault="000A0143" w:rsidP="000A0143">
            <w:pPr>
              <w:jc w:val="center"/>
              <w:rPr>
                <w:rFonts w:ascii="Arial" w:hAnsi="Arial" w:cs="Arial"/>
                <w:b/>
                <w:caps/>
                <w:sz w:val="16"/>
                <w:szCs w:val="16"/>
                <w:u w:color="000000"/>
              </w:rPr>
            </w:pPr>
          </w:p>
        </w:tc>
        <w:tc>
          <w:tcPr>
            <w:tcW w:w="1450" w:type="pct"/>
            <w:gridSpan w:val="2"/>
            <w:vMerge/>
            <w:tcBorders>
              <w:bottom w:val="single" w:sz="12" w:space="0" w:color="auto"/>
              <w:right w:val="single" w:sz="4" w:space="0" w:color="auto"/>
            </w:tcBorders>
            <w:shd w:val="clear" w:color="auto" w:fill="B8CCE4" w:themeFill="accent1" w:themeFillTint="66"/>
            <w:vAlign w:val="center"/>
          </w:tcPr>
          <w:p w14:paraId="333F94E2" w14:textId="77777777" w:rsidR="000A0143" w:rsidRPr="00500DD6" w:rsidRDefault="000A0143" w:rsidP="000A0143">
            <w:pPr>
              <w:jc w:val="center"/>
              <w:rPr>
                <w:rFonts w:ascii="Arial" w:hAnsi="Arial" w:cs="Arial"/>
                <w:b/>
                <w:caps/>
                <w:sz w:val="16"/>
                <w:szCs w:val="16"/>
                <w:u w:color="000000"/>
              </w:rPr>
            </w:pPr>
          </w:p>
        </w:tc>
        <w:tc>
          <w:tcPr>
            <w:tcW w:w="589" w:type="pct"/>
            <w:tcBorders>
              <w:top w:val="single" w:sz="12" w:space="0" w:color="auto"/>
              <w:left w:val="single" w:sz="4" w:space="0" w:color="auto"/>
              <w:bottom w:val="single" w:sz="12" w:space="0" w:color="auto"/>
              <w:right w:val="single" w:sz="4" w:space="0" w:color="auto"/>
            </w:tcBorders>
            <w:shd w:val="clear" w:color="auto" w:fill="B8CCE4" w:themeFill="accent1" w:themeFillTint="66"/>
            <w:vAlign w:val="center"/>
          </w:tcPr>
          <w:p w14:paraId="293F7B45" w14:textId="0B9A19D4" w:rsidR="000A0143" w:rsidRPr="00F8507D" w:rsidRDefault="000A0143" w:rsidP="000A0143">
            <w:pPr>
              <w:jc w:val="center"/>
              <w:rPr>
                <w:rFonts w:ascii="Arial" w:hAnsi="Arial" w:cs="Arial"/>
                <w:b/>
                <w:caps/>
                <w:sz w:val="14"/>
                <w:szCs w:val="14"/>
                <w:u w:color="000000"/>
              </w:rPr>
            </w:pPr>
            <w:r w:rsidRPr="00F8507D">
              <w:rPr>
                <w:rFonts w:ascii="Arial" w:hAnsi="Arial" w:cs="Arial"/>
                <w:b/>
                <w:caps/>
                <w:sz w:val="14"/>
                <w:szCs w:val="14"/>
                <w:u w:color="000000"/>
              </w:rPr>
              <w:t>1–я ось</w:t>
            </w:r>
          </w:p>
        </w:tc>
        <w:tc>
          <w:tcPr>
            <w:tcW w:w="516" w:type="pct"/>
            <w:tcBorders>
              <w:top w:val="single" w:sz="12" w:space="0" w:color="auto"/>
              <w:left w:val="single" w:sz="4" w:space="0" w:color="auto"/>
              <w:bottom w:val="single" w:sz="12" w:space="0" w:color="auto"/>
              <w:right w:val="single" w:sz="4" w:space="0" w:color="auto"/>
            </w:tcBorders>
            <w:shd w:val="clear" w:color="auto" w:fill="B8CCE4" w:themeFill="accent1" w:themeFillTint="66"/>
            <w:vAlign w:val="center"/>
          </w:tcPr>
          <w:p w14:paraId="1AD60F7F" w14:textId="24C26978" w:rsidR="000A0143" w:rsidRPr="00F8507D" w:rsidRDefault="000A0143" w:rsidP="000A0143">
            <w:pPr>
              <w:jc w:val="center"/>
              <w:rPr>
                <w:rFonts w:ascii="Arial" w:hAnsi="Arial" w:cs="Arial"/>
                <w:b/>
                <w:caps/>
                <w:sz w:val="14"/>
                <w:szCs w:val="14"/>
                <w:u w:color="000000"/>
              </w:rPr>
            </w:pPr>
            <w:r w:rsidRPr="00F8507D">
              <w:rPr>
                <w:rFonts w:ascii="Arial" w:hAnsi="Arial" w:cs="Arial"/>
                <w:b/>
                <w:caps/>
                <w:sz w:val="14"/>
                <w:szCs w:val="14"/>
                <w:u w:color="000000"/>
              </w:rPr>
              <w:t>2–Я ОСЬ</w:t>
            </w:r>
          </w:p>
        </w:tc>
        <w:tc>
          <w:tcPr>
            <w:tcW w:w="513" w:type="pct"/>
            <w:tcBorders>
              <w:top w:val="single" w:sz="12" w:space="0" w:color="auto"/>
              <w:left w:val="single" w:sz="4" w:space="0" w:color="auto"/>
              <w:bottom w:val="single" w:sz="12" w:space="0" w:color="auto"/>
            </w:tcBorders>
            <w:shd w:val="clear" w:color="auto" w:fill="B8CCE4" w:themeFill="accent1" w:themeFillTint="66"/>
            <w:vAlign w:val="center"/>
          </w:tcPr>
          <w:p w14:paraId="5ED7B197" w14:textId="22BA5C5A" w:rsidR="000A0143" w:rsidRPr="00F8507D" w:rsidRDefault="000A0143" w:rsidP="000A0143">
            <w:pPr>
              <w:jc w:val="center"/>
              <w:rPr>
                <w:rFonts w:ascii="Arial" w:hAnsi="Arial" w:cs="Arial"/>
                <w:b/>
                <w:caps/>
                <w:sz w:val="14"/>
                <w:szCs w:val="14"/>
                <w:u w:color="000000"/>
              </w:rPr>
            </w:pPr>
            <w:r w:rsidRPr="00F8507D">
              <w:rPr>
                <w:rFonts w:ascii="Arial" w:hAnsi="Arial" w:cs="Arial"/>
                <w:b/>
                <w:caps/>
                <w:sz w:val="14"/>
                <w:szCs w:val="14"/>
                <w:u w:color="000000"/>
              </w:rPr>
              <w:t>3–Я ОСЬ</w:t>
            </w:r>
          </w:p>
        </w:tc>
        <w:tc>
          <w:tcPr>
            <w:tcW w:w="516" w:type="pct"/>
            <w:tcBorders>
              <w:top w:val="single" w:sz="12" w:space="0" w:color="auto"/>
              <w:left w:val="single" w:sz="4" w:space="0" w:color="auto"/>
              <w:bottom w:val="single" w:sz="12" w:space="0" w:color="auto"/>
              <w:right w:val="single" w:sz="4" w:space="0" w:color="auto"/>
            </w:tcBorders>
            <w:shd w:val="clear" w:color="auto" w:fill="B8CCE4" w:themeFill="accent1" w:themeFillTint="66"/>
            <w:vAlign w:val="center"/>
          </w:tcPr>
          <w:p w14:paraId="0368BF64" w14:textId="4A48AF00" w:rsidR="000A0143" w:rsidRPr="00F8507D" w:rsidRDefault="000A0143" w:rsidP="000A0143">
            <w:pPr>
              <w:jc w:val="center"/>
              <w:rPr>
                <w:rFonts w:ascii="Arial" w:hAnsi="Arial" w:cs="Arial"/>
                <w:b/>
                <w:caps/>
                <w:sz w:val="14"/>
                <w:szCs w:val="14"/>
                <w:u w:color="000000"/>
              </w:rPr>
            </w:pPr>
            <w:r w:rsidRPr="00F8507D">
              <w:rPr>
                <w:rFonts w:ascii="Arial" w:hAnsi="Arial" w:cs="Arial"/>
                <w:b/>
                <w:caps/>
                <w:sz w:val="14"/>
                <w:szCs w:val="14"/>
                <w:u w:color="000000"/>
              </w:rPr>
              <w:t>1–я ось</w:t>
            </w:r>
          </w:p>
        </w:tc>
        <w:tc>
          <w:tcPr>
            <w:tcW w:w="590" w:type="pct"/>
            <w:tcBorders>
              <w:top w:val="single" w:sz="12" w:space="0" w:color="auto"/>
              <w:left w:val="single" w:sz="4" w:space="0" w:color="auto"/>
              <w:bottom w:val="single" w:sz="12" w:space="0" w:color="auto"/>
              <w:right w:val="single" w:sz="4" w:space="0" w:color="auto"/>
            </w:tcBorders>
            <w:shd w:val="clear" w:color="auto" w:fill="B8CCE4" w:themeFill="accent1" w:themeFillTint="66"/>
            <w:vAlign w:val="center"/>
          </w:tcPr>
          <w:p w14:paraId="411C40E5" w14:textId="616E5F20" w:rsidR="000A0143" w:rsidRPr="00F8507D" w:rsidRDefault="000A0143" w:rsidP="000A0143">
            <w:pPr>
              <w:jc w:val="center"/>
              <w:rPr>
                <w:rFonts w:ascii="Arial" w:hAnsi="Arial" w:cs="Arial"/>
                <w:b/>
                <w:caps/>
                <w:sz w:val="14"/>
                <w:szCs w:val="14"/>
                <w:u w:color="000000"/>
              </w:rPr>
            </w:pPr>
            <w:r w:rsidRPr="00F8507D">
              <w:rPr>
                <w:rFonts w:ascii="Arial" w:hAnsi="Arial" w:cs="Arial"/>
                <w:b/>
                <w:caps/>
                <w:sz w:val="14"/>
                <w:szCs w:val="14"/>
                <w:u w:color="000000"/>
              </w:rPr>
              <w:t>2–Я ОСЬ</w:t>
            </w:r>
          </w:p>
        </w:tc>
        <w:tc>
          <w:tcPr>
            <w:tcW w:w="585" w:type="pct"/>
            <w:tcBorders>
              <w:top w:val="single" w:sz="12" w:space="0" w:color="auto"/>
              <w:left w:val="single" w:sz="4" w:space="0" w:color="auto"/>
              <w:bottom w:val="single" w:sz="12" w:space="0" w:color="auto"/>
            </w:tcBorders>
            <w:shd w:val="clear" w:color="auto" w:fill="B8CCE4" w:themeFill="accent1" w:themeFillTint="66"/>
            <w:vAlign w:val="center"/>
          </w:tcPr>
          <w:p w14:paraId="1B9DC4DF" w14:textId="62443D71" w:rsidR="000A0143" w:rsidRPr="00F8507D" w:rsidRDefault="000A0143" w:rsidP="000A0143">
            <w:pPr>
              <w:jc w:val="center"/>
              <w:rPr>
                <w:rFonts w:ascii="Arial" w:hAnsi="Arial" w:cs="Arial"/>
                <w:b/>
                <w:caps/>
                <w:sz w:val="14"/>
                <w:szCs w:val="14"/>
                <w:u w:color="000000"/>
              </w:rPr>
            </w:pPr>
            <w:r w:rsidRPr="00F8507D">
              <w:rPr>
                <w:rFonts w:ascii="Arial" w:hAnsi="Arial" w:cs="Arial"/>
                <w:b/>
                <w:caps/>
                <w:sz w:val="14"/>
                <w:szCs w:val="14"/>
                <w:u w:color="000000"/>
              </w:rPr>
              <w:t>3–Я ОСЬ</w:t>
            </w:r>
          </w:p>
        </w:tc>
      </w:tr>
      <w:tr w:rsidR="000A0143" w:rsidRPr="005C5EA0" w14:paraId="6C2E54B3" w14:textId="58F19C02" w:rsidTr="00595390">
        <w:trPr>
          <w:trHeight w:val="1285"/>
        </w:trPr>
        <w:tc>
          <w:tcPr>
            <w:tcW w:w="241" w:type="pct"/>
          </w:tcPr>
          <w:p w14:paraId="419A3180" w14:textId="62952AD8" w:rsidR="000A0143" w:rsidRPr="00F8507D" w:rsidRDefault="000A0143" w:rsidP="000A0143">
            <w:pPr>
              <w:rPr>
                <w:sz w:val="16"/>
                <w:szCs w:val="16"/>
              </w:rPr>
            </w:pPr>
            <w:r w:rsidRPr="00F8507D">
              <w:rPr>
                <w:sz w:val="16"/>
                <w:szCs w:val="16"/>
              </w:rPr>
              <w:t>1</w:t>
            </w:r>
          </w:p>
        </w:tc>
        <w:tc>
          <w:tcPr>
            <w:tcW w:w="1450" w:type="pct"/>
            <w:gridSpan w:val="2"/>
            <w:tcBorders>
              <w:right w:val="single" w:sz="4" w:space="0" w:color="auto"/>
            </w:tcBorders>
          </w:tcPr>
          <w:p w14:paraId="21D9FFED" w14:textId="2479DEFC" w:rsidR="000A0143" w:rsidRPr="00F8507D" w:rsidRDefault="000A0143" w:rsidP="000A0143">
            <w:pPr>
              <w:spacing w:before="120"/>
              <w:jc w:val="center"/>
              <w:rPr>
                <w:i/>
                <w:sz w:val="16"/>
                <w:szCs w:val="16"/>
              </w:rPr>
            </w:pPr>
            <w:r w:rsidRPr="00F8507D">
              <w:rPr>
                <w:color w:val="000000" w:themeColor="text1"/>
                <w:sz w:val="16"/>
                <w:szCs w:val="16"/>
              </w:rPr>
              <w:t>ТС не имеющие конструктивные особенности, препятствующие установке цепей</w:t>
            </w:r>
          </w:p>
        </w:tc>
        <w:tc>
          <w:tcPr>
            <w:tcW w:w="589" w:type="pct"/>
            <w:tcBorders>
              <w:left w:val="single" w:sz="4" w:space="0" w:color="auto"/>
              <w:right w:val="single" w:sz="4" w:space="0" w:color="auto"/>
            </w:tcBorders>
          </w:tcPr>
          <w:p w14:paraId="5162297C" w14:textId="77777777" w:rsidR="000A0143" w:rsidRPr="00F8507D" w:rsidRDefault="000A0143" w:rsidP="00595390">
            <w:pPr>
              <w:jc w:val="center"/>
              <w:rPr>
                <w:b/>
                <w:sz w:val="16"/>
                <w:szCs w:val="16"/>
              </w:rPr>
            </w:pPr>
          </w:p>
          <w:p w14:paraId="26CC438E" w14:textId="77777777" w:rsidR="000A0143" w:rsidRPr="00F8507D" w:rsidRDefault="000A0143" w:rsidP="00595390">
            <w:pPr>
              <w:jc w:val="center"/>
              <w:rPr>
                <w:b/>
                <w:sz w:val="16"/>
                <w:szCs w:val="16"/>
              </w:rPr>
            </w:pPr>
          </w:p>
          <w:p w14:paraId="6EE560ED" w14:textId="16ADDB8C" w:rsidR="000A0143" w:rsidRPr="00F8507D" w:rsidRDefault="000A0143" w:rsidP="00595390">
            <w:pPr>
              <w:jc w:val="center"/>
              <w:rPr>
                <w:b/>
                <w:sz w:val="16"/>
                <w:szCs w:val="16"/>
              </w:rPr>
            </w:pPr>
            <w:r w:rsidRPr="00F8507D">
              <w:rPr>
                <w:b/>
                <w:sz w:val="16"/>
                <w:szCs w:val="16"/>
              </w:rPr>
              <w:t>ДА</w:t>
            </w:r>
          </w:p>
        </w:tc>
        <w:tc>
          <w:tcPr>
            <w:tcW w:w="516" w:type="pct"/>
            <w:tcBorders>
              <w:left w:val="single" w:sz="4" w:space="0" w:color="auto"/>
              <w:right w:val="single" w:sz="4" w:space="0" w:color="auto"/>
            </w:tcBorders>
          </w:tcPr>
          <w:p w14:paraId="5B25E222" w14:textId="77777777" w:rsidR="000A0143" w:rsidRPr="00F8507D" w:rsidRDefault="000A0143" w:rsidP="00595390">
            <w:pPr>
              <w:jc w:val="center"/>
              <w:rPr>
                <w:b/>
                <w:sz w:val="16"/>
                <w:szCs w:val="16"/>
              </w:rPr>
            </w:pPr>
          </w:p>
          <w:p w14:paraId="283F5929" w14:textId="77777777" w:rsidR="000A0143" w:rsidRPr="00F8507D" w:rsidRDefault="000A0143" w:rsidP="00595390">
            <w:pPr>
              <w:jc w:val="center"/>
              <w:rPr>
                <w:b/>
                <w:sz w:val="16"/>
                <w:szCs w:val="16"/>
              </w:rPr>
            </w:pPr>
          </w:p>
          <w:p w14:paraId="5E4AC43C" w14:textId="0D73A2F5" w:rsidR="000A0143" w:rsidRPr="00F8507D" w:rsidRDefault="000A0143" w:rsidP="00595390">
            <w:pPr>
              <w:jc w:val="center"/>
              <w:rPr>
                <w:b/>
                <w:sz w:val="16"/>
                <w:szCs w:val="16"/>
              </w:rPr>
            </w:pPr>
            <w:r w:rsidRPr="00F8507D">
              <w:rPr>
                <w:b/>
                <w:sz w:val="16"/>
                <w:szCs w:val="16"/>
              </w:rPr>
              <w:t>ДА</w:t>
            </w:r>
          </w:p>
        </w:tc>
        <w:tc>
          <w:tcPr>
            <w:tcW w:w="513" w:type="pct"/>
            <w:tcBorders>
              <w:left w:val="single" w:sz="4" w:space="0" w:color="auto"/>
              <w:right w:val="single" w:sz="4" w:space="0" w:color="auto"/>
            </w:tcBorders>
          </w:tcPr>
          <w:p w14:paraId="45F7A8CC" w14:textId="77777777" w:rsidR="000A0143" w:rsidRPr="00F8507D" w:rsidRDefault="000A0143" w:rsidP="00595390">
            <w:pPr>
              <w:jc w:val="center"/>
              <w:rPr>
                <w:b/>
                <w:sz w:val="16"/>
                <w:szCs w:val="16"/>
              </w:rPr>
            </w:pPr>
          </w:p>
          <w:p w14:paraId="0971FAA6" w14:textId="77777777" w:rsidR="000A0143" w:rsidRPr="00F8507D" w:rsidRDefault="000A0143" w:rsidP="00595390">
            <w:pPr>
              <w:jc w:val="center"/>
              <w:rPr>
                <w:b/>
                <w:sz w:val="16"/>
                <w:szCs w:val="16"/>
              </w:rPr>
            </w:pPr>
          </w:p>
          <w:p w14:paraId="227D9612" w14:textId="1FE759EF" w:rsidR="000A0143" w:rsidRPr="00F8507D" w:rsidRDefault="000A0143" w:rsidP="00595390">
            <w:pPr>
              <w:jc w:val="center"/>
              <w:rPr>
                <w:b/>
                <w:sz w:val="16"/>
                <w:szCs w:val="16"/>
              </w:rPr>
            </w:pPr>
            <w:r w:rsidRPr="00F8507D">
              <w:rPr>
                <w:b/>
                <w:sz w:val="16"/>
                <w:szCs w:val="16"/>
              </w:rPr>
              <w:t>ДА</w:t>
            </w:r>
          </w:p>
        </w:tc>
        <w:tc>
          <w:tcPr>
            <w:tcW w:w="516" w:type="pct"/>
            <w:tcBorders>
              <w:left w:val="single" w:sz="4" w:space="0" w:color="auto"/>
              <w:right w:val="single" w:sz="4" w:space="0" w:color="auto"/>
            </w:tcBorders>
          </w:tcPr>
          <w:p w14:paraId="5643690E" w14:textId="77777777" w:rsidR="000A0143" w:rsidRPr="00F8507D" w:rsidRDefault="000A0143" w:rsidP="00595390">
            <w:pPr>
              <w:jc w:val="center"/>
              <w:rPr>
                <w:b/>
                <w:sz w:val="16"/>
                <w:szCs w:val="16"/>
              </w:rPr>
            </w:pPr>
          </w:p>
          <w:p w14:paraId="582276E5" w14:textId="77777777" w:rsidR="000A0143" w:rsidRPr="00F8507D" w:rsidRDefault="000A0143" w:rsidP="00595390">
            <w:pPr>
              <w:jc w:val="center"/>
              <w:rPr>
                <w:b/>
                <w:sz w:val="16"/>
                <w:szCs w:val="16"/>
              </w:rPr>
            </w:pPr>
          </w:p>
          <w:p w14:paraId="433BE789" w14:textId="1DAEDB5E" w:rsidR="000A0143" w:rsidRPr="00F8507D" w:rsidRDefault="000A0143" w:rsidP="00595390">
            <w:pPr>
              <w:jc w:val="center"/>
              <w:rPr>
                <w:b/>
                <w:sz w:val="16"/>
                <w:szCs w:val="16"/>
                <w:lang w:eastAsia="ru-RU"/>
              </w:rPr>
            </w:pPr>
            <w:r w:rsidRPr="00F8507D">
              <w:rPr>
                <w:b/>
                <w:sz w:val="16"/>
                <w:szCs w:val="16"/>
              </w:rPr>
              <w:t>ДА</w:t>
            </w:r>
          </w:p>
        </w:tc>
        <w:tc>
          <w:tcPr>
            <w:tcW w:w="590" w:type="pct"/>
            <w:tcBorders>
              <w:left w:val="single" w:sz="4" w:space="0" w:color="auto"/>
              <w:right w:val="single" w:sz="4" w:space="0" w:color="auto"/>
            </w:tcBorders>
          </w:tcPr>
          <w:p w14:paraId="0CECE79C" w14:textId="77777777" w:rsidR="000A0143" w:rsidRPr="00F8507D" w:rsidRDefault="000A0143" w:rsidP="00595390">
            <w:pPr>
              <w:jc w:val="center"/>
              <w:rPr>
                <w:b/>
                <w:sz w:val="16"/>
                <w:szCs w:val="16"/>
              </w:rPr>
            </w:pPr>
          </w:p>
          <w:p w14:paraId="435BC733" w14:textId="77777777" w:rsidR="000A0143" w:rsidRPr="00F8507D" w:rsidRDefault="000A0143" w:rsidP="00595390">
            <w:pPr>
              <w:jc w:val="center"/>
              <w:rPr>
                <w:b/>
                <w:sz w:val="16"/>
                <w:szCs w:val="16"/>
              </w:rPr>
            </w:pPr>
          </w:p>
          <w:p w14:paraId="1A6614B9" w14:textId="3086EDC1" w:rsidR="000A0143" w:rsidRPr="00F8507D" w:rsidRDefault="000A0143" w:rsidP="00595390">
            <w:pPr>
              <w:jc w:val="center"/>
              <w:rPr>
                <w:b/>
                <w:sz w:val="16"/>
                <w:szCs w:val="16"/>
                <w:lang w:eastAsia="ru-RU"/>
              </w:rPr>
            </w:pPr>
            <w:r w:rsidRPr="00F8507D">
              <w:rPr>
                <w:b/>
                <w:sz w:val="16"/>
                <w:szCs w:val="16"/>
              </w:rPr>
              <w:t>ДА</w:t>
            </w:r>
          </w:p>
        </w:tc>
        <w:tc>
          <w:tcPr>
            <w:tcW w:w="585" w:type="pct"/>
            <w:tcBorders>
              <w:left w:val="single" w:sz="4" w:space="0" w:color="auto"/>
            </w:tcBorders>
          </w:tcPr>
          <w:p w14:paraId="7AF0B869" w14:textId="77777777" w:rsidR="000A0143" w:rsidRPr="00F8507D" w:rsidRDefault="000A0143" w:rsidP="00595390">
            <w:pPr>
              <w:jc w:val="center"/>
              <w:rPr>
                <w:b/>
                <w:sz w:val="16"/>
                <w:szCs w:val="16"/>
              </w:rPr>
            </w:pPr>
          </w:p>
          <w:p w14:paraId="1815BE32" w14:textId="77777777" w:rsidR="000A0143" w:rsidRPr="00F8507D" w:rsidRDefault="000A0143" w:rsidP="00595390">
            <w:pPr>
              <w:jc w:val="center"/>
              <w:rPr>
                <w:b/>
                <w:sz w:val="16"/>
                <w:szCs w:val="16"/>
              </w:rPr>
            </w:pPr>
          </w:p>
          <w:p w14:paraId="47FADC88" w14:textId="79D26912" w:rsidR="000A0143" w:rsidRPr="00F8507D" w:rsidRDefault="000A0143" w:rsidP="00595390">
            <w:pPr>
              <w:jc w:val="center"/>
              <w:rPr>
                <w:b/>
                <w:sz w:val="16"/>
                <w:szCs w:val="16"/>
                <w:lang w:eastAsia="ru-RU"/>
              </w:rPr>
            </w:pPr>
            <w:r w:rsidRPr="00F8507D">
              <w:rPr>
                <w:b/>
                <w:sz w:val="16"/>
                <w:szCs w:val="16"/>
              </w:rPr>
              <w:t>ДА</w:t>
            </w:r>
          </w:p>
        </w:tc>
      </w:tr>
      <w:tr w:rsidR="00595390" w:rsidRPr="005C5EA0" w14:paraId="68D5CC85" w14:textId="4FB4DCC8" w:rsidTr="00595390">
        <w:trPr>
          <w:trHeight w:val="540"/>
        </w:trPr>
        <w:tc>
          <w:tcPr>
            <w:tcW w:w="241" w:type="pct"/>
            <w:vMerge w:val="restart"/>
          </w:tcPr>
          <w:p w14:paraId="7459AE1E" w14:textId="46FD6997" w:rsidR="00595390" w:rsidRPr="00F8507D" w:rsidRDefault="00595390" w:rsidP="00595390">
            <w:pPr>
              <w:rPr>
                <w:sz w:val="16"/>
                <w:szCs w:val="16"/>
              </w:rPr>
            </w:pPr>
            <w:r w:rsidRPr="00F8507D">
              <w:rPr>
                <w:sz w:val="16"/>
                <w:szCs w:val="16"/>
              </w:rPr>
              <w:t>2</w:t>
            </w:r>
          </w:p>
        </w:tc>
        <w:tc>
          <w:tcPr>
            <w:tcW w:w="564" w:type="pct"/>
            <w:vMerge w:val="restart"/>
            <w:tcBorders>
              <w:right w:val="single" w:sz="4" w:space="0" w:color="auto"/>
            </w:tcBorders>
          </w:tcPr>
          <w:p w14:paraId="2F79B088" w14:textId="4C655596" w:rsidR="00595390" w:rsidRPr="00F8507D" w:rsidRDefault="00595390" w:rsidP="00595390">
            <w:pPr>
              <w:spacing w:before="120"/>
              <w:jc w:val="center"/>
              <w:rPr>
                <w:i/>
                <w:sz w:val="16"/>
                <w:szCs w:val="16"/>
              </w:rPr>
            </w:pPr>
            <w:r w:rsidRPr="00F8507D">
              <w:rPr>
                <w:color w:val="000000" w:themeColor="text1"/>
                <w:sz w:val="16"/>
                <w:szCs w:val="16"/>
              </w:rPr>
              <w:t>ТС умеющие конструктивные особенности</w:t>
            </w:r>
          </w:p>
        </w:tc>
        <w:tc>
          <w:tcPr>
            <w:tcW w:w="886" w:type="pct"/>
            <w:vMerge w:val="restart"/>
            <w:tcBorders>
              <w:left w:val="single" w:sz="4" w:space="0" w:color="auto"/>
              <w:right w:val="single" w:sz="4" w:space="0" w:color="auto"/>
            </w:tcBorders>
          </w:tcPr>
          <w:p w14:paraId="5C0F6123" w14:textId="052A3499" w:rsidR="00595390" w:rsidRPr="00F8507D" w:rsidRDefault="00595390" w:rsidP="00595390">
            <w:pPr>
              <w:spacing w:before="120"/>
              <w:jc w:val="center"/>
              <w:rPr>
                <w:color w:val="000000" w:themeColor="text1"/>
                <w:sz w:val="16"/>
                <w:szCs w:val="16"/>
              </w:rPr>
            </w:pPr>
            <w:r w:rsidRPr="00F8507D">
              <w:rPr>
                <w:color w:val="000000" w:themeColor="text1"/>
                <w:sz w:val="16"/>
                <w:szCs w:val="16"/>
              </w:rPr>
              <w:t>Расстояние между шинами 2-ой и 3-ей осями менее 9 см</w:t>
            </w:r>
          </w:p>
        </w:tc>
        <w:tc>
          <w:tcPr>
            <w:tcW w:w="589" w:type="pct"/>
            <w:tcBorders>
              <w:left w:val="single" w:sz="4" w:space="0" w:color="auto"/>
              <w:right w:val="single" w:sz="4" w:space="0" w:color="auto"/>
            </w:tcBorders>
          </w:tcPr>
          <w:p w14:paraId="0E2524B1" w14:textId="426F727E" w:rsidR="00595390" w:rsidRPr="00F8507D" w:rsidRDefault="00595390" w:rsidP="00595390">
            <w:pPr>
              <w:spacing w:before="120"/>
              <w:jc w:val="center"/>
              <w:rPr>
                <w:sz w:val="16"/>
                <w:szCs w:val="16"/>
                <w:highlight w:val="lightGray"/>
              </w:rPr>
            </w:pPr>
            <w:r w:rsidRPr="00F8507D">
              <w:rPr>
                <w:b/>
                <w:sz w:val="16"/>
                <w:szCs w:val="16"/>
              </w:rPr>
              <w:t>ДА</w:t>
            </w:r>
          </w:p>
        </w:tc>
        <w:tc>
          <w:tcPr>
            <w:tcW w:w="516" w:type="pct"/>
            <w:tcBorders>
              <w:left w:val="single" w:sz="4" w:space="0" w:color="auto"/>
              <w:right w:val="single" w:sz="4" w:space="0" w:color="auto"/>
            </w:tcBorders>
          </w:tcPr>
          <w:p w14:paraId="1672A4FD" w14:textId="2EF210AE" w:rsidR="00595390" w:rsidRPr="00F8507D" w:rsidRDefault="00595390" w:rsidP="00595390">
            <w:pPr>
              <w:spacing w:before="120"/>
              <w:jc w:val="center"/>
              <w:rPr>
                <w:sz w:val="16"/>
                <w:szCs w:val="16"/>
                <w:highlight w:val="lightGray"/>
              </w:rPr>
            </w:pPr>
            <w:r w:rsidRPr="00F8507D">
              <w:rPr>
                <w:b/>
                <w:sz w:val="16"/>
                <w:szCs w:val="16"/>
              </w:rPr>
              <w:t>ДА</w:t>
            </w:r>
          </w:p>
        </w:tc>
        <w:tc>
          <w:tcPr>
            <w:tcW w:w="513" w:type="pct"/>
            <w:tcBorders>
              <w:left w:val="single" w:sz="4" w:space="0" w:color="auto"/>
            </w:tcBorders>
          </w:tcPr>
          <w:p w14:paraId="37CC40EB" w14:textId="64567CC1" w:rsidR="00595390" w:rsidRPr="00F8507D" w:rsidRDefault="00595390" w:rsidP="00595390">
            <w:pPr>
              <w:spacing w:before="120"/>
              <w:jc w:val="center"/>
              <w:rPr>
                <w:sz w:val="16"/>
                <w:szCs w:val="16"/>
                <w:highlight w:val="lightGray"/>
              </w:rPr>
            </w:pPr>
            <w:r w:rsidRPr="00F8507D">
              <w:rPr>
                <w:b/>
                <w:sz w:val="16"/>
                <w:szCs w:val="16"/>
              </w:rPr>
              <w:t>НЕТ</w:t>
            </w:r>
          </w:p>
        </w:tc>
        <w:tc>
          <w:tcPr>
            <w:tcW w:w="516" w:type="pct"/>
            <w:vMerge w:val="restart"/>
            <w:tcBorders>
              <w:left w:val="single" w:sz="4" w:space="0" w:color="auto"/>
              <w:right w:val="single" w:sz="4" w:space="0" w:color="auto"/>
            </w:tcBorders>
          </w:tcPr>
          <w:p w14:paraId="6D9865B5" w14:textId="77777777" w:rsidR="00595390" w:rsidRPr="00F8507D" w:rsidRDefault="00595390" w:rsidP="00595390">
            <w:pPr>
              <w:jc w:val="center"/>
              <w:rPr>
                <w:b/>
                <w:sz w:val="16"/>
                <w:szCs w:val="16"/>
              </w:rPr>
            </w:pPr>
          </w:p>
          <w:p w14:paraId="0A82CC04" w14:textId="77777777" w:rsidR="00595390" w:rsidRPr="00F8507D" w:rsidRDefault="00595390" w:rsidP="00595390">
            <w:pPr>
              <w:jc w:val="center"/>
              <w:rPr>
                <w:b/>
                <w:sz w:val="16"/>
                <w:szCs w:val="16"/>
              </w:rPr>
            </w:pPr>
          </w:p>
          <w:p w14:paraId="50BC74B3" w14:textId="56D96149" w:rsidR="00595390" w:rsidRPr="00F8507D" w:rsidRDefault="00595390" w:rsidP="00595390">
            <w:pPr>
              <w:jc w:val="center"/>
              <w:rPr>
                <w:sz w:val="16"/>
                <w:szCs w:val="16"/>
                <w:highlight w:val="lightGray"/>
                <w:lang w:eastAsia="ru-RU"/>
              </w:rPr>
            </w:pPr>
            <w:r w:rsidRPr="00F8507D">
              <w:rPr>
                <w:b/>
                <w:sz w:val="16"/>
                <w:szCs w:val="16"/>
              </w:rPr>
              <w:t>ДА</w:t>
            </w:r>
          </w:p>
        </w:tc>
        <w:tc>
          <w:tcPr>
            <w:tcW w:w="590" w:type="pct"/>
            <w:vMerge w:val="restart"/>
            <w:tcBorders>
              <w:left w:val="single" w:sz="4" w:space="0" w:color="auto"/>
              <w:right w:val="single" w:sz="4" w:space="0" w:color="auto"/>
            </w:tcBorders>
          </w:tcPr>
          <w:p w14:paraId="6C761152" w14:textId="77777777" w:rsidR="00595390" w:rsidRPr="00F8507D" w:rsidRDefault="00595390" w:rsidP="00595390">
            <w:pPr>
              <w:jc w:val="center"/>
              <w:rPr>
                <w:b/>
                <w:sz w:val="16"/>
                <w:szCs w:val="16"/>
              </w:rPr>
            </w:pPr>
          </w:p>
          <w:p w14:paraId="088374E6" w14:textId="77777777" w:rsidR="00595390" w:rsidRPr="00F8507D" w:rsidRDefault="00595390" w:rsidP="00595390">
            <w:pPr>
              <w:jc w:val="center"/>
              <w:rPr>
                <w:b/>
                <w:sz w:val="16"/>
                <w:szCs w:val="16"/>
              </w:rPr>
            </w:pPr>
          </w:p>
          <w:p w14:paraId="7D9364D0" w14:textId="362843A4" w:rsidR="00595390" w:rsidRPr="00F8507D" w:rsidRDefault="00595390" w:rsidP="00595390">
            <w:pPr>
              <w:jc w:val="center"/>
              <w:rPr>
                <w:sz w:val="16"/>
                <w:szCs w:val="16"/>
                <w:highlight w:val="lightGray"/>
                <w:lang w:eastAsia="ru-RU"/>
              </w:rPr>
            </w:pPr>
            <w:r w:rsidRPr="00F8507D">
              <w:rPr>
                <w:b/>
                <w:sz w:val="16"/>
                <w:szCs w:val="16"/>
              </w:rPr>
              <w:t>ДА</w:t>
            </w:r>
          </w:p>
        </w:tc>
        <w:tc>
          <w:tcPr>
            <w:tcW w:w="585" w:type="pct"/>
            <w:vMerge w:val="restart"/>
            <w:tcBorders>
              <w:left w:val="single" w:sz="4" w:space="0" w:color="auto"/>
            </w:tcBorders>
          </w:tcPr>
          <w:p w14:paraId="41B7CB3C" w14:textId="77777777" w:rsidR="00595390" w:rsidRPr="00F8507D" w:rsidRDefault="00595390" w:rsidP="00595390">
            <w:pPr>
              <w:jc w:val="center"/>
              <w:rPr>
                <w:b/>
                <w:sz w:val="16"/>
                <w:szCs w:val="16"/>
              </w:rPr>
            </w:pPr>
          </w:p>
          <w:p w14:paraId="42FCA2C6" w14:textId="77777777" w:rsidR="00595390" w:rsidRPr="00F8507D" w:rsidRDefault="00595390" w:rsidP="00595390">
            <w:pPr>
              <w:jc w:val="center"/>
              <w:rPr>
                <w:b/>
                <w:sz w:val="16"/>
                <w:szCs w:val="16"/>
              </w:rPr>
            </w:pPr>
          </w:p>
          <w:p w14:paraId="6886B4AD" w14:textId="70FD67EF" w:rsidR="00595390" w:rsidRPr="00F8507D" w:rsidRDefault="00595390" w:rsidP="00595390">
            <w:pPr>
              <w:jc w:val="center"/>
              <w:rPr>
                <w:sz w:val="16"/>
                <w:szCs w:val="16"/>
                <w:highlight w:val="lightGray"/>
                <w:lang w:eastAsia="ru-RU"/>
              </w:rPr>
            </w:pPr>
            <w:r w:rsidRPr="00F8507D">
              <w:rPr>
                <w:b/>
                <w:sz w:val="16"/>
                <w:szCs w:val="16"/>
              </w:rPr>
              <w:t>ДА</w:t>
            </w:r>
          </w:p>
        </w:tc>
      </w:tr>
      <w:tr w:rsidR="00595390" w:rsidRPr="005C5EA0" w14:paraId="4684F771" w14:textId="77777777" w:rsidTr="00595390">
        <w:trPr>
          <w:trHeight w:val="528"/>
        </w:trPr>
        <w:tc>
          <w:tcPr>
            <w:tcW w:w="241" w:type="pct"/>
            <w:vMerge/>
          </w:tcPr>
          <w:p w14:paraId="44236676" w14:textId="77777777" w:rsidR="00595390" w:rsidRPr="00F8507D" w:rsidRDefault="00595390" w:rsidP="00595390">
            <w:pPr>
              <w:rPr>
                <w:sz w:val="16"/>
                <w:szCs w:val="16"/>
              </w:rPr>
            </w:pPr>
          </w:p>
        </w:tc>
        <w:tc>
          <w:tcPr>
            <w:tcW w:w="564" w:type="pct"/>
            <w:vMerge/>
            <w:tcBorders>
              <w:right w:val="single" w:sz="4" w:space="0" w:color="auto"/>
            </w:tcBorders>
          </w:tcPr>
          <w:p w14:paraId="1D1E9057" w14:textId="77777777" w:rsidR="00595390" w:rsidRPr="00F8507D" w:rsidRDefault="00595390" w:rsidP="00595390">
            <w:pPr>
              <w:spacing w:before="120"/>
              <w:jc w:val="center"/>
              <w:rPr>
                <w:color w:val="000000" w:themeColor="text1"/>
                <w:sz w:val="16"/>
                <w:szCs w:val="16"/>
              </w:rPr>
            </w:pPr>
          </w:p>
        </w:tc>
        <w:tc>
          <w:tcPr>
            <w:tcW w:w="886" w:type="pct"/>
            <w:vMerge/>
            <w:tcBorders>
              <w:left w:val="single" w:sz="4" w:space="0" w:color="auto"/>
              <w:right w:val="single" w:sz="4" w:space="0" w:color="auto"/>
            </w:tcBorders>
          </w:tcPr>
          <w:p w14:paraId="38941A6B" w14:textId="77777777" w:rsidR="00595390" w:rsidRPr="00F8507D" w:rsidRDefault="00595390" w:rsidP="00595390">
            <w:pPr>
              <w:spacing w:before="120"/>
              <w:jc w:val="center"/>
              <w:rPr>
                <w:color w:val="000000" w:themeColor="text1"/>
                <w:sz w:val="16"/>
                <w:szCs w:val="16"/>
              </w:rPr>
            </w:pPr>
          </w:p>
        </w:tc>
        <w:tc>
          <w:tcPr>
            <w:tcW w:w="589" w:type="pct"/>
            <w:tcBorders>
              <w:left w:val="single" w:sz="4" w:space="0" w:color="auto"/>
              <w:right w:val="single" w:sz="4" w:space="0" w:color="auto"/>
            </w:tcBorders>
          </w:tcPr>
          <w:p w14:paraId="24C65948" w14:textId="1C0C6BEE" w:rsidR="00595390" w:rsidRPr="00F8507D" w:rsidRDefault="00595390" w:rsidP="00595390">
            <w:pPr>
              <w:spacing w:before="120"/>
              <w:jc w:val="center"/>
              <w:rPr>
                <w:b/>
                <w:sz w:val="16"/>
                <w:szCs w:val="16"/>
              </w:rPr>
            </w:pPr>
            <w:r w:rsidRPr="00F8507D">
              <w:rPr>
                <w:b/>
                <w:sz w:val="16"/>
                <w:szCs w:val="16"/>
              </w:rPr>
              <w:t>ДА</w:t>
            </w:r>
          </w:p>
        </w:tc>
        <w:tc>
          <w:tcPr>
            <w:tcW w:w="516" w:type="pct"/>
            <w:tcBorders>
              <w:left w:val="single" w:sz="4" w:space="0" w:color="auto"/>
              <w:right w:val="single" w:sz="4" w:space="0" w:color="auto"/>
            </w:tcBorders>
          </w:tcPr>
          <w:p w14:paraId="685BF3E6" w14:textId="0ED5FB59" w:rsidR="00595390" w:rsidRPr="00F8507D" w:rsidRDefault="00595390" w:rsidP="00595390">
            <w:pPr>
              <w:spacing w:before="120"/>
              <w:jc w:val="center"/>
              <w:rPr>
                <w:b/>
                <w:sz w:val="16"/>
                <w:szCs w:val="16"/>
              </w:rPr>
            </w:pPr>
            <w:r w:rsidRPr="00F8507D">
              <w:rPr>
                <w:b/>
                <w:sz w:val="16"/>
                <w:szCs w:val="16"/>
              </w:rPr>
              <w:t>НЕТ</w:t>
            </w:r>
          </w:p>
        </w:tc>
        <w:tc>
          <w:tcPr>
            <w:tcW w:w="513" w:type="pct"/>
            <w:tcBorders>
              <w:left w:val="single" w:sz="4" w:space="0" w:color="auto"/>
            </w:tcBorders>
          </w:tcPr>
          <w:p w14:paraId="2AA8A91B" w14:textId="7A4E6B92" w:rsidR="00595390" w:rsidRPr="00F8507D" w:rsidRDefault="00595390" w:rsidP="00595390">
            <w:pPr>
              <w:spacing w:before="120"/>
              <w:jc w:val="center"/>
              <w:rPr>
                <w:b/>
                <w:sz w:val="16"/>
                <w:szCs w:val="16"/>
              </w:rPr>
            </w:pPr>
            <w:r w:rsidRPr="00F8507D">
              <w:rPr>
                <w:b/>
                <w:sz w:val="16"/>
                <w:szCs w:val="16"/>
              </w:rPr>
              <w:t>ДА</w:t>
            </w:r>
          </w:p>
        </w:tc>
        <w:tc>
          <w:tcPr>
            <w:tcW w:w="516" w:type="pct"/>
            <w:vMerge/>
            <w:tcBorders>
              <w:left w:val="single" w:sz="4" w:space="0" w:color="auto"/>
              <w:right w:val="single" w:sz="4" w:space="0" w:color="auto"/>
            </w:tcBorders>
          </w:tcPr>
          <w:p w14:paraId="236C2F87" w14:textId="77777777" w:rsidR="00595390" w:rsidRPr="00F8507D" w:rsidRDefault="00595390" w:rsidP="00595390">
            <w:pPr>
              <w:jc w:val="center"/>
              <w:rPr>
                <w:b/>
                <w:sz w:val="16"/>
                <w:szCs w:val="16"/>
              </w:rPr>
            </w:pPr>
          </w:p>
        </w:tc>
        <w:tc>
          <w:tcPr>
            <w:tcW w:w="590" w:type="pct"/>
            <w:vMerge/>
            <w:tcBorders>
              <w:left w:val="single" w:sz="4" w:space="0" w:color="auto"/>
              <w:right w:val="single" w:sz="4" w:space="0" w:color="auto"/>
            </w:tcBorders>
          </w:tcPr>
          <w:p w14:paraId="086802CC" w14:textId="77777777" w:rsidR="00595390" w:rsidRPr="00F8507D" w:rsidRDefault="00595390" w:rsidP="00595390">
            <w:pPr>
              <w:jc w:val="center"/>
              <w:rPr>
                <w:b/>
                <w:sz w:val="16"/>
                <w:szCs w:val="16"/>
              </w:rPr>
            </w:pPr>
          </w:p>
        </w:tc>
        <w:tc>
          <w:tcPr>
            <w:tcW w:w="585" w:type="pct"/>
            <w:vMerge/>
            <w:tcBorders>
              <w:left w:val="single" w:sz="4" w:space="0" w:color="auto"/>
            </w:tcBorders>
          </w:tcPr>
          <w:p w14:paraId="193FFACB" w14:textId="77777777" w:rsidR="00595390" w:rsidRPr="00F8507D" w:rsidRDefault="00595390" w:rsidP="00595390">
            <w:pPr>
              <w:jc w:val="center"/>
              <w:rPr>
                <w:b/>
                <w:sz w:val="16"/>
                <w:szCs w:val="16"/>
              </w:rPr>
            </w:pPr>
          </w:p>
        </w:tc>
      </w:tr>
      <w:tr w:rsidR="00595390" w:rsidRPr="00E474BA" w14:paraId="7B621B5C" w14:textId="69CC0714" w:rsidTr="00595390">
        <w:tc>
          <w:tcPr>
            <w:tcW w:w="241" w:type="pct"/>
          </w:tcPr>
          <w:p w14:paraId="48744060" w14:textId="52F3F846" w:rsidR="00595390" w:rsidRPr="00F8507D" w:rsidRDefault="00595390" w:rsidP="00595390">
            <w:pPr>
              <w:rPr>
                <w:sz w:val="16"/>
                <w:szCs w:val="16"/>
              </w:rPr>
            </w:pPr>
            <w:r w:rsidRPr="00F8507D">
              <w:rPr>
                <w:sz w:val="16"/>
                <w:szCs w:val="16"/>
              </w:rPr>
              <w:t>3</w:t>
            </w:r>
          </w:p>
        </w:tc>
        <w:tc>
          <w:tcPr>
            <w:tcW w:w="564" w:type="pct"/>
            <w:vMerge/>
            <w:tcBorders>
              <w:right w:val="single" w:sz="4" w:space="0" w:color="auto"/>
            </w:tcBorders>
          </w:tcPr>
          <w:p w14:paraId="44404BCD" w14:textId="2EA71DDC" w:rsidR="00595390" w:rsidRPr="00F8507D" w:rsidRDefault="00595390" w:rsidP="00595390">
            <w:pPr>
              <w:tabs>
                <w:tab w:val="left" w:pos="1047"/>
              </w:tabs>
              <w:spacing w:before="60"/>
              <w:ind w:left="953"/>
              <w:jc w:val="center"/>
              <w:rPr>
                <w:sz w:val="16"/>
                <w:szCs w:val="16"/>
              </w:rPr>
            </w:pPr>
          </w:p>
        </w:tc>
        <w:tc>
          <w:tcPr>
            <w:tcW w:w="886" w:type="pct"/>
            <w:tcBorders>
              <w:left w:val="single" w:sz="4" w:space="0" w:color="auto"/>
              <w:right w:val="single" w:sz="4" w:space="0" w:color="auto"/>
            </w:tcBorders>
          </w:tcPr>
          <w:p w14:paraId="515BCC2A" w14:textId="38F38A56" w:rsidR="00595390" w:rsidRPr="00F8507D" w:rsidRDefault="00595390" w:rsidP="00595390">
            <w:pPr>
              <w:tabs>
                <w:tab w:val="left" w:pos="1047"/>
              </w:tabs>
              <w:spacing w:before="60"/>
              <w:jc w:val="center"/>
              <w:rPr>
                <w:sz w:val="16"/>
                <w:szCs w:val="16"/>
                <w:highlight w:val="lightGray"/>
              </w:rPr>
            </w:pPr>
            <w:r w:rsidRPr="00F8507D">
              <w:rPr>
                <w:sz w:val="16"/>
                <w:szCs w:val="16"/>
              </w:rPr>
              <w:t>Ограничение, руководством по эксплуатации ТС, применения цепей на шинах 1-ой оси</w:t>
            </w:r>
          </w:p>
        </w:tc>
        <w:tc>
          <w:tcPr>
            <w:tcW w:w="589" w:type="pct"/>
            <w:tcBorders>
              <w:left w:val="single" w:sz="4" w:space="0" w:color="auto"/>
              <w:right w:val="single" w:sz="4" w:space="0" w:color="auto"/>
            </w:tcBorders>
          </w:tcPr>
          <w:p w14:paraId="0123EB53" w14:textId="77777777" w:rsidR="00595390" w:rsidRPr="00F8507D" w:rsidRDefault="00595390" w:rsidP="00595390">
            <w:pPr>
              <w:jc w:val="center"/>
              <w:rPr>
                <w:b/>
                <w:sz w:val="16"/>
                <w:szCs w:val="16"/>
              </w:rPr>
            </w:pPr>
          </w:p>
          <w:p w14:paraId="4895A8C4" w14:textId="77777777" w:rsidR="00595390" w:rsidRPr="00F8507D" w:rsidRDefault="00595390" w:rsidP="00595390">
            <w:pPr>
              <w:jc w:val="center"/>
              <w:rPr>
                <w:b/>
                <w:sz w:val="16"/>
                <w:szCs w:val="16"/>
              </w:rPr>
            </w:pPr>
          </w:p>
          <w:p w14:paraId="64758928" w14:textId="34234833" w:rsidR="00595390" w:rsidRPr="00F8507D" w:rsidRDefault="00595390" w:rsidP="00595390">
            <w:pPr>
              <w:jc w:val="center"/>
              <w:rPr>
                <w:b/>
                <w:sz w:val="16"/>
                <w:szCs w:val="16"/>
              </w:rPr>
            </w:pPr>
            <w:r w:rsidRPr="00F8507D">
              <w:rPr>
                <w:b/>
                <w:sz w:val="16"/>
                <w:szCs w:val="16"/>
              </w:rPr>
              <w:t>НЕТ</w:t>
            </w:r>
          </w:p>
        </w:tc>
        <w:tc>
          <w:tcPr>
            <w:tcW w:w="516" w:type="pct"/>
            <w:tcBorders>
              <w:left w:val="single" w:sz="4" w:space="0" w:color="auto"/>
              <w:right w:val="single" w:sz="4" w:space="0" w:color="auto"/>
            </w:tcBorders>
          </w:tcPr>
          <w:p w14:paraId="445F8176" w14:textId="082A6F31" w:rsidR="00595390" w:rsidRPr="00F8507D" w:rsidRDefault="00595390" w:rsidP="00595390">
            <w:pPr>
              <w:ind w:left="953"/>
              <w:jc w:val="center"/>
              <w:rPr>
                <w:b/>
                <w:sz w:val="16"/>
                <w:szCs w:val="16"/>
              </w:rPr>
            </w:pPr>
          </w:p>
          <w:p w14:paraId="01DA6E6E" w14:textId="77777777" w:rsidR="00595390" w:rsidRPr="00F8507D" w:rsidRDefault="00595390" w:rsidP="00595390">
            <w:pPr>
              <w:jc w:val="center"/>
              <w:rPr>
                <w:b/>
                <w:sz w:val="16"/>
                <w:szCs w:val="16"/>
              </w:rPr>
            </w:pPr>
          </w:p>
          <w:p w14:paraId="4B5C7F50" w14:textId="0CA07F0E" w:rsidR="00595390" w:rsidRPr="00F8507D" w:rsidRDefault="00595390" w:rsidP="00595390">
            <w:pPr>
              <w:jc w:val="center"/>
              <w:rPr>
                <w:b/>
                <w:sz w:val="16"/>
                <w:szCs w:val="16"/>
              </w:rPr>
            </w:pPr>
            <w:r w:rsidRPr="00F8507D">
              <w:rPr>
                <w:b/>
                <w:sz w:val="16"/>
                <w:szCs w:val="16"/>
              </w:rPr>
              <w:t>ДА</w:t>
            </w:r>
          </w:p>
        </w:tc>
        <w:tc>
          <w:tcPr>
            <w:tcW w:w="513" w:type="pct"/>
            <w:tcBorders>
              <w:left w:val="single" w:sz="4" w:space="0" w:color="auto"/>
            </w:tcBorders>
          </w:tcPr>
          <w:p w14:paraId="24DE8C72" w14:textId="77777777" w:rsidR="00595390" w:rsidRPr="00F8507D" w:rsidRDefault="00595390" w:rsidP="00595390">
            <w:pPr>
              <w:jc w:val="center"/>
              <w:rPr>
                <w:b/>
                <w:sz w:val="16"/>
                <w:szCs w:val="16"/>
              </w:rPr>
            </w:pPr>
          </w:p>
          <w:p w14:paraId="4F0B6AB6" w14:textId="77777777" w:rsidR="00595390" w:rsidRPr="00F8507D" w:rsidRDefault="00595390" w:rsidP="00595390">
            <w:pPr>
              <w:jc w:val="center"/>
              <w:rPr>
                <w:b/>
                <w:sz w:val="16"/>
                <w:szCs w:val="16"/>
              </w:rPr>
            </w:pPr>
          </w:p>
          <w:p w14:paraId="76314C15" w14:textId="39F03419" w:rsidR="00595390" w:rsidRPr="00F8507D" w:rsidRDefault="00595390" w:rsidP="00595390">
            <w:pPr>
              <w:jc w:val="center"/>
              <w:rPr>
                <w:b/>
                <w:sz w:val="16"/>
                <w:szCs w:val="16"/>
              </w:rPr>
            </w:pPr>
            <w:r w:rsidRPr="00F8507D">
              <w:rPr>
                <w:b/>
                <w:sz w:val="16"/>
                <w:szCs w:val="16"/>
              </w:rPr>
              <w:t>ДА</w:t>
            </w:r>
          </w:p>
        </w:tc>
        <w:tc>
          <w:tcPr>
            <w:tcW w:w="516" w:type="pct"/>
            <w:tcBorders>
              <w:left w:val="single" w:sz="4" w:space="0" w:color="auto"/>
              <w:right w:val="single" w:sz="4" w:space="0" w:color="auto"/>
            </w:tcBorders>
          </w:tcPr>
          <w:p w14:paraId="44892C24" w14:textId="77777777" w:rsidR="00595390" w:rsidRPr="00F8507D" w:rsidRDefault="00595390" w:rsidP="00595390">
            <w:pPr>
              <w:jc w:val="center"/>
              <w:rPr>
                <w:b/>
                <w:sz w:val="16"/>
                <w:szCs w:val="16"/>
              </w:rPr>
            </w:pPr>
          </w:p>
          <w:p w14:paraId="5D6F45B5" w14:textId="77777777" w:rsidR="00595390" w:rsidRPr="00F8507D" w:rsidRDefault="00595390" w:rsidP="00595390">
            <w:pPr>
              <w:jc w:val="center"/>
              <w:rPr>
                <w:b/>
                <w:sz w:val="16"/>
                <w:szCs w:val="16"/>
              </w:rPr>
            </w:pPr>
          </w:p>
          <w:p w14:paraId="200BAFC0" w14:textId="10D2086C" w:rsidR="00595390" w:rsidRPr="00F8507D" w:rsidRDefault="00595390" w:rsidP="00595390">
            <w:pPr>
              <w:jc w:val="center"/>
              <w:rPr>
                <w:sz w:val="16"/>
                <w:szCs w:val="16"/>
              </w:rPr>
            </w:pPr>
            <w:r w:rsidRPr="00F8507D">
              <w:rPr>
                <w:b/>
                <w:sz w:val="16"/>
                <w:szCs w:val="16"/>
              </w:rPr>
              <w:t>ДА</w:t>
            </w:r>
          </w:p>
        </w:tc>
        <w:tc>
          <w:tcPr>
            <w:tcW w:w="590" w:type="pct"/>
            <w:tcBorders>
              <w:left w:val="single" w:sz="4" w:space="0" w:color="auto"/>
              <w:right w:val="single" w:sz="4" w:space="0" w:color="auto"/>
            </w:tcBorders>
          </w:tcPr>
          <w:p w14:paraId="6499DEA4" w14:textId="77777777" w:rsidR="00595390" w:rsidRPr="00F8507D" w:rsidRDefault="00595390" w:rsidP="00595390">
            <w:pPr>
              <w:jc w:val="center"/>
              <w:rPr>
                <w:b/>
                <w:sz w:val="16"/>
                <w:szCs w:val="16"/>
              </w:rPr>
            </w:pPr>
          </w:p>
          <w:p w14:paraId="7DFF1763" w14:textId="77777777" w:rsidR="00595390" w:rsidRPr="00F8507D" w:rsidRDefault="00595390" w:rsidP="00595390">
            <w:pPr>
              <w:jc w:val="center"/>
              <w:rPr>
                <w:b/>
                <w:sz w:val="16"/>
                <w:szCs w:val="16"/>
              </w:rPr>
            </w:pPr>
          </w:p>
          <w:p w14:paraId="0F376FC2" w14:textId="3E311AB0" w:rsidR="00595390" w:rsidRPr="00F8507D" w:rsidRDefault="00595390" w:rsidP="00595390">
            <w:pPr>
              <w:jc w:val="center"/>
              <w:rPr>
                <w:sz w:val="16"/>
                <w:szCs w:val="16"/>
              </w:rPr>
            </w:pPr>
            <w:r w:rsidRPr="00F8507D">
              <w:rPr>
                <w:b/>
                <w:sz w:val="16"/>
                <w:szCs w:val="16"/>
              </w:rPr>
              <w:t>ДА</w:t>
            </w:r>
          </w:p>
        </w:tc>
        <w:tc>
          <w:tcPr>
            <w:tcW w:w="585" w:type="pct"/>
            <w:tcBorders>
              <w:left w:val="single" w:sz="4" w:space="0" w:color="auto"/>
            </w:tcBorders>
          </w:tcPr>
          <w:p w14:paraId="7CD9B72A" w14:textId="77777777" w:rsidR="00595390" w:rsidRPr="00F8507D" w:rsidRDefault="00595390" w:rsidP="00595390">
            <w:pPr>
              <w:jc w:val="center"/>
              <w:rPr>
                <w:b/>
                <w:sz w:val="16"/>
                <w:szCs w:val="16"/>
              </w:rPr>
            </w:pPr>
          </w:p>
          <w:p w14:paraId="4754AF4F" w14:textId="77777777" w:rsidR="00595390" w:rsidRPr="00F8507D" w:rsidRDefault="00595390" w:rsidP="00595390">
            <w:pPr>
              <w:jc w:val="center"/>
              <w:rPr>
                <w:b/>
                <w:sz w:val="16"/>
                <w:szCs w:val="16"/>
              </w:rPr>
            </w:pPr>
          </w:p>
          <w:p w14:paraId="53388812" w14:textId="16D636A7" w:rsidR="00595390" w:rsidRPr="00F8507D" w:rsidRDefault="00595390" w:rsidP="00595390">
            <w:pPr>
              <w:jc w:val="center"/>
              <w:rPr>
                <w:sz w:val="16"/>
                <w:szCs w:val="16"/>
              </w:rPr>
            </w:pPr>
            <w:r w:rsidRPr="00F8507D">
              <w:rPr>
                <w:b/>
                <w:sz w:val="16"/>
                <w:szCs w:val="16"/>
              </w:rPr>
              <w:t>ДА</w:t>
            </w:r>
          </w:p>
        </w:tc>
      </w:tr>
    </w:tbl>
    <w:p w14:paraId="7A42A101" w14:textId="6F8DD8A4" w:rsidR="00104D3F" w:rsidRPr="00B6784C" w:rsidRDefault="00C40291" w:rsidP="008C2B40">
      <w:pPr>
        <w:widowControl w:val="0"/>
        <w:spacing w:before="240"/>
        <w:jc w:val="both"/>
        <w:rPr>
          <w:bCs/>
          <w:iCs/>
          <w:color w:val="000000" w:themeColor="text1"/>
        </w:rPr>
      </w:pPr>
      <w:r>
        <w:rPr>
          <w:lang w:eastAsia="ru-RU"/>
        </w:rPr>
        <w:t>5.</w:t>
      </w:r>
      <w:r w:rsidR="00C752DB">
        <w:rPr>
          <w:lang w:eastAsia="ru-RU"/>
        </w:rPr>
        <w:t>13</w:t>
      </w:r>
      <w:r>
        <w:rPr>
          <w:lang w:eastAsia="ru-RU"/>
        </w:rPr>
        <w:t>.</w:t>
      </w:r>
      <w:r w:rsidR="008C2B40">
        <w:rPr>
          <w:lang w:eastAsia="ru-RU"/>
        </w:rPr>
        <w:t>3</w:t>
      </w:r>
      <w:r>
        <w:rPr>
          <w:lang w:eastAsia="ru-RU"/>
        </w:rPr>
        <w:t xml:space="preserve">. </w:t>
      </w:r>
      <w:r w:rsidR="00104D3F" w:rsidRPr="00B6784C">
        <w:rPr>
          <w:bCs/>
          <w:iCs/>
          <w:color w:val="000000" w:themeColor="text1"/>
        </w:rPr>
        <w:t>Колесные трактора (категории «В», «С» и «</w:t>
      </w:r>
      <w:r w:rsidR="00104D3F" w:rsidRPr="00B6784C">
        <w:rPr>
          <w:bCs/>
          <w:iCs/>
          <w:color w:val="000000" w:themeColor="text1"/>
          <w:lang w:val="en-US"/>
        </w:rPr>
        <w:t>D</w:t>
      </w:r>
      <w:r w:rsidR="00104D3F" w:rsidRPr="00B6784C">
        <w:rPr>
          <w:bCs/>
          <w:iCs/>
          <w:color w:val="000000" w:themeColor="text1"/>
        </w:rPr>
        <w:t>») в обязательном порядке должны быть оснащены цепями противоскольжения.</w:t>
      </w:r>
    </w:p>
    <w:p w14:paraId="285A7F74" w14:textId="0BE9BE73" w:rsidR="00104D3F" w:rsidRDefault="00C40291" w:rsidP="008C2B40">
      <w:pPr>
        <w:spacing w:before="240"/>
        <w:jc w:val="both"/>
        <w:rPr>
          <w:color w:val="000000" w:themeColor="text1"/>
        </w:rPr>
      </w:pPr>
      <w:r>
        <w:rPr>
          <w:lang w:eastAsia="ru-RU"/>
        </w:rPr>
        <w:t>5.</w:t>
      </w:r>
      <w:r w:rsidR="00C752DB">
        <w:rPr>
          <w:lang w:eastAsia="ru-RU"/>
        </w:rPr>
        <w:t>13</w:t>
      </w:r>
      <w:r>
        <w:rPr>
          <w:lang w:eastAsia="ru-RU"/>
        </w:rPr>
        <w:t>.</w:t>
      </w:r>
      <w:r w:rsidR="008C2B40">
        <w:rPr>
          <w:lang w:eastAsia="ru-RU"/>
        </w:rPr>
        <w:t>4</w:t>
      </w:r>
      <w:r>
        <w:rPr>
          <w:lang w:eastAsia="ru-RU"/>
        </w:rPr>
        <w:t xml:space="preserve">. </w:t>
      </w:r>
      <w:r w:rsidR="00104D3F" w:rsidRPr="009A077C">
        <w:rPr>
          <w:color w:val="000000" w:themeColor="text1"/>
          <w:shd w:val="clear" w:color="auto" w:fill="FFFFFF"/>
        </w:rPr>
        <w:t>Допускается движение по территории ЛУ Общества транзитных ТС категории «В» на фрикционных шинах («липучка»)</w:t>
      </w:r>
      <w:r w:rsidR="00104D3F" w:rsidRPr="009A077C">
        <w:rPr>
          <w:color w:val="000000" w:themeColor="text1"/>
        </w:rPr>
        <w:t xml:space="preserve">. </w:t>
      </w:r>
    </w:p>
    <w:p w14:paraId="767DA92D" w14:textId="2A600744" w:rsidR="00450497" w:rsidRPr="00BF1BE7" w:rsidRDefault="004B7308" w:rsidP="00450497">
      <w:pPr>
        <w:spacing w:before="240"/>
        <w:jc w:val="both"/>
      </w:pPr>
      <w:r>
        <w:t>5.</w:t>
      </w:r>
      <w:r w:rsidR="00C752DB">
        <w:t>13</w:t>
      </w:r>
      <w:r>
        <w:t>.</w:t>
      </w:r>
      <w:r w:rsidR="008C2B40">
        <w:t>5</w:t>
      </w:r>
      <w:r>
        <w:t xml:space="preserve">. </w:t>
      </w:r>
      <w:r w:rsidR="00450497" w:rsidRPr="00BF1BE7">
        <w:t>Все ТС должны эксплуатироваться с исправными отопительными устройствами кабин и салонов. Конструкция систем отопления должна исключать возможность попадания выхлопных газов в салон ТС. Запрещается использование самодельных отопительных систем, отопительных систем, не отвечающих требованиям ГОСТ 30593-2015.</w:t>
      </w:r>
    </w:p>
    <w:p w14:paraId="4DD02C64" w14:textId="75FDDDDA" w:rsidR="00450497" w:rsidRPr="00BF1BE7" w:rsidRDefault="004B7308" w:rsidP="00450497">
      <w:pPr>
        <w:spacing w:before="240"/>
        <w:jc w:val="both"/>
      </w:pPr>
      <w:r>
        <w:t>5.</w:t>
      </w:r>
      <w:r w:rsidR="00C752DB">
        <w:t>13</w:t>
      </w:r>
      <w:r>
        <w:t>.</w:t>
      </w:r>
      <w:r w:rsidR="008C2B40">
        <w:t>6</w:t>
      </w:r>
      <w:r>
        <w:t xml:space="preserve">. </w:t>
      </w:r>
      <w:r w:rsidR="00450497" w:rsidRPr="00353824">
        <w:t>Легковые ТС и микроавтобусы должны быть дополнительно укомплектованы лопатой и тросом, а также иным инструментом, который может потребоваться в пути. Указанное оборудование должно быть закреплено или размещено в багажных отделениях ТС.</w:t>
      </w:r>
      <w:r w:rsidR="00450497" w:rsidRPr="00BF1BE7">
        <w:t xml:space="preserve"> </w:t>
      </w:r>
    </w:p>
    <w:p w14:paraId="4643DAB5" w14:textId="3F79C4F7" w:rsidR="00450497" w:rsidRPr="00BF1BE7" w:rsidRDefault="004B7308" w:rsidP="00450497">
      <w:pPr>
        <w:spacing w:before="240"/>
        <w:jc w:val="both"/>
      </w:pPr>
      <w:r>
        <w:t>5.</w:t>
      </w:r>
      <w:r w:rsidR="000032AB">
        <w:t>13</w:t>
      </w:r>
      <w:r>
        <w:t>.</w:t>
      </w:r>
      <w:r w:rsidR="008C2B40">
        <w:t>7</w:t>
      </w:r>
      <w:r>
        <w:t xml:space="preserve">. </w:t>
      </w:r>
      <w:r w:rsidR="00450497" w:rsidRPr="00BF1BE7">
        <w:t xml:space="preserve">Все ТС должны иметь средства связи с </w:t>
      </w:r>
      <w:r w:rsidR="00450497" w:rsidRPr="00353824">
        <w:t>лицо</w:t>
      </w:r>
      <w:r w:rsidR="00450497">
        <w:t>м</w:t>
      </w:r>
      <w:r w:rsidR="00450497" w:rsidRPr="00353824">
        <w:t>, ответственн</w:t>
      </w:r>
      <w:r w:rsidR="00450497">
        <w:t>ым</w:t>
      </w:r>
      <w:r w:rsidR="00450497" w:rsidRPr="00353824">
        <w:t xml:space="preserve"> за транспортную перевозку (ответственный за выпуск и заезд исправного ТС)</w:t>
      </w:r>
      <w:r w:rsidR="00450497" w:rsidRPr="00BF1BE7">
        <w:t>.</w:t>
      </w:r>
    </w:p>
    <w:p w14:paraId="342A3E8D" w14:textId="7C37701A" w:rsidR="00450497" w:rsidRPr="00BF1BE7" w:rsidRDefault="004B7308" w:rsidP="00450497">
      <w:pPr>
        <w:spacing w:before="240"/>
        <w:jc w:val="both"/>
      </w:pPr>
      <w:r>
        <w:t>5.</w:t>
      </w:r>
      <w:r w:rsidR="000032AB">
        <w:t>13</w:t>
      </w:r>
      <w:r>
        <w:t>.</w:t>
      </w:r>
      <w:r w:rsidR="008C2B40">
        <w:t>8</w:t>
      </w:r>
      <w:r>
        <w:t xml:space="preserve">. </w:t>
      </w:r>
      <w:r w:rsidR="00450497" w:rsidRPr="00FC0BC6">
        <w:t>Выполнение требований к ТС Общества, указанных в данном разделе, возло</w:t>
      </w:r>
      <w:r w:rsidR="00450497">
        <w:t>жено на транспортный участок ТУ</w:t>
      </w:r>
      <w:r w:rsidR="00450497" w:rsidRPr="00BF1BE7">
        <w:t>.</w:t>
      </w:r>
    </w:p>
    <w:p w14:paraId="53AE772C" w14:textId="17E93BB1" w:rsidR="00450497" w:rsidRPr="00BF1BE7" w:rsidRDefault="000C61A9" w:rsidP="000F6845">
      <w:pPr>
        <w:pStyle w:val="3"/>
        <w:rPr>
          <w:caps/>
        </w:rPr>
      </w:pPr>
      <w:bookmarkStart w:id="153" w:name="_Toc10641096"/>
      <w:bookmarkStart w:id="154" w:name="_Toc20322751"/>
      <w:bookmarkStart w:id="155" w:name="_Toc75944196"/>
      <w:bookmarkStart w:id="156" w:name="_Toc124943069"/>
      <w:bookmarkStart w:id="157" w:name="_Toc127892851"/>
      <w:bookmarkStart w:id="158" w:name="_Toc130301601"/>
      <w:bookmarkEnd w:id="141"/>
      <w:bookmarkEnd w:id="142"/>
      <w:bookmarkEnd w:id="143"/>
      <w:bookmarkEnd w:id="144"/>
      <w:bookmarkEnd w:id="145"/>
      <w:bookmarkEnd w:id="146"/>
      <w:bookmarkEnd w:id="147"/>
      <w:bookmarkEnd w:id="148"/>
      <w:bookmarkEnd w:id="149"/>
      <w:bookmarkEnd w:id="150"/>
      <w:bookmarkEnd w:id="151"/>
      <w:bookmarkEnd w:id="152"/>
      <w:r w:rsidRPr="00B755DD">
        <w:t>5</w:t>
      </w:r>
      <w:r w:rsidR="00450497" w:rsidRPr="00BF1BE7">
        <w:t>.</w:t>
      </w:r>
      <w:r w:rsidR="000032AB">
        <w:t>13</w:t>
      </w:r>
      <w:r w:rsidR="009123C1">
        <w:t>.</w:t>
      </w:r>
      <w:r w:rsidR="008C2B40">
        <w:t>9</w:t>
      </w:r>
      <w:r w:rsidR="00450497" w:rsidRPr="00BF1BE7">
        <w:t>. РЕМНИ БЕЗОПАСНОСТИ</w:t>
      </w:r>
      <w:bookmarkEnd w:id="153"/>
      <w:bookmarkEnd w:id="154"/>
      <w:bookmarkEnd w:id="155"/>
      <w:bookmarkEnd w:id="156"/>
      <w:bookmarkEnd w:id="157"/>
      <w:bookmarkEnd w:id="158"/>
    </w:p>
    <w:p w14:paraId="1DC218DF" w14:textId="143DF1A6" w:rsidR="00450497" w:rsidRPr="00BF1BE7" w:rsidRDefault="00C40291" w:rsidP="00450497">
      <w:pPr>
        <w:spacing w:before="240"/>
        <w:jc w:val="both"/>
      </w:pPr>
      <w:r w:rsidRPr="00C40291">
        <w:t>5.</w:t>
      </w:r>
      <w:r w:rsidR="000032AB">
        <w:t>13</w:t>
      </w:r>
      <w:r w:rsidRPr="00C40291">
        <w:t>.</w:t>
      </w:r>
      <w:r w:rsidR="008C2B40">
        <w:t>9</w:t>
      </w:r>
      <w:r w:rsidRPr="00C40291">
        <w:t>.</w:t>
      </w:r>
      <w:r w:rsidR="002169CC">
        <w:t>1</w:t>
      </w:r>
      <w:r w:rsidRPr="00C40291">
        <w:t>.</w:t>
      </w:r>
      <w:r w:rsidR="004B7308">
        <w:t xml:space="preserve"> </w:t>
      </w:r>
      <w:r w:rsidR="00450497" w:rsidRPr="00BF1BE7">
        <w:t>Все лица, находящиеся в ТС, обязаны пристегиваться ремнями безопасности, за исключением случаев передвижения ТС по ледовым поверхностям, болотистым почвам вне дорог и в случаях, предусмотренных инструкцией по эксплуатации ТС.</w:t>
      </w:r>
    </w:p>
    <w:p w14:paraId="3A40E626" w14:textId="1A4B0425" w:rsidR="00450497" w:rsidRPr="00BF1BE7" w:rsidRDefault="00CC1ED3" w:rsidP="00450497">
      <w:pPr>
        <w:spacing w:before="240"/>
        <w:jc w:val="both"/>
      </w:pPr>
      <w:r w:rsidRPr="00CC1ED3">
        <w:t>5.</w:t>
      </w:r>
      <w:r w:rsidR="000032AB">
        <w:t>13</w:t>
      </w:r>
      <w:r w:rsidR="000032AB" w:rsidRPr="00C40291">
        <w:t>.</w:t>
      </w:r>
      <w:r w:rsidR="008C2B40">
        <w:t>9</w:t>
      </w:r>
      <w:r w:rsidR="000032AB" w:rsidRPr="00C40291">
        <w:t>.</w:t>
      </w:r>
      <w:r w:rsidR="002169CC">
        <w:t>2</w:t>
      </w:r>
      <w:r w:rsidRPr="00CC1ED3">
        <w:t>.</w:t>
      </w:r>
      <w:r w:rsidR="004B7308">
        <w:t xml:space="preserve"> </w:t>
      </w:r>
      <w:r w:rsidR="00450497" w:rsidRPr="00BF1BE7">
        <w:t xml:space="preserve">При эксплуатации пассажирских и грузопассажирских автобусов и автомобилей (в </w:t>
      </w:r>
      <w:proofErr w:type="spellStart"/>
      <w:r w:rsidR="00450497" w:rsidRPr="00BF1BE7">
        <w:t>т.ч</w:t>
      </w:r>
      <w:proofErr w:type="spellEnd"/>
      <w:r w:rsidR="00450497" w:rsidRPr="00BF1BE7">
        <w:t xml:space="preserve">. микроавтобусов и </w:t>
      </w:r>
      <w:proofErr w:type="spellStart"/>
      <w:r w:rsidR="00450497" w:rsidRPr="00BF1BE7">
        <w:t>минивенов</w:t>
      </w:r>
      <w:proofErr w:type="spellEnd"/>
      <w:r w:rsidR="00450497" w:rsidRPr="00BF1BE7">
        <w:t>), при наличии иных свободных мест не допускается использование передних сидений и мест, расположенных у окон.</w:t>
      </w:r>
    </w:p>
    <w:p w14:paraId="46A23566" w14:textId="7BB0CC23" w:rsidR="00CE4B74" w:rsidRPr="00C52EF1" w:rsidRDefault="00CC1ED3" w:rsidP="00CE4B74">
      <w:pPr>
        <w:pStyle w:val="aff0"/>
        <w:widowControl w:val="0"/>
        <w:spacing w:before="240" w:after="240"/>
        <w:ind w:left="0"/>
        <w:contextualSpacing w:val="0"/>
        <w:jc w:val="both"/>
        <w:rPr>
          <w:bCs/>
          <w:iCs/>
          <w:color w:val="000000"/>
        </w:rPr>
      </w:pPr>
      <w:r w:rsidRPr="00C40291">
        <w:t>5.</w:t>
      </w:r>
      <w:r w:rsidR="000032AB">
        <w:t>13</w:t>
      </w:r>
      <w:r w:rsidR="000032AB" w:rsidRPr="00C40291">
        <w:t>.</w:t>
      </w:r>
      <w:r w:rsidR="008C2B40">
        <w:t>9</w:t>
      </w:r>
      <w:r w:rsidR="000032AB" w:rsidRPr="00C40291">
        <w:t>.</w:t>
      </w:r>
      <w:r w:rsidR="002169CC">
        <w:t>3</w:t>
      </w:r>
      <w:r w:rsidRPr="00C40291">
        <w:t>.</w:t>
      </w:r>
      <w:r w:rsidR="004B7308">
        <w:t xml:space="preserve"> </w:t>
      </w:r>
      <w:r w:rsidR="00CE4B74" w:rsidRPr="00C52EF1">
        <w:rPr>
          <w:bCs/>
          <w:iCs/>
          <w:color w:val="000000"/>
        </w:rPr>
        <w:t xml:space="preserve">Машинисты спецтехники (водители ТС) обязаны пристегиваться ремнями безопасности при въезде на трейлер и съезде с него, при передвижении собственным ходом, а также в случаях, оговоренных в инструкции по эксплуатации ТС или дополнений-извещений, рекомендаций завода-изготовителя (за исключением </w:t>
      </w:r>
      <w:proofErr w:type="spellStart"/>
      <w:r w:rsidR="00CE4B74" w:rsidRPr="00C52EF1">
        <w:rPr>
          <w:bCs/>
          <w:iCs/>
          <w:color w:val="000000"/>
        </w:rPr>
        <w:t>мототехники</w:t>
      </w:r>
      <w:proofErr w:type="spellEnd"/>
      <w:r w:rsidR="00CE4B74" w:rsidRPr="00C52EF1">
        <w:rPr>
          <w:bCs/>
          <w:iCs/>
          <w:color w:val="000000"/>
        </w:rPr>
        <w:t>, самоходных кранов на гусеничной и колесной платформе).</w:t>
      </w:r>
    </w:p>
    <w:p w14:paraId="66CA100D" w14:textId="59091B18" w:rsidR="00450497" w:rsidRPr="00BF1BE7" w:rsidRDefault="00CE4B74" w:rsidP="00450497">
      <w:pPr>
        <w:spacing w:before="240"/>
        <w:jc w:val="both"/>
      </w:pPr>
      <w:r w:rsidRPr="00C40291">
        <w:t>5.</w:t>
      </w:r>
      <w:r w:rsidR="000032AB">
        <w:t>13</w:t>
      </w:r>
      <w:r w:rsidR="000032AB" w:rsidRPr="00C40291">
        <w:t>.</w:t>
      </w:r>
      <w:r w:rsidR="008C2B40">
        <w:t>9</w:t>
      </w:r>
      <w:r w:rsidRPr="00C40291">
        <w:t>.</w:t>
      </w:r>
      <w:r w:rsidR="002169CC">
        <w:t>4</w:t>
      </w:r>
      <w:r w:rsidRPr="00C40291">
        <w:t>.</w:t>
      </w:r>
      <w:r>
        <w:t xml:space="preserve"> </w:t>
      </w:r>
      <w:r w:rsidR="00450497" w:rsidRPr="00BF1BE7">
        <w:t xml:space="preserve">Ремни безопасности ТС и специальной техники должны находиться в работоспособном состоянии. В случае отсутствия ремней безопасности (не предусмотрены конструкцией ТС, демонтированы) ТС не допускаются к эксплуатации до устранения нарушений требований настоящего </w:t>
      </w:r>
      <w:r w:rsidR="00450497">
        <w:t>Стандарта</w:t>
      </w:r>
      <w:r w:rsidR="00450497" w:rsidRPr="00BF1BE7">
        <w:t>.</w:t>
      </w:r>
    </w:p>
    <w:p w14:paraId="70D6B12A" w14:textId="29E4FCE0" w:rsidR="00450497" w:rsidRPr="00BF1BE7" w:rsidRDefault="00CC1ED3" w:rsidP="00450497">
      <w:pPr>
        <w:spacing w:before="240"/>
        <w:jc w:val="both"/>
      </w:pPr>
      <w:r w:rsidRPr="00C40291">
        <w:t>5.</w:t>
      </w:r>
      <w:r w:rsidR="000032AB">
        <w:t>13</w:t>
      </w:r>
      <w:r w:rsidR="000032AB" w:rsidRPr="00C40291">
        <w:t>.</w:t>
      </w:r>
      <w:r w:rsidR="008C2B40">
        <w:t>9</w:t>
      </w:r>
      <w:r w:rsidR="000032AB" w:rsidRPr="00C40291">
        <w:t>.</w:t>
      </w:r>
      <w:r w:rsidR="002169CC">
        <w:t>5</w:t>
      </w:r>
      <w:r w:rsidRPr="00C40291">
        <w:t>.</w:t>
      </w:r>
      <w:r w:rsidR="004B7308">
        <w:t xml:space="preserve"> </w:t>
      </w:r>
      <w:r w:rsidR="00450497" w:rsidRPr="00BF1BE7">
        <w:t>В случае если на ТС заводом-изготовителем не предусмотрены ремни безопасности, необходимо установить ремни безопасности на все места для сиденья. Установка ремней безопасности должна осуществляться специализированными организациями, имеющими соответствующие разрешения на внесение изменений в конструкцию ТС (если иное не предусмотрено заводом-изготовителем ТС).</w:t>
      </w:r>
    </w:p>
    <w:p w14:paraId="77578E6B" w14:textId="2A34A9FD" w:rsidR="00450497" w:rsidRPr="00BF1BE7" w:rsidRDefault="002A221C" w:rsidP="00450497">
      <w:pPr>
        <w:spacing w:before="240"/>
        <w:jc w:val="both"/>
      </w:pPr>
      <w:r w:rsidRPr="002A221C">
        <w:t>5.</w:t>
      </w:r>
      <w:r w:rsidR="000032AB">
        <w:t>13</w:t>
      </w:r>
      <w:r w:rsidR="000032AB" w:rsidRPr="00C40291">
        <w:t>.</w:t>
      </w:r>
      <w:r w:rsidR="008C2B40">
        <w:t>9</w:t>
      </w:r>
      <w:r w:rsidR="000032AB" w:rsidRPr="00C40291">
        <w:t>.</w:t>
      </w:r>
      <w:r w:rsidR="002169CC">
        <w:t>6</w:t>
      </w:r>
      <w:r w:rsidRPr="002A221C">
        <w:t>.</w:t>
      </w:r>
      <w:r w:rsidR="004B7308">
        <w:t xml:space="preserve"> </w:t>
      </w:r>
      <w:r w:rsidR="00450497" w:rsidRPr="00BF1BE7">
        <w:t>Вновь устанавливаемые ремни безопасности должны соответствовать требованиям ТР ТС 018/2011. Ремни безопасности на передних сиденьях всех ТС должны быть трехточечными, если иное не предусмотрено заводом-изготовителем ТС. Ремни безопасности на задних сиденьях легковых автомобилей и на сиденьях автобусов могут иметь трехточечную или двухточечную конструкцию в зависимости от конкретной модели ТС.</w:t>
      </w:r>
    </w:p>
    <w:p w14:paraId="0FC79248" w14:textId="19FDAE7A" w:rsidR="00CE4B74" w:rsidRPr="00CE4B74" w:rsidRDefault="009123C1" w:rsidP="00CE4B74">
      <w:pPr>
        <w:spacing w:before="240"/>
        <w:jc w:val="both"/>
      </w:pPr>
      <w:r w:rsidRPr="002A221C">
        <w:t>5.</w:t>
      </w:r>
      <w:r w:rsidR="000032AB">
        <w:t>13</w:t>
      </w:r>
      <w:r w:rsidR="000032AB" w:rsidRPr="00C40291">
        <w:t>.</w:t>
      </w:r>
      <w:r w:rsidR="008C2B40">
        <w:t>9</w:t>
      </w:r>
      <w:r w:rsidR="000032AB" w:rsidRPr="00C40291">
        <w:t>.</w:t>
      </w:r>
      <w:r w:rsidR="002169CC">
        <w:t>7</w:t>
      </w:r>
      <w:r w:rsidR="00C14C12" w:rsidRPr="002A221C">
        <w:t>.</w:t>
      </w:r>
      <w:r w:rsidR="00C14C12">
        <w:t xml:space="preserve"> </w:t>
      </w:r>
      <w:r w:rsidR="00450497" w:rsidRPr="00BF1BE7">
        <w:t>Водителям, перевозящим пассажиров, запрещается начинать движение до тех пор, пока все пассажиры, находящиеся в ТС не пристегнутся ремнями безопасности.</w:t>
      </w:r>
    </w:p>
    <w:p w14:paraId="63C66F38" w14:textId="6EFD6ADA" w:rsidR="00CE4B74" w:rsidRPr="00C52EF1" w:rsidRDefault="009123C1" w:rsidP="00CE4B74">
      <w:pPr>
        <w:pStyle w:val="aff0"/>
        <w:widowControl w:val="0"/>
        <w:spacing w:before="240" w:after="240"/>
        <w:ind w:left="0"/>
        <w:contextualSpacing w:val="0"/>
        <w:jc w:val="both"/>
        <w:rPr>
          <w:bCs/>
          <w:iCs/>
          <w:color w:val="000000"/>
        </w:rPr>
      </w:pPr>
      <w:r w:rsidRPr="002A221C">
        <w:t>5.</w:t>
      </w:r>
      <w:r w:rsidR="000032AB">
        <w:t>13</w:t>
      </w:r>
      <w:r w:rsidR="000032AB" w:rsidRPr="00C40291">
        <w:t>.</w:t>
      </w:r>
      <w:r w:rsidR="008C2B40">
        <w:t>9</w:t>
      </w:r>
      <w:r w:rsidR="000032AB" w:rsidRPr="00C40291">
        <w:t>.</w:t>
      </w:r>
      <w:r w:rsidR="002169CC">
        <w:t>8</w:t>
      </w:r>
      <w:r w:rsidR="00CE4B74" w:rsidRPr="00C40291">
        <w:t>.</w:t>
      </w:r>
      <w:r w:rsidR="00CE4B74">
        <w:t xml:space="preserve"> </w:t>
      </w:r>
      <w:r w:rsidR="00CE4B74" w:rsidRPr="00C52EF1">
        <w:rPr>
          <w:bCs/>
          <w:iCs/>
          <w:color w:val="000000"/>
        </w:rPr>
        <w:t>Если в ТС имеется спальное место, которое предусмотрено для использования во время движения, оно должно быть оборудовано ограничителем перемещения.</w:t>
      </w:r>
    </w:p>
    <w:p w14:paraId="4EA5B466" w14:textId="1E3E2876" w:rsidR="00CE4B74" w:rsidRPr="00C52EF1" w:rsidRDefault="009123C1" w:rsidP="00CE4B74">
      <w:pPr>
        <w:pStyle w:val="aff0"/>
        <w:widowControl w:val="0"/>
        <w:spacing w:before="240" w:after="240"/>
        <w:ind w:left="0"/>
        <w:contextualSpacing w:val="0"/>
        <w:jc w:val="both"/>
        <w:rPr>
          <w:bCs/>
          <w:iCs/>
          <w:color w:val="000000"/>
        </w:rPr>
      </w:pPr>
      <w:r w:rsidRPr="002A221C">
        <w:t>5.</w:t>
      </w:r>
      <w:r w:rsidR="000032AB">
        <w:t>13</w:t>
      </w:r>
      <w:r w:rsidR="000032AB" w:rsidRPr="00C40291">
        <w:t>.</w:t>
      </w:r>
      <w:r w:rsidR="008C2B40">
        <w:t>9</w:t>
      </w:r>
      <w:r w:rsidR="000032AB" w:rsidRPr="00C40291">
        <w:t>.</w:t>
      </w:r>
      <w:r w:rsidR="002169CC">
        <w:t>9</w:t>
      </w:r>
      <w:r w:rsidR="00CE4B74" w:rsidRPr="00C40291">
        <w:t>.</w:t>
      </w:r>
      <w:r w:rsidR="00CE4B74">
        <w:t xml:space="preserve"> </w:t>
      </w:r>
      <w:r w:rsidR="00CE4B74" w:rsidRPr="00C52EF1">
        <w:rPr>
          <w:bCs/>
          <w:iCs/>
          <w:color w:val="000000"/>
        </w:rPr>
        <w:t>Проверка состояния ремней безопасности, их использование проводится (при целевых или внеплановых проверках, вышедших на линию ТС) постоянно действующей комиссии по предупреждению ДТП, включающей в состав все заинтересованные стороны (представители Общества, подрядной организации, иные участники процесса по оказанию услуг с использованием ТС). Общество имеет право самостоятельно проводить внеплановые проверки по состоянию и использованию ремней безопасности ТС, подрядных/субподрядных организаций, выполняющих работы/ оказывающих услуги с использованием ТС в интересах Общества.</w:t>
      </w:r>
    </w:p>
    <w:p w14:paraId="46068CF6" w14:textId="635437AB" w:rsidR="00CE4B74" w:rsidRPr="00C52EF1" w:rsidRDefault="009123C1" w:rsidP="00CE4B74">
      <w:pPr>
        <w:pStyle w:val="aff0"/>
        <w:widowControl w:val="0"/>
        <w:spacing w:before="240" w:after="240"/>
        <w:ind w:left="0"/>
        <w:contextualSpacing w:val="0"/>
        <w:jc w:val="both"/>
        <w:rPr>
          <w:bCs/>
          <w:iCs/>
          <w:color w:val="000000"/>
        </w:rPr>
      </w:pPr>
      <w:r w:rsidRPr="002A221C">
        <w:t>5.</w:t>
      </w:r>
      <w:r w:rsidR="000032AB">
        <w:t>13</w:t>
      </w:r>
      <w:r w:rsidR="000032AB" w:rsidRPr="00C40291">
        <w:t>.</w:t>
      </w:r>
      <w:r w:rsidR="008C2B40">
        <w:t>9</w:t>
      </w:r>
      <w:r w:rsidR="000032AB" w:rsidRPr="00C40291">
        <w:t>.</w:t>
      </w:r>
      <w:r w:rsidR="00CE4B74">
        <w:t>1</w:t>
      </w:r>
      <w:r w:rsidR="002169CC">
        <w:t>0</w:t>
      </w:r>
      <w:r w:rsidR="00CE4B74" w:rsidRPr="00C40291">
        <w:t>.</w:t>
      </w:r>
      <w:r w:rsidR="00CE4B74">
        <w:t xml:space="preserve"> </w:t>
      </w:r>
      <w:r w:rsidR="00CE4B74" w:rsidRPr="00C52EF1">
        <w:rPr>
          <w:bCs/>
          <w:iCs/>
          <w:color w:val="000000"/>
        </w:rPr>
        <w:t>При проверке использования ремней безопасности используются данные салонных видеорегистраторов.</w:t>
      </w:r>
    </w:p>
    <w:p w14:paraId="045AA664" w14:textId="38BBE0AE" w:rsidR="00CE4B74" w:rsidRPr="00C52EF1" w:rsidRDefault="009123C1" w:rsidP="00CE4B74">
      <w:pPr>
        <w:pStyle w:val="aff0"/>
        <w:widowControl w:val="0"/>
        <w:spacing w:before="240" w:after="240"/>
        <w:ind w:left="0"/>
        <w:contextualSpacing w:val="0"/>
        <w:jc w:val="both"/>
        <w:rPr>
          <w:bCs/>
          <w:iCs/>
          <w:color w:val="000000"/>
        </w:rPr>
      </w:pPr>
      <w:r w:rsidRPr="002A221C">
        <w:t>5.</w:t>
      </w:r>
      <w:r w:rsidR="000032AB">
        <w:t>13</w:t>
      </w:r>
      <w:r w:rsidR="000032AB" w:rsidRPr="00C40291">
        <w:t>.</w:t>
      </w:r>
      <w:r w:rsidR="008C2B40">
        <w:t>9</w:t>
      </w:r>
      <w:r w:rsidR="000032AB" w:rsidRPr="00C40291">
        <w:t>.</w:t>
      </w:r>
      <w:r w:rsidR="00CE4B74">
        <w:t>1</w:t>
      </w:r>
      <w:r w:rsidR="002169CC">
        <w:t>1</w:t>
      </w:r>
      <w:r w:rsidR="00CE4B74" w:rsidRPr="00C40291">
        <w:t>.</w:t>
      </w:r>
      <w:r w:rsidR="00CE4B74">
        <w:t xml:space="preserve"> </w:t>
      </w:r>
      <w:r w:rsidR="00CE4B74" w:rsidRPr="00C52EF1">
        <w:rPr>
          <w:bCs/>
          <w:iCs/>
          <w:color w:val="000000"/>
        </w:rPr>
        <w:t>На производственных объектах Общества запрещено управление ТС водителем/машинистом, не пристегнутым ремнем безопасности, а также перевозка пассажиров, не пристегнутых ремнем безопасности, а также проезд пассажиров, не пристегнутых ремнем безопасности, а также нарушение указанными лицами порядка использования ремней безопасности.</w:t>
      </w:r>
    </w:p>
    <w:p w14:paraId="24AE08D2" w14:textId="2B19DC06" w:rsidR="00CE4B74" w:rsidRDefault="009123C1" w:rsidP="00CE4B74">
      <w:pPr>
        <w:spacing w:before="240" w:after="240"/>
        <w:jc w:val="both"/>
        <w:rPr>
          <w:bCs/>
          <w:iCs/>
          <w:color w:val="000000"/>
        </w:rPr>
      </w:pPr>
      <w:r w:rsidRPr="002A221C">
        <w:t>5.</w:t>
      </w:r>
      <w:r w:rsidR="000032AB">
        <w:t>13</w:t>
      </w:r>
      <w:r w:rsidR="000032AB" w:rsidRPr="00C40291">
        <w:t>.</w:t>
      </w:r>
      <w:r w:rsidR="008C2B40">
        <w:t>9</w:t>
      </w:r>
      <w:r w:rsidR="000032AB" w:rsidRPr="00C40291">
        <w:t>.</w:t>
      </w:r>
      <w:r w:rsidR="00CE4B74">
        <w:t>1</w:t>
      </w:r>
      <w:r w:rsidR="002169CC">
        <w:t>2</w:t>
      </w:r>
      <w:r w:rsidR="00CE4B74" w:rsidRPr="00C40291">
        <w:t>.</w:t>
      </w:r>
      <w:r w:rsidR="00CE4B74">
        <w:t xml:space="preserve"> </w:t>
      </w:r>
      <w:r w:rsidR="00CE4B74" w:rsidRPr="00C52EF1">
        <w:rPr>
          <w:bCs/>
          <w:iCs/>
          <w:color w:val="000000"/>
        </w:rPr>
        <w:t>Проверки использования водителями и пассажирами ремней безопасности должны осуществляться не реже 1 раза в месяц. По результатам проверок составляется акт произвольной формы, в котором перечисляются выявленные нарушения и принимаются меры дисциплинарного воздействия согласно Приложению 4 Положения Компании</w:t>
      </w:r>
      <w:r w:rsidR="00CE4B74">
        <w:rPr>
          <w:bCs/>
          <w:iCs/>
          <w:color w:val="000000"/>
        </w:rPr>
        <w:t xml:space="preserve"> </w:t>
      </w:r>
      <w:r w:rsidR="00CE4B74" w:rsidRPr="00C52EF1">
        <w:rPr>
          <w:bCs/>
          <w:iCs/>
          <w:color w:val="000000"/>
        </w:rPr>
        <w:t>№</w:t>
      </w:r>
      <w:r w:rsidR="00CE4B74">
        <w:rPr>
          <w:bCs/>
          <w:iCs/>
          <w:color w:val="000000"/>
        </w:rPr>
        <w:t> </w:t>
      </w:r>
      <w:r w:rsidR="00CE4B74" w:rsidRPr="00C52EF1">
        <w:rPr>
          <w:bCs/>
          <w:iCs/>
          <w:color w:val="000000"/>
        </w:rPr>
        <w:t>П3-05 Р-0853 «Система управления безопасной эксплуатацией транспортных средств».</w:t>
      </w:r>
    </w:p>
    <w:p w14:paraId="0A5BD21F" w14:textId="0E6E9348" w:rsidR="00450497" w:rsidRPr="00BF1BE7" w:rsidRDefault="000C61A9" w:rsidP="000F6845">
      <w:pPr>
        <w:pStyle w:val="3"/>
        <w:rPr>
          <w:caps/>
        </w:rPr>
      </w:pPr>
      <w:bookmarkStart w:id="159" w:name="_Toc10641097"/>
      <w:bookmarkStart w:id="160" w:name="_Toc20322752"/>
      <w:bookmarkStart w:id="161" w:name="_Toc75944197"/>
      <w:bookmarkStart w:id="162" w:name="_Toc124943070"/>
      <w:bookmarkStart w:id="163" w:name="_Toc127892852"/>
      <w:bookmarkStart w:id="164" w:name="_Toc130301602"/>
      <w:r w:rsidRPr="00B755DD">
        <w:t>5</w:t>
      </w:r>
      <w:r w:rsidR="00450497" w:rsidRPr="00BF1BE7">
        <w:t>.</w:t>
      </w:r>
      <w:r w:rsidR="000032AB">
        <w:t>13</w:t>
      </w:r>
      <w:r w:rsidR="004B7308">
        <w:t>.</w:t>
      </w:r>
      <w:r w:rsidR="000032AB">
        <w:t>1</w:t>
      </w:r>
      <w:r w:rsidR="008C2B40">
        <w:t>0</w:t>
      </w:r>
      <w:r w:rsidR="00450497" w:rsidRPr="00BF1BE7">
        <w:t>. ВИДЕОРЕГИСТРАТОРЫ</w:t>
      </w:r>
      <w:bookmarkEnd w:id="159"/>
      <w:bookmarkEnd w:id="160"/>
      <w:bookmarkEnd w:id="161"/>
      <w:bookmarkEnd w:id="162"/>
      <w:bookmarkEnd w:id="163"/>
      <w:bookmarkEnd w:id="164"/>
    </w:p>
    <w:p w14:paraId="4BCAC540" w14:textId="2BEB93E0" w:rsidR="008C2B40" w:rsidRDefault="004B7308" w:rsidP="008C2B40">
      <w:pPr>
        <w:spacing w:before="240" w:after="240"/>
        <w:jc w:val="both"/>
      </w:pPr>
      <w:r>
        <w:t>5.</w:t>
      </w:r>
      <w:r w:rsidR="000032AB">
        <w:t>13</w:t>
      </w:r>
      <w:r>
        <w:t>.</w:t>
      </w:r>
      <w:r w:rsidR="000032AB">
        <w:t>1</w:t>
      </w:r>
      <w:r w:rsidR="008C2B40">
        <w:t>0</w:t>
      </w:r>
      <w:r>
        <w:t xml:space="preserve">.1. </w:t>
      </w:r>
      <w:r w:rsidR="008C2B40" w:rsidRPr="008C2B40">
        <w:t>Все ТС должны быть оборудованы видеорегистраторами, за исключением ТС, указанных в п. 7.5 Положения Компании № П3-05 Р-0853 «Система управления безопасной эксплуатацией транспортных средств», в том числе установлены в кабины машинистов автомобильных кранов, фиксирующими дорожную обстановку, обеспечивающими запись до обновления на одну карту памяти не менее 24-х часов работы при заведённом двигателе, установленные таким образом, чтобы не ограничивали обзор с водительского места, и начинали видеосъемку одновременно с запуском двигателя ТС</w:t>
      </w:r>
      <w:r w:rsidR="008C2B40">
        <w:t>.</w:t>
      </w:r>
    </w:p>
    <w:p w14:paraId="7EFE0A2E" w14:textId="740A5779" w:rsidR="0070796E" w:rsidRPr="0070796E" w:rsidRDefault="00DB18FA" w:rsidP="008C2B40">
      <w:pPr>
        <w:spacing w:before="240" w:after="240"/>
        <w:jc w:val="both"/>
        <w:rPr>
          <w:bCs/>
          <w:iCs/>
          <w:color w:val="000000"/>
        </w:rPr>
      </w:pPr>
      <w:r>
        <w:t>5.</w:t>
      </w:r>
      <w:r w:rsidR="000032AB">
        <w:t>13.1</w:t>
      </w:r>
      <w:r w:rsidR="008C2B40">
        <w:t>0</w:t>
      </w:r>
      <w:r w:rsidR="000032AB">
        <w:t>.</w:t>
      </w:r>
      <w:r>
        <w:t xml:space="preserve">2. </w:t>
      </w:r>
      <w:r w:rsidR="0070796E" w:rsidRPr="00235CF1">
        <w:rPr>
          <w:bCs/>
          <w:iCs/>
          <w:color w:val="000000"/>
        </w:rPr>
        <w:t>Все ТС</w:t>
      </w:r>
      <w:r w:rsidR="009123C1">
        <w:rPr>
          <w:bCs/>
          <w:iCs/>
          <w:color w:val="000000"/>
        </w:rPr>
        <w:t>,</w:t>
      </w:r>
      <w:r w:rsidR="0070796E" w:rsidRPr="00235CF1">
        <w:rPr>
          <w:bCs/>
          <w:iCs/>
          <w:color w:val="000000"/>
        </w:rPr>
        <w:t xml:space="preserve"> на базе которых установлены подъемные сооружения с кабинами для работы машиниста крана</w:t>
      </w:r>
      <w:r w:rsidR="009123C1">
        <w:rPr>
          <w:bCs/>
          <w:iCs/>
          <w:color w:val="000000"/>
        </w:rPr>
        <w:t>,</w:t>
      </w:r>
      <w:r w:rsidR="0070796E" w:rsidRPr="00235CF1">
        <w:rPr>
          <w:bCs/>
          <w:iCs/>
          <w:color w:val="000000"/>
        </w:rPr>
        <w:t xml:space="preserve"> должны быть оснащены видеорегистратором для съемки рабочего пространства под стрелой, при проведении ПРР (площадки ведения работ)</w:t>
      </w:r>
      <w:r w:rsidR="0070796E" w:rsidRPr="00CF23E6">
        <w:rPr>
          <w:bCs/>
          <w:iCs/>
          <w:color w:val="000000"/>
        </w:rPr>
        <w:t>.</w:t>
      </w:r>
    </w:p>
    <w:p w14:paraId="20541F8E" w14:textId="10D5E3C7" w:rsidR="00450497" w:rsidRPr="00FC0BC6" w:rsidRDefault="009123C1" w:rsidP="00BD0C19">
      <w:pPr>
        <w:spacing w:before="240" w:after="60"/>
        <w:jc w:val="both"/>
      </w:pPr>
      <w:r>
        <w:t>5.</w:t>
      </w:r>
      <w:r w:rsidR="000032AB">
        <w:t>13.1</w:t>
      </w:r>
      <w:r w:rsidR="008C2B40">
        <w:t>0</w:t>
      </w:r>
      <w:r w:rsidR="000032AB">
        <w:t>.</w:t>
      </w:r>
      <w:r w:rsidR="00DB18FA">
        <w:t>3</w:t>
      </w:r>
      <w:r w:rsidR="00C14C12" w:rsidRPr="00C14C12">
        <w:t>.</w:t>
      </w:r>
      <w:r w:rsidR="004B7308">
        <w:t xml:space="preserve"> </w:t>
      </w:r>
      <w:r w:rsidR="00450497" w:rsidRPr="00FC0BC6">
        <w:t>Целью использования видеорегистраторов является:</w:t>
      </w:r>
    </w:p>
    <w:p w14:paraId="564B4E3F" w14:textId="38DC0BC5" w:rsidR="00450497" w:rsidRPr="00FC0BC6" w:rsidRDefault="00450497" w:rsidP="00595390">
      <w:pPr>
        <w:pStyle w:val="aff0"/>
        <w:numPr>
          <w:ilvl w:val="0"/>
          <w:numId w:val="13"/>
        </w:numPr>
        <w:spacing w:before="60"/>
        <w:ind w:left="567" w:hanging="397"/>
        <w:contextualSpacing w:val="0"/>
        <w:jc w:val="both"/>
      </w:pPr>
      <w:r w:rsidRPr="00FC0BC6">
        <w:t>профилактика нарушений ПДД РФ при проведении ПРР;</w:t>
      </w:r>
    </w:p>
    <w:p w14:paraId="2205A18D" w14:textId="77777777" w:rsidR="00450497" w:rsidRPr="00FC0BC6" w:rsidRDefault="00450497" w:rsidP="00595390">
      <w:pPr>
        <w:pStyle w:val="aff0"/>
        <w:numPr>
          <w:ilvl w:val="0"/>
          <w:numId w:val="13"/>
        </w:numPr>
        <w:spacing w:before="60"/>
        <w:ind w:left="567" w:hanging="397"/>
        <w:contextualSpacing w:val="0"/>
        <w:jc w:val="both"/>
      </w:pPr>
      <w:r w:rsidRPr="00FC0BC6">
        <w:t>профилактика НС, ДТП;</w:t>
      </w:r>
    </w:p>
    <w:p w14:paraId="4D136FD2" w14:textId="77777777" w:rsidR="00450497" w:rsidRPr="00FC0BC6" w:rsidRDefault="00450497" w:rsidP="00595390">
      <w:pPr>
        <w:pStyle w:val="aff0"/>
        <w:numPr>
          <w:ilvl w:val="0"/>
          <w:numId w:val="13"/>
        </w:numPr>
        <w:spacing w:before="60"/>
        <w:ind w:left="567" w:hanging="397"/>
        <w:contextualSpacing w:val="0"/>
        <w:jc w:val="both"/>
      </w:pPr>
      <w:r w:rsidRPr="00FC0BC6">
        <w:t>объективный контроль работы водителя (машиниста);</w:t>
      </w:r>
    </w:p>
    <w:p w14:paraId="7DB59DB5" w14:textId="77777777" w:rsidR="00450497" w:rsidRPr="00FC0BC6" w:rsidRDefault="00450497" w:rsidP="00595390">
      <w:pPr>
        <w:pStyle w:val="aff0"/>
        <w:numPr>
          <w:ilvl w:val="0"/>
          <w:numId w:val="13"/>
        </w:numPr>
        <w:spacing w:before="60"/>
        <w:ind w:left="567" w:hanging="397"/>
        <w:contextualSpacing w:val="0"/>
        <w:jc w:val="both"/>
      </w:pPr>
      <w:r w:rsidRPr="00FC0BC6">
        <w:t>объективный контроль соблюдения трудовой дисциплины работниками;</w:t>
      </w:r>
    </w:p>
    <w:p w14:paraId="3B702177" w14:textId="77777777" w:rsidR="00450497" w:rsidRDefault="00450497" w:rsidP="00595390">
      <w:pPr>
        <w:pStyle w:val="aff0"/>
        <w:numPr>
          <w:ilvl w:val="0"/>
          <w:numId w:val="13"/>
        </w:numPr>
        <w:spacing w:before="60"/>
        <w:ind w:left="567" w:hanging="397"/>
        <w:contextualSpacing w:val="0"/>
        <w:jc w:val="both"/>
      </w:pPr>
      <w:r w:rsidRPr="00FC0BC6">
        <w:t>использование полученных видеозаписей при разборе нарушений ПДД РФ, происшествий при ПРР;</w:t>
      </w:r>
    </w:p>
    <w:p w14:paraId="57C09DAF" w14:textId="77777777" w:rsidR="00450497" w:rsidRPr="00FC0BC6" w:rsidRDefault="00450497" w:rsidP="00595390">
      <w:pPr>
        <w:pStyle w:val="aff0"/>
        <w:numPr>
          <w:ilvl w:val="0"/>
          <w:numId w:val="13"/>
        </w:numPr>
        <w:spacing w:before="60"/>
        <w:ind w:left="567" w:hanging="397"/>
        <w:contextualSpacing w:val="0"/>
        <w:jc w:val="both"/>
      </w:pPr>
      <w:r w:rsidRPr="00FC0BC6">
        <w:t>использование полученных видеозаписей при разборе НС, ДТП.</w:t>
      </w:r>
    </w:p>
    <w:p w14:paraId="136E190B" w14:textId="751988FF" w:rsidR="00450497" w:rsidRDefault="009123C1" w:rsidP="00554C87">
      <w:pPr>
        <w:spacing w:before="240" w:after="240"/>
        <w:jc w:val="both"/>
        <w:rPr>
          <w:color w:val="FF0000"/>
        </w:rPr>
      </w:pPr>
      <w:r>
        <w:t>5.</w:t>
      </w:r>
      <w:r w:rsidR="000032AB">
        <w:t>13.1</w:t>
      </w:r>
      <w:r w:rsidR="008C2B40">
        <w:t>0</w:t>
      </w:r>
      <w:r w:rsidR="000032AB">
        <w:t>.</w:t>
      </w:r>
      <w:r w:rsidR="00C14C12">
        <w:t>3</w:t>
      </w:r>
      <w:r w:rsidR="00C14C12" w:rsidRPr="00C14C12">
        <w:t>.</w:t>
      </w:r>
      <w:r w:rsidR="00554C87">
        <w:t xml:space="preserve"> </w:t>
      </w:r>
      <w:r w:rsidR="00450497" w:rsidRPr="00BF1BE7">
        <w:t>Видеорегистраторы в ТС должны иметь возможность ведения видеозаписи дорожной обстановки и действий водителя и пассажиров одновременно, за исключением ТС с раздельной кабиной водителя и пассажиров. Качество видеозаписи фронтальной обстановки должно быть достаточно для распознавания номерных знаков автомобилей, находящихся перед ТС на расстоянии не менее 20 метров в светлое время суток; качество видеозаписи обстановки в салоне должно быть достаточным для контроля использования ремней безопасности водителем и пассажирами.</w:t>
      </w:r>
      <w:r w:rsidR="00450497" w:rsidRPr="00491B83">
        <w:rPr>
          <w:color w:val="FF0000"/>
        </w:rPr>
        <w:t xml:space="preserve"> </w:t>
      </w:r>
    </w:p>
    <w:p w14:paraId="01C38601" w14:textId="1C580E81" w:rsidR="00450497" w:rsidRPr="00BF1BE7" w:rsidRDefault="009123C1" w:rsidP="00554C87">
      <w:pPr>
        <w:spacing w:before="240" w:after="240"/>
        <w:jc w:val="both"/>
      </w:pPr>
      <w:r>
        <w:t>5.</w:t>
      </w:r>
      <w:r w:rsidR="000032AB">
        <w:t>13.1</w:t>
      </w:r>
      <w:r w:rsidR="008C2B40">
        <w:t>0</w:t>
      </w:r>
      <w:r w:rsidR="000032AB">
        <w:t>.</w:t>
      </w:r>
      <w:r w:rsidR="004B7308">
        <w:t xml:space="preserve">4. </w:t>
      </w:r>
      <w:r w:rsidR="00450497" w:rsidRPr="005069D2">
        <w:t>Видеорегистраторы должны иметь защиту от вмешательства в работу (отключение от бортовой сети автомобиля, извлечение карты-накопителя, разворот объектива и пр.) посторонних лиц в том числе водителя ТС (доступ только лиц, уполномоченных приказом по предприятию).</w:t>
      </w:r>
    </w:p>
    <w:p w14:paraId="6DC3EBD2" w14:textId="336B94D4" w:rsidR="0070796E" w:rsidRPr="00FB7C43" w:rsidRDefault="009123C1" w:rsidP="00554C87">
      <w:pPr>
        <w:spacing w:before="240" w:after="240"/>
        <w:jc w:val="both"/>
        <w:rPr>
          <w:color w:val="FF0000"/>
        </w:rPr>
      </w:pPr>
      <w:r>
        <w:t>5.</w:t>
      </w:r>
      <w:r w:rsidR="000032AB">
        <w:t>13.1</w:t>
      </w:r>
      <w:r w:rsidR="008C2B40">
        <w:t>0</w:t>
      </w:r>
      <w:r w:rsidR="000032AB">
        <w:t>.</w:t>
      </w:r>
      <w:r w:rsidR="004B7308">
        <w:t xml:space="preserve">5. </w:t>
      </w:r>
      <w:r w:rsidR="00450497" w:rsidRPr="00BF1BE7">
        <w:t>Вмешательство в конструкцию и работу стационарного видеорегистратора, умышленная порча системы и ее составляющих, попытки ее отсоединения не допускаются.</w:t>
      </w:r>
      <w:r w:rsidR="00450497" w:rsidRPr="0046195D">
        <w:rPr>
          <w:color w:val="FF0000"/>
        </w:rPr>
        <w:t xml:space="preserve"> </w:t>
      </w:r>
    </w:p>
    <w:p w14:paraId="67D2552F" w14:textId="43DF3F90" w:rsidR="0070796E" w:rsidRPr="00CF23E6" w:rsidRDefault="009123C1" w:rsidP="00554C87">
      <w:pPr>
        <w:widowControl w:val="0"/>
        <w:spacing w:before="240" w:after="240"/>
        <w:jc w:val="both"/>
        <w:rPr>
          <w:bCs/>
          <w:iCs/>
          <w:color w:val="000000"/>
        </w:rPr>
      </w:pPr>
      <w:r>
        <w:t>5.</w:t>
      </w:r>
      <w:r w:rsidR="000032AB">
        <w:t>13.1</w:t>
      </w:r>
      <w:r w:rsidR="008C2B40">
        <w:t>0</w:t>
      </w:r>
      <w:r w:rsidR="000032AB">
        <w:t>.</w:t>
      </w:r>
      <w:r w:rsidR="00C14C12">
        <w:t xml:space="preserve">6. </w:t>
      </w:r>
      <w:r w:rsidR="0070796E" w:rsidRPr="00CF23E6">
        <w:rPr>
          <w:bCs/>
          <w:iCs/>
          <w:color w:val="000000"/>
        </w:rPr>
        <w:t>Данные видеорегистратора обязательны к использованию при проверке соблюдения водителем и пассажирами ПДД РФ.</w:t>
      </w:r>
    </w:p>
    <w:p w14:paraId="0B1ACD1C" w14:textId="2F5B149F" w:rsidR="0070796E" w:rsidRPr="00CF23E6" w:rsidRDefault="009123C1" w:rsidP="00554C87">
      <w:pPr>
        <w:widowControl w:val="0"/>
        <w:spacing w:before="240" w:after="240"/>
        <w:jc w:val="both"/>
        <w:rPr>
          <w:bCs/>
          <w:iCs/>
          <w:color w:val="000000"/>
        </w:rPr>
      </w:pPr>
      <w:r>
        <w:t>5.</w:t>
      </w:r>
      <w:r w:rsidR="000032AB">
        <w:t>13.1</w:t>
      </w:r>
      <w:r w:rsidR="008C2B40">
        <w:t>0</w:t>
      </w:r>
      <w:r w:rsidR="000032AB">
        <w:t>.</w:t>
      </w:r>
      <w:r w:rsidR="00C14C12">
        <w:t xml:space="preserve">7. </w:t>
      </w:r>
      <w:r w:rsidR="0070796E" w:rsidRPr="00CF23E6">
        <w:rPr>
          <w:bCs/>
          <w:iCs/>
          <w:color w:val="000000"/>
        </w:rPr>
        <w:t>Порядок использования видеорегистраторов, установленных в ТС, въезжающ</w:t>
      </w:r>
      <w:r w:rsidR="007371E0">
        <w:rPr>
          <w:bCs/>
          <w:iCs/>
          <w:color w:val="000000"/>
        </w:rPr>
        <w:t>их</w:t>
      </w:r>
      <w:r w:rsidR="0070796E" w:rsidRPr="00CF23E6">
        <w:rPr>
          <w:bCs/>
          <w:iCs/>
          <w:color w:val="000000"/>
        </w:rPr>
        <w:t xml:space="preserve"> на охраняемые внутриплощадочные территории Общества, определяется действующими на объекте ЛНД.</w:t>
      </w:r>
    </w:p>
    <w:p w14:paraId="1E3B6744" w14:textId="377DAB27" w:rsidR="0070796E" w:rsidRPr="00CF23E6" w:rsidRDefault="009123C1" w:rsidP="00554C87">
      <w:pPr>
        <w:widowControl w:val="0"/>
        <w:spacing w:before="240" w:after="240"/>
        <w:jc w:val="both"/>
        <w:rPr>
          <w:bCs/>
          <w:iCs/>
          <w:color w:val="000000"/>
        </w:rPr>
      </w:pPr>
      <w:r>
        <w:t>5.</w:t>
      </w:r>
      <w:r w:rsidR="000032AB">
        <w:t>13.1</w:t>
      </w:r>
      <w:r w:rsidR="008C2B40">
        <w:t>0</w:t>
      </w:r>
      <w:r w:rsidR="000032AB">
        <w:t>.</w:t>
      </w:r>
      <w:r w:rsidR="00C14C12">
        <w:t xml:space="preserve">8. </w:t>
      </w:r>
      <w:r w:rsidR="0070796E" w:rsidRPr="00CF23E6">
        <w:rPr>
          <w:bCs/>
          <w:iCs/>
          <w:color w:val="000000"/>
        </w:rPr>
        <w:t xml:space="preserve">Для целей контроля за передвижением ТС Общества и подрядных организаций по территории охраняемых внутриплощадочных объектов Общества, на которых запрещена несанкционированная фото и видеосъемка, необходимо использовать </w:t>
      </w:r>
      <w:proofErr w:type="spellStart"/>
      <w:r w:rsidR="0070796E" w:rsidRPr="00CF23E6">
        <w:rPr>
          <w:bCs/>
          <w:iCs/>
          <w:color w:val="000000"/>
        </w:rPr>
        <w:t>внутриобъектовые</w:t>
      </w:r>
      <w:proofErr w:type="spellEnd"/>
      <w:r w:rsidR="0070796E" w:rsidRPr="00CF23E6">
        <w:rPr>
          <w:bCs/>
          <w:iCs/>
          <w:color w:val="000000"/>
        </w:rPr>
        <w:t xml:space="preserve"> стационарные видеорегистраторы (видеокамеры) в соответствии с установленным </w:t>
      </w:r>
      <w:proofErr w:type="spellStart"/>
      <w:r w:rsidR="0070796E" w:rsidRPr="00CF23E6">
        <w:rPr>
          <w:bCs/>
          <w:iCs/>
          <w:color w:val="000000"/>
        </w:rPr>
        <w:t>внутриобъектовым</w:t>
      </w:r>
      <w:proofErr w:type="spellEnd"/>
      <w:r w:rsidR="0070796E" w:rsidRPr="00CF23E6">
        <w:rPr>
          <w:bCs/>
          <w:iCs/>
          <w:color w:val="000000"/>
        </w:rPr>
        <w:t xml:space="preserve"> режимом. Вся видеоинформация должна храниться на цифровых накопителях информации не менее 30 календарных дней с даты проведения видеозаписи.</w:t>
      </w:r>
    </w:p>
    <w:p w14:paraId="4CCDFCA3" w14:textId="7CD002BA" w:rsidR="0070796E" w:rsidRDefault="009123C1" w:rsidP="0070796E">
      <w:pPr>
        <w:widowControl w:val="0"/>
        <w:spacing w:before="240" w:after="240"/>
        <w:jc w:val="both"/>
        <w:rPr>
          <w:bCs/>
          <w:iCs/>
          <w:color w:val="000000"/>
        </w:rPr>
      </w:pPr>
      <w:r>
        <w:t>5.</w:t>
      </w:r>
      <w:r w:rsidR="000032AB">
        <w:t>13.1</w:t>
      </w:r>
      <w:r w:rsidR="008C2B40">
        <w:t>0</w:t>
      </w:r>
      <w:r w:rsidR="000032AB">
        <w:t>.</w:t>
      </w:r>
      <w:r w:rsidR="00C14C12">
        <w:t xml:space="preserve">9. </w:t>
      </w:r>
      <w:r w:rsidR="0070796E" w:rsidRPr="00CF23E6">
        <w:rPr>
          <w:bCs/>
          <w:iCs/>
          <w:color w:val="000000"/>
        </w:rPr>
        <w:t>В целях организации процесса сбора, хранения и мониторинга информации с видеорегистраторов, установленных на автоцистернах, осуществляющих перевозку углеводородного сырья, а также в целях предотвращения случаев хищения, работники производственных подразделений, назначенные ответственными лицами приказом по Обществу, в оперативном распоряжении которых находятся ТС, осуществляющие транспортировку, перевозку углеводородного сырья, еженедельно размещают видеоматериал, полученный с видеорегистраторов, на общедоступном сетевом ресурсе Общества.</w:t>
      </w:r>
    </w:p>
    <w:p w14:paraId="067105D7" w14:textId="04C92E80" w:rsidR="0070796E" w:rsidRPr="002A008F" w:rsidRDefault="009123C1" w:rsidP="00361A44">
      <w:pPr>
        <w:widowControl w:val="0"/>
        <w:spacing w:before="240" w:after="240"/>
        <w:jc w:val="both"/>
        <w:rPr>
          <w:color w:val="FF0000"/>
        </w:rPr>
      </w:pPr>
      <w:r>
        <w:t>5.</w:t>
      </w:r>
      <w:r w:rsidR="000032AB">
        <w:t>13.1</w:t>
      </w:r>
      <w:r w:rsidR="008C2B40">
        <w:t>0</w:t>
      </w:r>
      <w:r w:rsidR="000032AB">
        <w:t>.</w:t>
      </w:r>
      <w:r w:rsidR="00C14C12">
        <w:t xml:space="preserve">10. </w:t>
      </w:r>
      <w:r w:rsidR="0070796E" w:rsidRPr="00CF23E6">
        <w:rPr>
          <w:bCs/>
          <w:iCs/>
          <w:color w:val="000000"/>
        </w:rPr>
        <w:t>Ответственным подразделением за издание распорядительного документа о назначении ответственных лиц, в чье распоряжение поступают ТС, осуществляющие транспортировку, перевозку углеводородного сырья, является Центральная инженерно-технологическая служба Общества.</w:t>
      </w:r>
    </w:p>
    <w:p w14:paraId="52A262A2" w14:textId="1E031009" w:rsidR="00450497" w:rsidRPr="00BF1BE7" w:rsidRDefault="000C61A9" w:rsidP="000F6845">
      <w:pPr>
        <w:pStyle w:val="3"/>
        <w:rPr>
          <w:caps/>
        </w:rPr>
      </w:pPr>
      <w:bookmarkStart w:id="165" w:name="_Toc10641098"/>
      <w:bookmarkStart w:id="166" w:name="_Toc20322753"/>
      <w:bookmarkStart w:id="167" w:name="_Toc75944198"/>
      <w:bookmarkStart w:id="168" w:name="_Toc124943071"/>
      <w:bookmarkStart w:id="169" w:name="_Toc127892853"/>
      <w:bookmarkStart w:id="170" w:name="_Toc130301603"/>
      <w:r w:rsidRPr="000C61A9">
        <w:t>5</w:t>
      </w:r>
      <w:r w:rsidR="00450497" w:rsidRPr="00BF1BE7">
        <w:t>.</w:t>
      </w:r>
      <w:r w:rsidR="000032AB">
        <w:t>13</w:t>
      </w:r>
      <w:r w:rsidR="004B7308">
        <w:t>.</w:t>
      </w:r>
      <w:r w:rsidR="000032AB">
        <w:t>1</w:t>
      </w:r>
      <w:r w:rsidR="008C2B40">
        <w:t>1</w:t>
      </w:r>
      <w:r w:rsidR="00450497" w:rsidRPr="00BF1BE7">
        <w:t>. БОРТОВЫЕ СИСТЕМЫ МОНИТОРИНГА ТРАНСПОРТНЫХ СРЕДСТВ</w:t>
      </w:r>
      <w:bookmarkEnd w:id="165"/>
      <w:bookmarkEnd w:id="166"/>
      <w:bookmarkEnd w:id="167"/>
      <w:bookmarkEnd w:id="168"/>
      <w:bookmarkEnd w:id="169"/>
      <w:bookmarkEnd w:id="170"/>
    </w:p>
    <w:p w14:paraId="3AAED0A5" w14:textId="332F1A0A" w:rsidR="00450497" w:rsidRPr="00BF1BE7" w:rsidRDefault="004B7308" w:rsidP="00450497">
      <w:pPr>
        <w:spacing w:before="240"/>
        <w:jc w:val="both"/>
      </w:pPr>
      <w:r>
        <w:t>5.</w:t>
      </w:r>
      <w:r w:rsidR="000032AB">
        <w:t>13</w:t>
      </w:r>
      <w:r>
        <w:t>.</w:t>
      </w:r>
      <w:r w:rsidR="000032AB">
        <w:t>1</w:t>
      </w:r>
      <w:r w:rsidR="008C2B40">
        <w:t>1</w:t>
      </w:r>
      <w:r>
        <w:t xml:space="preserve">.1. </w:t>
      </w:r>
      <w:r w:rsidR="00450497" w:rsidRPr="004D2CA3">
        <w:t xml:space="preserve">На всех ТС должны быть установлены БСМТС (за исключением: </w:t>
      </w:r>
      <w:proofErr w:type="spellStart"/>
      <w:r w:rsidR="00450497" w:rsidRPr="004D2CA3">
        <w:t>мототехники</w:t>
      </w:r>
      <w:proofErr w:type="spellEnd"/>
      <w:r w:rsidR="00450497" w:rsidRPr="004D2CA3">
        <w:t>; агрегатов подъёмных для ремонта скважин; тяжелой и специальной техники, транспортируемой на трейлерах и платформах; самоходных кранов на гусеничной и колесной платформе (за исключением кранов на автомобильном шасси) не оборудованные БСМТС или имеющие неисправный БСМТС, к эксплуатации не допускаются.</w:t>
      </w:r>
    </w:p>
    <w:p w14:paraId="5F872414" w14:textId="02D6ED86" w:rsidR="00450497" w:rsidRPr="00BF1BE7" w:rsidRDefault="00554C87" w:rsidP="00450497">
      <w:pPr>
        <w:spacing w:before="240"/>
        <w:jc w:val="both"/>
      </w:pPr>
      <w:r>
        <w:t>5.</w:t>
      </w:r>
      <w:r w:rsidR="000032AB">
        <w:t>13.1</w:t>
      </w:r>
      <w:r w:rsidR="008C2B40">
        <w:t>1</w:t>
      </w:r>
      <w:r w:rsidR="000032AB">
        <w:t>.</w:t>
      </w:r>
      <w:r w:rsidR="004B7308">
        <w:t xml:space="preserve">2. </w:t>
      </w:r>
      <w:r w:rsidR="00450497" w:rsidRPr="00BF1BE7">
        <w:t>БСМТС должны обеспечивать регистрацию следующих характеристик движения:</w:t>
      </w:r>
    </w:p>
    <w:p w14:paraId="5E8000CF" w14:textId="77777777" w:rsidR="00450497" w:rsidRPr="00BF1BE7" w:rsidRDefault="00450497" w:rsidP="00595390">
      <w:pPr>
        <w:numPr>
          <w:ilvl w:val="0"/>
          <w:numId w:val="8"/>
        </w:numPr>
        <w:tabs>
          <w:tab w:val="num" w:pos="539"/>
        </w:tabs>
        <w:spacing w:before="60" w:after="60"/>
        <w:ind w:left="566" w:hanging="396"/>
        <w:jc w:val="both"/>
      </w:pPr>
      <w:r w:rsidRPr="00BF1BE7">
        <w:t>скорость;</w:t>
      </w:r>
    </w:p>
    <w:p w14:paraId="6FABF477" w14:textId="77777777" w:rsidR="00450497" w:rsidRPr="00BF1BE7" w:rsidRDefault="00450497" w:rsidP="00595390">
      <w:pPr>
        <w:numPr>
          <w:ilvl w:val="0"/>
          <w:numId w:val="8"/>
        </w:numPr>
        <w:tabs>
          <w:tab w:val="num" w:pos="539"/>
        </w:tabs>
        <w:spacing w:before="60" w:after="60"/>
        <w:ind w:left="566" w:hanging="396"/>
        <w:jc w:val="both"/>
      </w:pPr>
      <w:r w:rsidRPr="00BF1BE7">
        <w:t>резкое ускорение;</w:t>
      </w:r>
    </w:p>
    <w:p w14:paraId="32CE6F52" w14:textId="77777777" w:rsidR="00450497" w:rsidRPr="00BF1BE7" w:rsidRDefault="00450497" w:rsidP="00595390">
      <w:pPr>
        <w:numPr>
          <w:ilvl w:val="0"/>
          <w:numId w:val="8"/>
        </w:numPr>
        <w:tabs>
          <w:tab w:val="num" w:pos="539"/>
        </w:tabs>
        <w:spacing w:before="60" w:after="60"/>
        <w:ind w:left="566" w:hanging="396"/>
        <w:jc w:val="both"/>
      </w:pPr>
      <w:r w:rsidRPr="00BF1BE7">
        <w:t>резкое торможение;</w:t>
      </w:r>
    </w:p>
    <w:p w14:paraId="34915A75" w14:textId="77777777" w:rsidR="00450497" w:rsidRPr="00BF1BE7" w:rsidRDefault="00450497" w:rsidP="00595390">
      <w:pPr>
        <w:numPr>
          <w:ilvl w:val="0"/>
          <w:numId w:val="8"/>
        </w:numPr>
        <w:tabs>
          <w:tab w:val="num" w:pos="539"/>
        </w:tabs>
        <w:spacing w:before="60" w:after="60"/>
        <w:ind w:left="566" w:hanging="396"/>
        <w:jc w:val="both"/>
      </w:pPr>
      <w:r w:rsidRPr="00BF1BE7">
        <w:t>километраж;</w:t>
      </w:r>
    </w:p>
    <w:p w14:paraId="474800C9" w14:textId="77777777" w:rsidR="00450497" w:rsidRPr="00BF1BE7" w:rsidRDefault="00450497" w:rsidP="00595390">
      <w:pPr>
        <w:numPr>
          <w:ilvl w:val="0"/>
          <w:numId w:val="8"/>
        </w:numPr>
        <w:tabs>
          <w:tab w:val="num" w:pos="539"/>
        </w:tabs>
        <w:spacing w:before="60" w:after="60"/>
        <w:ind w:left="566" w:hanging="396"/>
        <w:jc w:val="both"/>
      </w:pPr>
      <w:r w:rsidRPr="00BF1BE7">
        <w:t>время в пути;</w:t>
      </w:r>
    </w:p>
    <w:p w14:paraId="30530765" w14:textId="77777777" w:rsidR="00450497" w:rsidRPr="00BF1BE7" w:rsidRDefault="00450497" w:rsidP="00595390">
      <w:pPr>
        <w:numPr>
          <w:ilvl w:val="0"/>
          <w:numId w:val="8"/>
        </w:numPr>
        <w:tabs>
          <w:tab w:val="num" w:pos="539"/>
        </w:tabs>
        <w:spacing w:before="60" w:after="60"/>
        <w:ind w:left="566" w:hanging="396"/>
        <w:jc w:val="both"/>
      </w:pPr>
      <w:r w:rsidRPr="00BF1BE7">
        <w:t>отображение движения ТС на карте по маршруту движения;</w:t>
      </w:r>
    </w:p>
    <w:p w14:paraId="7C4F8880" w14:textId="77777777" w:rsidR="00450497" w:rsidRPr="00BF1BE7" w:rsidRDefault="00450497" w:rsidP="00595390">
      <w:pPr>
        <w:numPr>
          <w:ilvl w:val="0"/>
          <w:numId w:val="8"/>
        </w:numPr>
        <w:tabs>
          <w:tab w:val="num" w:pos="539"/>
        </w:tabs>
        <w:spacing w:before="60" w:after="60"/>
        <w:ind w:left="566" w:hanging="396"/>
        <w:jc w:val="both"/>
      </w:pPr>
      <w:r w:rsidRPr="00BF1BE7">
        <w:t>идентифицировать водителя, управляющего ТС.</w:t>
      </w:r>
    </w:p>
    <w:p w14:paraId="12349C66" w14:textId="387D0195" w:rsidR="00450497" w:rsidRPr="00BF1BE7" w:rsidRDefault="00554C87" w:rsidP="00450497">
      <w:pPr>
        <w:spacing w:before="240"/>
        <w:jc w:val="both"/>
      </w:pPr>
      <w:r>
        <w:t>5.</w:t>
      </w:r>
      <w:r w:rsidR="000032AB">
        <w:t>13.1</w:t>
      </w:r>
      <w:r w:rsidR="008C2B40">
        <w:t>1</w:t>
      </w:r>
      <w:r w:rsidR="000032AB">
        <w:t>.</w:t>
      </w:r>
      <w:r w:rsidR="004B7308">
        <w:t xml:space="preserve">3. </w:t>
      </w:r>
      <w:r w:rsidR="00450497" w:rsidRPr="00BF1BE7">
        <w:t>Целью применения таких систем является:</w:t>
      </w:r>
    </w:p>
    <w:p w14:paraId="0760BF50" w14:textId="77777777" w:rsidR="00450497" w:rsidRPr="00BF1BE7" w:rsidRDefault="00450497" w:rsidP="00595390">
      <w:pPr>
        <w:numPr>
          <w:ilvl w:val="0"/>
          <w:numId w:val="8"/>
        </w:numPr>
        <w:tabs>
          <w:tab w:val="num" w:pos="539"/>
        </w:tabs>
        <w:spacing w:before="60" w:after="60"/>
        <w:ind w:left="566" w:hanging="396"/>
        <w:jc w:val="both"/>
      </w:pPr>
      <w:r w:rsidRPr="00BF1BE7">
        <w:t>повышение культуры вождения ТС;</w:t>
      </w:r>
    </w:p>
    <w:p w14:paraId="259813C4" w14:textId="77777777" w:rsidR="00450497" w:rsidRPr="00BF1BE7" w:rsidRDefault="00450497" w:rsidP="00595390">
      <w:pPr>
        <w:numPr>
          <w:ilvl w:val="0"/>
          <w:numId w:val="8"/>
        </w:numPr>
        <w:tabs>
          <w:tab w:val="num" w:pos="539"/>
        </w:tabs>
        <w:spacing w:before="60" w:after="60"/>
        <w:ind w:left="566" w:hanging="396"/>
        <w:jc w:val="both"/>
      </w:pPr>
      <w:r w:rsidRPr="00BF1BE7">
        <w:t>снижение аварийности;</w:t>
      </w:r>
    </w:p>
    <w:p w14:paraId="563B066A" w14:textId="77777777" w:rsidR="00450497" w:rsidRPr="00BF1BE7" w:rsidRDefault="00450497" w:rsidP="00595390">
      <w:pPr>
        <w:numPr>
          <w:ilvl w:val="0"/>
          <w:numId w:val="8"/>
        </w:numPr>
        <w:tabs>
          <w:tab w:val="num" w:pos="539"/>
        </w:tabs>
        <w:spacing w:before="60" w:after="60"/>
        <w:ind w:left="566" w:hanging="396"/>
        <w:jc w:val="both"/>
      </w:pPr>
      <w:r w:rsidRPr="00BF1BE7">
        <w:t>контроль за соблюдением скоростного режима;</w:t>
      </w:r>
    </w:p>
    <w:p w14:paraId="317203E6" w14:textId="77777777" w:rsidR="00450497" w:rsidRPr="00BF1BE7" w:rsidRDefault="00450497" w:rsidP="00595390">
      <w:pPr>
        <w:numPr>
          <w:ilvl w:val="0"/>
          <w:numId w:val="8"/>
        </w:numPr>
        <w:tabs>
          <w:tab w:val="num" w:pos="539"/>
        </w:tabs>
        <w:spacing w:before="60" w:after="60"/>
        <w:ind w:left="566" w:hanging="396"/>
        <w:jc w:val="both"/>
      </w:pPr>
      <w:r w:rsidRPr="00BF1BE7">
        <w:t>контроль за режимом труда и отдыха водителей;</w:t>
      </w:r>
    </w:p>
    <w:p w14:paraId="7E0C5DE6" w14:textId="77777777" w:rsidR="00450497" w:rsidRPr="00BF1BE7" w:rsidRDefault="00450497" w:rsidP="00595390">
      <w:pPr>
        <w:numPr>
          <w:ilvl w:val="0"/>
          <w:numId w:val="8"/>
        </w:numPr>
        <w:tabs>
          <w:tab w:val="num" w:pos="539"/>
        </w:tabs>
        <w:spacing w:before="60" w:after="60"/>
        <w:ind w:left="566" w:hanging="396"/>
        <w:jc w:val="both"/>
      </w:pPr>
      <w:r w:rsidRPr="00BF1BE7">
        <w:t>контроль за эксплуатацией ТС;</w:t>
      </w:r>
    </w:p>
    <w:p w14:paraId="3B7B4E78" w14:textId="77777777" w:rsidR="00450497" w:rsidRPr="00BF1BE7" w:rsidRDefault="00450497" w:rsidP="00595390">
      <w:pPr>
        <w:numPr>
          <w:ilvl w:val="0"/>
          <w:numId w:val="8"/>
        </w:numPr>
        <w:tabs>
          <w:tab w:val="num" w:pos="539"/>
        </w:tabs>
        <w:spacing w:before="60" w:after="60"/>
        <w:ind w:left="566" w:hanging="396"/>
        <w:jc w:val="both"/>
      </w:pPr>
      <w:r w:rsidRPr="00BF1BE7">
        <w:t>выработка более безопасного и экономичного стиля вождения ТС;</w:t>
      </w:r>
    </w:p>
    <w:p w14:paraId="047E2CA3" w14:textId="77777777" w:rsidR="00450497" w:rsidRPr="00BF1BE7" w:rsidRDefault="00450497" w:rsidP="00595390">
      <w:pPr>
        <w:numPr>
          <w:ilvl w:val="0"/>
          <w:numId w:val="8"/>
        </w:numPr>
        <w:tabs>
          <w:tab w:val="num" w:pos="539"/>
        </w:tabs>
        <w:spacing w:before="60" w:after="60"/>
        <w:ind w:left="566" w:hanging="396"/>
        <w:jc w:val="both"/>
      </w:pPr>
      <w:r w:rsidRPr="00BF1BE7">
        <w:t>оказание экстренной помощи при поломке ТС или других причинах при сходе ТС с линии;</w:t>
      </w:r>
    </w:p>
    <w:p w14:paraId="778310EC" w14:textId="77777777" w:rsidR="00450497" w:rsidRPr="00BF1BE7" w:rsidRDefault="00450497" w:rsidP="00595390">
      <w:pPr>
        <w:numPr>
          <w:ilvl w:val="0"/>
          <w:numId w:val="8"/>
        </w:numPr>
        <w:tabs>
          <w:tab w:val="num" w:pos="539"/>
        </w:tabs>
        <w:spacing w:before="60" w:after="60"/>
        <w:ind w:left="566" w:hanging="396"/>
        <w:jc w:val="both"/>
      </w:pPr>
      <w:r w:rsidRPr="00BF1BE7">
        <w:t>снижение простоев ТС;</w:t>
      </w:r>
    </w:p>
    <w:p w14:paraId="7A2D3846" w14:textId="77777777" w:rsidR="00450497" w:rsidRPr="00BF1BE7" w:rsidRDefault="00450497" w:rsidP="00595390">
      <w:pPr>
        <w:numPr>
          <w:ilvl w:val="0"/>
          <w:numId w:val="8"/>
        </w:numPr>
        <w:tabs>
          <w:tab w:val="num" w:pos="539"/>
        </w:tabs>
        <w:spacing w:before="60" w:after="60"/>
        <w:ind w:left="566" w:hanging="396"/>
        <w:jc w:val="both"/>
      </w:pPr>
      <w:r w:rsidRPr="00BF1BE7">
        <w:t>оптимизация затрат на перевозки.</w:t>
      </w:r>
    </w:p>
    <w:p w14:paraId="063FC32C" w14:textId="7FBF77DE" w:rsidR="00450497" w:rsidRPr="00BF1BE7" w:rsidRDefault="00554C87" w:rsidP="00450497">
      <w:pPr>
        <w:spacing w:before="240"/>
        <w:jc w:val="both"/>
      </w:pPr>
      <w:r>
        <w:t>5.</w:t>
      </w:r>
      <w:r w:rsidR="000032AB">
        <w:t>13.1</w:t>
      </w:r>
      <w:r w:rsidR="008C2B40">
        <w:t>1</w:t>
      </w:r>
      <w:r w:rsidR="000032AB">
        <w:t>.</w:t>
      </w:r>
      <w:r w:rsidR="00C14C12">
        <w:t>4</w:t>
      </w:r>
      <w:r w:rsidR="004B7308">
        <w:t xml:space="preserve">. </w:t>
      </w:r>
      <w:r w:rsidR="00450497" w:rsidRPr="00BF1BE7">
        <w:t>Вмешательство в конструкцию и работу БСМТС, умышленная порча системы и ее составляющих, попытки ее отсоединения не допускаются.</w:t>
      </w:r>
    </w:p>
    <w:p w14:paraId="20DF3500" w14:textId="45EB33AB" w:rsidR="00B12369" w:rsidRPr="006D0636" w:rsidRDefault="00554C87" w:rsidP="00B12369">
      <w:pPr>
        <w:widowControl w:val="0"/>
        <w:tabs>
          <w:tab w:val="left" w:pos="993"/>
        </w:tabs>
        <w:spacing w:before="240" w:after="240"/>
        <w:jc w:val="both"/>
        <w:rPr>
          <w:bCs/>
          <w:iCs/>
          <w:color w:val="000000"/>
        </w:rPr>
      </w:pPr>
      <w:r>
        <w:t>5.</w:t>
      </w:r>
      <w:r w:rsidR="008C2B40">
        <w:t>13.11</w:t>
      </w:r>
      <w:r w:rsidR="000032AB">
        <w:t>.</w:t>
      </w:r>
      <w:r w:rsidR="00C14C12">
        <w:t xml:space="preserve">5. </w:t>
      </w:r>
      <w:r w:rsidR="00B12369" w:rsidRPr="006D0636">
        <w:rPr>
          <w:bCs/>
          <w:iCs/>
          <w:color w:val="000000"/>
        </w:rPr>
        <w:t xml:space="preserve">Перечень рекомендуемых параметров БСМТС приведен в </w:t>
      </w:r>
      <w:hyperlink w:anchor="ПРИЛОЖЕНИЕ17" w:history="1">
        <w:r w:rsidR="00B12369" w:rsidRPr="006D0636">
          <w:rPr>
            <w:bCs/>
            <w:iCs/>
            <w:color w:val="000000"/>
          </w:rPr>
          <w:t>Приложении 5</w:t>
        </w:r>
      </w:hyperlink>
      <w:r w:rsidR="00B12369" w:rsidRPr="006D0636">
        <w:rPr>
          <w:bCs/>
          <w:iCs/>
          <w:color w:val="000000"/>
        </w:rPr>
        <w:t xml:space="preserve"> Положения Компании </w:t>
      </w:r>
      <w:r w:rsidR="008C2B40" w:rsidRPr="006D0636">
        <w:rPr>
          <w:bCs/>
          <w:iCs/>
          <w:color w:val="000000"/>
        </w:rPr>
        <w:t>№</w:t>
      </w:r>
      <w:r w:rsidR="008C2B40">
        <w:rPr>
          <w:bCs/>
          <w:iCs/>
          <w:color w:val="000000"/>
        </w:rPr>
        <w:t> </w:t>
      </w:r>
      <w:r w:rsidR="008C2B40" w:rsidRPr="006D0636">
        <w:rPr>
          <w:bCs/>
          <w:iCs/>
          <w:color w:val="000000"/>
        </w:rPr>
        <w:t xml:space="preserve">П3-05 Р-0853 </w:t>
      </w:r>
      <w:r w:rsidR="00B12369" w:rsidRPr="006D0636">
        <w:rPr>
          <w:bCs/>
          <w:iCs/>
          <w:color w:val="000000"/>
        </w:rPr>
        <w:t xml:space="preserve">«Система управления безопасной эксплуатацией транспортных средств» </w:t>
      </w:r>
      <w:r w:rsidR="008C2B40">
        <w:rPr>
          <w:bCs/>
          <w:iCs/>
          <w:color w:val="000000"/>
        </w:rPr>
        <w:t>.</w:t>
      </w:r>
    </w:p>
    <w:p w14:paraId="43703A65" w14:textId="35D05062" w:rsidR="00B12369" w:rsidRPr="006D0636" w:rsidRDefault="00554C87" w:rsidP="00B12369">
      <w:pPr>
        <w:widowControl w:val="0"/>
        <w:tabs>
          <w:tab w:val="left" w:pos="993"/>
        </w:tabs>
        <w:spacing w:before="240" w:after="240"/>
        <w:jc w:val="both"/>
        <w:rPr>
          <w:bCs/>
          <w:iCs/>
          <w:color w:val="000000"/>
        </w:rPr>
      </w:pPr>
      <w:r>
        <w:t>5.</w:t>
      </w:r>
      <w:r w:rsidR="000032AB">
        <w:t>13.1</w:t>
      </w:r>
      <w:r w:rsidR="008C2B40">
        <w:t>1</w:t>
      </w:r>
      <w:r w:rsidR="000032AB">
        <w:t>.</w:t>
      </w:r>
      <w:r w:rsidR="00C14C12">
        <w:t xml:space="preserve">6. </w:t>
      </w:r>
      <w:r w:rsidR="00B12369" w:rsidRPr="006D0636">
        <w:rPr>
          <w:bCs/>
          <w:iCs/>
          <w:color w:val="000000"/>
        </w:rPr>
        <w:t>Информация, передаваемая (выгружаемая) БСМТС, должна храниться в подрядной/субподрядной организации не менее 1 года для возможности комплексного анализа работы водителей и ТС.</w:t>
      </w:r>
    </w:p>
    <w:p w14:paraId="437D1AF8" w14:textId="6B0F8B37" w:rsidR="00B12369" w:rsidRPr="00235CF1" w:rsidRDefault="00554C87" w:rsidP="00B12369">
      <w:pPr>
        <w:widowControl w:val="0"/>
        <w:tabs>
          <w:tab w:val="left" w:pos="993"/>
        </w:tabs>
        <w:spacing w:before="240" w:after="240"/>
        <w:jc w:val="both"/>
        <w:rPr>
          <w:bCs/>
          <w:iCs/>
          <w:color w:val="000000"/>
        </w:rPr>
      </w:pPr>
      <w:r>
        <w:t>5.</w:t>
      </w:r>
      <w:r w:rsidR="008C2B40">
        <w:t>13.11</w:t>
      </w:r>
      <w:r>
        <w:t>.</w:t>
      </w:r>
      <w:r w:rsidR="00C14C12">
        <w:t xml:space="preserve">7. </w:t>
      </w:r>
      <w:r w:rsidR="00B12369" w:rsidRPr="00235CF1">
        <w:rPr>
          <w:bCs/>
          <w:iCs/>
          <w:color w:val="000000"/>
        </w:rPr>
        <w:t xml:space="preserve">На базе Общества </w:t>
      </w:r>
      <w:r w:rsidR="00AA0C5E">
        <w:rPr>
          <w:bCs/>
          <w:iCs/>
          <w:color w:val="000000"/>
        </w:rPr>
        <w:t>СП для контроля скоростного режима ТС в курируемых подрядных организациях должен</w:t>
      </w:r>
      <w:r w:rsidR="00AA0C5E" w:rsidRPr="00AA0C5E">
        <w:rPr>
          <w:bCs/>
          <w:iCs/>
          <w:color w:val="000000"/>
        </w:rPr>
        <w:t xml:space="preserve"> быть организован доступ к </w:t>
      </w:r>
      <w:proofErr w:type="spellStart"/>
      <w:r w:rsidR="00AA0C5E" w:rsidRPr="00AA0C5E">
        <w:rPr>
          <w:bCs/>
          <w:iCs/>
          <w:color w:val="000000"/>
        </w:rPr>
        <w:t>Web</w:t>
      </w:r>
      <w:proofErr w:type="spellEnd"/>
      <w:r w:rsidR="00AA0C5E" w:rsidRPr="00AA0C5E">
        <w:rPr>
          <w:bCs/>
          <w:iCs/>
          <w:color w:val="000000"/>
        </w:rPr>
        <w:t xml:space="preserve">-порталу спутникового мониторинга ТС. Доступ должен быть согласован с управлением метрологии, автоматизации и информационных технологий и телекоммуникаций. </w:t>
      </w:r>
      <w:r w:rsidR="00B12369" w:rsidRPr="00235CF1">
        <w:rPr>
          <w:bCs/>
          <w:iCs/>
          <w:color w:val="000000"/>
        </w:rPr>
        <w:t>В подрядных / субподрядных организациях, использующих ТС</w:t>
      </w:r>
      <w:r w:rsidR="00E13129">
        <w:rPr>
          <w:bCs/>
          <w:iCs/>
          <w:color w:val="000000"/>
        </w:rPr>
        <w:t>,</w:t>
      </w:r>
      <w:r w:rsidR="00B12369" w:rsidRPr="00235CF1">
        <w:rPr>
          <w:bCs/>
          <w:iCs/>
          <w:color w:val="000000"/>
        </w:rPr>
        <w:t xml:space="preserve"> должны быть созданы информационно-диспетчерские центры по контролю за движением ТС в режиме реального времени при наличие актуальной информации (логин, пароль, совместимость ИС «ЕКТП»).</w:t>
      </w:r>
    </w:p>
    <w:p w14:paraId="3180739C" w14:textId="11644DA9" w:rsidR="00B12369" w:rsidRDefault="00554C87" w:rsidP="00B12369">
      <w:pPr>
        <w:widowControl w:val="0"/>
        <w:tabs>
          <w:tab w:val="left" w:pos="993"/>
        </w:tabs>
        <w:spacing w:before="240" w:after="240"/>
        <w:jc w:val="both"/>
        <w:rPr>
          <w:bCs/>
          <w:iCs/>
          <w:color w:val="000000"/>
        </w:rPr>
      </w:pPr>
      <w:r>
        <w:t>5.</w:t>
      </w:r>
      <w:r w:rsidR="000032AB">
        <w:t>13.1</w:t>
      </w:r>
      <w:r w:rsidR="008C2B40">
        <w:t>1</w:t>
      </w:r>
      <w:r w:rsidR="000032AB">
        <w:t>.</w:t>
      </w:r>
      <w:r w:rsidR="00C14C12">
        <w:t xml:space="preserve">8. </w:t>
      </w:r>
      <w:r w:rsidR="00B12369" w:rsidRPr="00235CF1">
        <w:rPr>
          <w:bCs/>
          <w:iCs/>
          <w:color w:val="000000"/>
        </w:rPr>
        <w:t xml:space="preserve">Сообщать об изменении в течении 1 рабочего дня, в случае не предоставления пароля, логина для доступа к БСМТС, запрещается эксплуатация </w:t>
      </w:r>
      <w:r w:rsidR="00B12369">
        <w:rPr>
          <w:bCs/>
          <w:iCs/>
          <w:color w:val="000000"/>
        </w:rPr>
        <w:t>ТС</w:t>
      </w:r>
      <w:r w:rsidR="00B12369" w:rsidRPr="006D0636">
        <w:rPr>
          <w:bCs/>
          <w:iCs/>
          <w:color w:val="000000"/>
        </w:rPr>
        <w:t xml:space="preserve">. </w:t>
      </w:r>
    </w:p>
    <w:p w14:paraId="5B31F953" w14:textId="6A79CB00" w:rsidR="00361A44" w:rsidRPr="00361A44" w:rsidRDefault="00554C87" w:rsidP="00361A44">
      <w:pPr>
        <w:widowControl w:val="0"/>
        <w:tabs>
          <w:tab w:val="left" w:pos="993"/>
        </w:tabs>
        <w:spacing w:before="240" w:after="240"/>
        <w:jc w:val="both"/>
        <w:rPr>
          <w:bCs/>
          <w:iCs/>
          <w:color w:val="000000"/>
        </w:rPr>
      </w:pPr>
      <w:r>
        <w:t>5.</w:t>
      </w:r>
      <w:r w:rsidR="000032AB">
        <w:t>13.1</w:t>
      </w:r>
      <w:r w:rsidR="008C2B40">
        <w:t>1</w:t>
      </w:r>
      <w:r w:rsidR="000032AB">
        <w:t>.</w:t>
      </w:r>
      <w:r w:rsidR="00C14C12">
        <w:t xml:space="preserve">9. </w:t>
      </w:r>
      <w:r w:rsidR="00361A44" w:rsidRPr="00361A44">
        <w:rPr>
          <w:bCs/>
          <w:iCs/>
          <w:color w:val="000000"/>
        </w:rPr>
        <w:t>В целях контроля движения ТС на объектах Общества (в регионе присутствия) Подрядчик обязан обеспечить рабочее место с наличием монитора для проведения анализа по оборудованию ТС БСМТС, скоростным режимом, режимом труда и отдыха водителей/машинистов.</w:t>
      </w:r>
    </w:p>
    <w:p w14:paraId="438AE0A3" w14:textId="607049E1" w:rsidR="00361A44" w:rsidRPr="006D0636" w:rsidRDefault="00554C87" w:rsidP="00361A44">
      <w:pPr>
        <w:widowControl w:val="0"/>
        <w:tabs>
          <w:tab w:val="left" w:pos="993"/>
        </w:tabs>
        <w:spacing w:before="240" w:after="240"/>
        <w:jc w:val="both"/>
        <w:rPr>
          <w:bCs/>
          <w:iCs/>
          <w:color w:val="000000"/>
        </w:rPr>
      </w:pPr>
      <w:r>
        <w:t>5.</w:t>
      </w:r>
      <w:r w:rsidR="000032AB">
        <w:t>13.1</w:t>
      </w:r>
      <w:r w:rsidR="008C2B40">
        <w:t>1</w:t>
      </w:r>
      <w:r w:rsidR="000032AB">
        <w:t>.</w:t>
      </w:r>
      <w:r w:rsidR="00C14C12">
        <w:t xml:space="preserve">10. </w:t>
      </w:r>
      <w:r w:rsidR="00361A44" w:rsidRPr="00361A44">
        <w:rPr>
          <w:bCs/>
          <w:iCs/>
          <w:color w:val="000000"/>
        </w:rPr>
        <w:t>Подрядчик обязан обеспечить беспрепятственный доступ специалистам СОБПП к показаниям БСМТС на объектах Общества</w:t>
      </w:r>
      <w:r w:rsidR="00361A44">
        <w:rPr>
          <w:bCs/>
          <w:iCs/>
          <w:color w:val="000000"/>
        </w:rPr>
        <w:t>.</w:t>
      </w:r>
    </w:p>
    <w:p w14:paraId="27E00782" w14:textId="2EADCD9D" w:rsidR="00B12369" w:rsidRPr="006D0636" w:rsidRDefault="00554C87" w:rsidP="00B12369">
      <w:pPr>
        <w:widowControl w:val="0"/>
        <w:tabs>
          <w:tab w:val="left" w:pos="993"/>
        </w:tabs>
        <w:spacing w:before="240" w:after="240"/>
        <w:jc w:val="both"/>
        <w:rPr>
          <w:bCs/>
          <w:iCs/>
          <w:color w:val="000000"/>
        </w:rPr>
      </w:pPr>
      <w:r>
        <w:t>5.</w:t>
      </w:r>
      <w:r w:rsidR="000032AB">
        <w:t>13.1</w:t>
      </w:r>
      <w:r w:rsidR="008C2B40">
        <w:t>1</w:t>
      </w:r>
      <w:r w:rsidR="000032AB">
        <w:t>.</w:t>
      </w:r>
      <w:r w:rsidR="00C14C12">
        <w:t xml:space="preserve">11. </w:t>
      </w:r>
      <w:r w:rsidR="00B12369" w:rsidRPr="006D0636">
        <w:rPr>
          <w:bCs/>
          <w:iCs/>
          <w:color w:val="000000"/>
        </w:rPr>
        <w:t>Ежемесячно, информация, поступившая с БСМТС</w:t>
      </w:r>
      <w:r w:rsidR="00B12369">
        <w:rPr>
          <w:bCs/>
          <w:iCs/>
          <w:color w:val="000000"/>
        </w:rPr>
        <w:t>,</w:t>
      </w:r>
      <w:r w:rsidR="00B12369" w:rsidRPr="006D0636">
        <w:rPr>
          <w:bCs/>
          <w:iCs/>
          <w:color w:val="000000"/>
        </w:rPr>
        <w:t xml:space="preserve"> должна подвергаться анализу ответственным лицом подрядной / субподрядной организации, назначенным распорядительным документом, на основании которого оцениваются безопасные действия водителей при управлении ТС и составляется рейтинг водителей/машинистов в установленном в подрядной / субподрядной организации формате. По результатам анализа информации с БСМТС и выявления нарушений разрабатываются соответствующие организационные и технические корректирующие мероприятия и принимаются меры дисциплинарного воздействия.</w:t>
      </w:r>
    </w:p>
    <w:p w14:paraId="78A29B5D" w14:textId="1B02E898" w:rsidR="00B12369" w:rsidRPr="00BF1BE7" w:rsidRDefault="00554C87" w:rsidP="00B12369">
      <w:pPr>
        <w:spacing w:before="240"/>
        <w:jc w:val="both"/>
      </w:pPr>
      <w:r>
        <w:t>5.</w:t>
      </w:r>
      <w:r w:rsidR="000032AB">
        <w:t>13.1</w:t>
      </w:r>
      <w:r w:rsidR="008C2B40">
        <w:t>1</w:t>
      </w:r>
      <w:r w:rsidR="000032AB">
        <w:t>.</w:t>
      </w:r>
      <w:r w:rsidR="00C14C12">
        <w:t xml:space="preserve">12. </w:t>
      </w:r>
      <w:r w:rsidR="00B12369" w:rsidRPr="00BF1BE7">
        <w:t>Данные с БСМТС применяются при расследовании обстоятельств ДТП.</w:t>
      </w:r>
    </w:p>
    <w:p w14:paraId="31B05F70" w14:textId="77777777" w:rsidR="009868D8" w:rsidRDefault="009868D8">
      <w:pPr>
        <w:rPr>
          <w:rFonts w:ascii="Arial" w:hAnsi="Arial"/>
          <w:b/>
          <w:sz w:val="32"/>
          <w:szCs w:val="32"/>
          <w:lang w:eastAsia="ru-RU"/>
        </w:rPr>
      </w:pPr>
      <w:r>
        <w:rPr>
          <w:rFonts w:ascii="Arial" w:hAnsi="Arial"/>
          <w:b/>
          <w:sz w:val="32"/>
          <w:szCs w:val="32"/>
          <w:lang w:eastAsia="ru-RU"/>
        </w:rPr>
        <w:br w:type="page"/>
      </w:r>
    </w:p>
    <w:p w14:paraId="19C9DCDA" w14:textId="712B3BDA" w:rsidR="0007043F" w:rsidRDefault="000C61A9" w:rsidP="00572E30">
      <w:pPr>
        <w:pStyle w:val="10"/>
      </w:pPr>
      <w:bookmarkStart w:id="171" w:name="_Toc127892854"/>
      <w:bookmarkStart w:id="172" w:name="_Toc130301604"/>
      <w:r w:rsidRPr="00572E30">
        <w:t>6</w:t>
      </w:r>
      <w:r w:rsidR="009868D8" w:rsidRPr="00572E30">
        <w:t>.</w:t>
      </w:r>
      <w:r w:rsidR="009868D8" w:rsidRPr="00572E30">
        <w:tab/>
      </w:r>
      <w:r w:rsidR="00572E30" w:rsidRPr="00572E30">
        <w:t>ВЗАИМОДЕЙСТВИЕ ЗАКАЗЧИКА С ПОДРЯДЧИКОМ ПО ВОПРОСАМ БДД</w:t>
      </w:r>
      <w:bookmarkEnd w:id="171"/>
      <w:bookmarkEnd w:id="172"/>
    </w:p>
    <w:p w14:paraId="22A40605" w14:textId="3CFFCE72" w:rsidR="00B700A7" w:rsidRPr="008E6472" w:rsidRDefault="00B700A7" w:rsidP="00BC5D1E">
      <w:pPr>
        <w:pStyle w:val="20"/>
      </w:pPr>
      <w:bookmarkStart w:id="173" w:name="_Toc127892855"/>
      <w:bookmarkStart w:id="174" w:name="_Toc130301605"/>
      <w:r w:rsidRPr="00194220">
        <w:t>6.</w:t>
      </w:r>
      <w:r>
        <w:t>1</w:t>
      </w:r>
      <w:r w:rsidRPr="00194220">
        <w:t xml:space="preserve">. </w:t>
      </w:r>
      <w:r>
        <w:t>ОБЩИЕ ПОЛОЖЕНИЯ</w:t>
      </w:r>
      <w:bookmarkEnd w:id="173"/>
      <w:bookmarkEnd w:id="174"/>
    </w:p>
    <w:p w14:paraId="3E20E649" w14:textId="0FFA843B" w:rsidR="009868D8" w:rsidRPr="00BF1BE7" w:rsidRDefault="0007043F" w:rsidP="009868D8">
      <w:pPr>
        <w:spacing w:before="240" w:after="240"/>
        <w:jc w:val="both"/>
      </w:pPr>
      <w:r>
        <w:t>6.1.</w:t>
      </w:r>
      <w:r w:rsidR="00B700A7">
        <w:t>1.</w:t>
      </w:r>
      <w:r>
        <w:t xml:space="preserve"> </w:t>
      </w:r>
      <w:r w:rsidR="009868D8" w:rsidRPr="004D2CA3">
        <w:t>В соответствии с условиями заключенного договора Подрядчику/Субподрядчику необходимо организовать на производственных объектах Общества работу</w:t>
      </w:r>
      <w:r w:rsidR="004B7308">
        <w:t>,</w:t>
      </w:r>
      <w:r w:rsidR="009868D8" w:rsidRPr="004D2CA3">
        <w:t xml:space="preserve"> соблюдая требования Положения Компании № П3-05 Р-0853 «Система управления безопасной эксплуатацией транспортных средств», настоящего Стандарта, и требования в области БДД, действующих на территории РФ. Перечень документов, регламентирующих работу в области БДД на территории РФ, приведен в </w:t>
      </w:r>
      <w:hyperlink w:anchor="ПРИЛОЖЕНИЕ3" w:history="1">
        <w:r w:rsidR="009868D8" w:rsidRPr="00024B63">
          <w:rPr>
            <w:rStyle w:val="ac"/>
          </w:rPr>
          <w:t>Приложении 3</w:t>
        </w:r>
      </w:hyperlink>
      <w:r w:rsidR="009868D8" w:rsidRPr="00BF1BE7">
        <w:t>.</w:t>
      </w:r>
    </w:p>
    <w:p w14:paraId="0F2F44BB" w14:textId="41DE962A" w:rsidR="009868D8" w:rsidRPr="00A73481" w:rsidRDefault="0007043F" w:rsidP="009868D8">
      <w:pPr>
        <w:spacing w:before="120" w:after="240"/>
        <w:jc w:val="both"/>
      </w:pPr>
      <w:r>
        <w:rPr>
          <w:lang w:eastAsia="ru-RU"/>
        </w:rPr>
        <w:t>6.</w:t>
      </w:r>
      <w:r w:rsidR="00B700A7">
        <w:rPr>
          <w:lang w:eastAsia="ru-RU"/>
        </w:rPr>
        <w:t>1.</w:t>
      </w:r>
      <w:r>
        <w:rPr>
          <w:lang w:eastAsia="ru-RU"/>
        </w:rPr>
        <w:t xml:space="preserve">2. </w:t>
      </w:r>
      <w:r w:rsidR="009868D8" w:rsidRPr="004D2CA3">
        <w:rPr>
          <w:lang w:eastAsia="ru-RU"/>
        </w:rPr>
        <w:t>Общество оставляет за собой право проводить плановые, внеплановые и контрольные проверки соблюдения требований в области ОБДД при осуществлении деятельности Подрядчиком/Субподрядчиком на ЛУ Общества.</w:t>
      </w:r>
    </w:p>
    <w:p w14:paraId="236C74FB" w14:textId="10189B79" w:rsidR="009868D8" w:rsidRPr="00BF1BE7" w:rsidRDefault="0007043F" w:rsidP="009868D8">
      <w:pPr>
        <w:pStyle w:val="S0"/>
      </w:pPr>
      <w:r>
        <w:t>6.</w:t>
      </w:r>
      <w:r w:rsidR="00B700A7">
        <w:t>1.</w:t>
      </w:r>
      <w:r>
        <w:t xml:space="preserve">3. </w:t>
      </w:r>
      <w:r w:rsidR="009868D8" w:rsidRPr="00BF1BE7">
        <w:t xml:space="preserve">Плановые, внеплановые и контрольные проверки проводятся ведущими специалистами </w:t>
      </w:r>
      <w:r w:rsidR="009868D8">
        <w:t>по БДД ГПК</w:t>
      </w:r>
      <w:r w:rsidR="009868D8" w:rsidRPr="00BF1BE7">
        <w:t xml:space="preserve">, членами постоянно действующей комиссии по предупреждению ДТП. </w:t>
      </w:r>
      <w:r w:rsidR="009868D8" w:rsidRPr="00C93524">
        <w:t>Основанием для проведения плановых, внеплановых и контрольных проверок являются распоряжения, приказы по Обществу, нарушения подрядной/субподрядной организацией требований в области ОБДД, ПДД, при возникновении ДТП с участием ТС Подрядчика/Субподрядчика.</w:t>
      </w:r>
      <w:r w:rsidR="009868D8" w:rsidRPr="00BF1BE7">
        <w:t xml:space="preserve"> </w:t>
      </w:r>
    </w:p>
    <w:p w14:paraId="12D079C2" w14:textId="4C7D8A45" w:rsidR="009868D8" w:rsidRPr="00BF1BE7" w:rsidRDefault="0007043F" w:rsidP="009868D8">
      <w:pPr>
        <w:spacing w:before="240"/>
        <w:jc w:val="both"/>
      </w:pPr>
      <w:r>
        <w:t>6.</w:t>
      </w:r>
      <w:r w:rsidR="00B700A7">
        <w:t>1.</w:t>
      </w:r>
      <w:r>
        <w:t xml:space="preserve">4. </w:t>
      </w:r>
      <w:r w:rsidR="009868D8" w:rsidRPr="00BF1BE7">
        <w:t xml:space="preserve">Результаты проверок предоставляются ведущим специалистом </w:t>
      </w:r>
      <w:r w:rsidR="009868D8">
        <w:t>по БДД ГПК</w:t>
      </w:r>
      <w:r w:rsidR="009868D8" w:rsidRPr="00BF1BE7">
        <w:t xml:space="preserve"> руководителю подрядной организации в виде следующих актов, составленных ведущим специалистом </w:t>
      </w:r>
      <w:r w:rsidR="009868D8">
        <w:t>по БДД ГПК</w:t>
      </w:r>
      <w:r w:rsidR="009868D8" w:rsidRPr="00BF1BE7">
        <w:t xml:space="preserve"> или постоянно действующей комиссией по предупреждению ДТП: </w:t>
      </w:r>
    </w:p>
    <w:p w14:paraId="62DBC045" w14:textId="77777777" w:rsidR="009868D8" w:rsidRPr="00BF1BE7" w:rsidRDefault="009868D8" w:rsidP="00595390">
      <w:pPr>
        <w:numPr>
          <w:ilvl w:val="0"/>
          <w:numId w:val="23"/>
        </w:numPr>
        <w:spacing w:before="60"/>
        <w:ind w:left="567" w:hanging="397"/>
        <w:jc w:val="both"/>
      </w:pPr>
      <w:r w:rsidRPr="00BF1BE7">
        <w:t xml:space="preserve">Акта о нарушении требований в области БДД по форме </w:t>
      </w:r>
      <w:hyperlink w:anchor="ПРИЛОЖЕНИЕ4" w:history="1">
        <w:r w:rsidRPr="00BF1BE7">
          <w:rPr>
            <w:rStyle w:val="ac"/>
          </w:rPr>
          <w:t>Приложения 4</w:t>
        </w:r>
      </w:hyperlink>
      <w:r w:rsidRPr="00BF1BE7">
        <w:t xml:space="preserve">; </w:t>
      </w:r>
    </w:p>
    <w:p w14:paraId="236C0B22" w14:textId="77777777" w:rsidR="009868D8" w:rsidRPr="00BF1BE7" w:rsidRDefault="009868D8" w:rsidP="00595390">
      <w:pPr>
        <w:numPr>
          <w:ilvl w:val="0"/>
          <w:numId w:val="23"/>
        </w:numPr>
        <w:spacing w:before="60"/>
        <w:ind w:left="567" w:hanging="397"/>
        <w:jc w:val="both"/>
      </w:pPr>
      <w:r w:rsidRPr="00C93524">
        <w:rPr>
          <w:bCs/>
        </w:rPr>
        <w:t>Акта о нарушении скоростного режима с использованием приборов автоматичес</w:t>
      </w:r>
      <w:r>
        <w:rPr>
          <w:bCs/>
        </w:rPr>
        <w:t xml:space="preserve">кой фиксации, показаний БСМТС, </w:t>
      </w:r>
      <w:r w:rsidRPr="00C93524">
        <w:rPr>
          <w:bCs/>
        </w:rPr>
        <w:t xml:space="preserve">показаний ИС «ЕКТП» по форме </w:t>
      </w:r>
      <w:hyperlink w:anchor="ПРИЛОЖЕНИЕ5" w:history="1">
        <w:r w:rsidRPr="00024B63">
          <w:rPr>
            <w:rStyle w:val="ac"/>
            <w:bCs/>
          </w:rPr>
          <w:t>Приложения 5</w:t>
        </w:r>
      </w:hyperlink>
      <w:r w:rsidRPr="00BF1BE7">
        <w:t xml:space="preserve">; </w:t>
      </w:r>
    </w:p>
    <w:p w14:paraId="02F3D8B1" w14:textId="7882385C" w:rsidR="009868D8" w:rsidRPr="00BF1BE7" w:rsidRDefault="009868D8" w:rsidP="00595390">
      <w:pPr>
        <w:numPr>
          <w:ilvl w:val="0"/>
          <w:numId w:val="23"/>
        </w:numPr>
        <w:spacing w:before="60"/>
        <w:ind w:left="567" w:hanging="397"/>
        <w:jc w:val="both"/>
      </w:pPr>
      <w:r w:rsidRPr="00BF1BE7">
        <w:t xml:space="preserve">Акта проверки выполнения договорных обязательств подрядной организацией по форме Приложения 1 к </w:t>
      </w:r>
      <w:r w:rsidR="00ED26EF">
        <w:t>Методическим указаниям</w:t>
      </w:r>
      <w:r w:rsidRPr="00BF1BE7">
        <w:t xml:space="preserve"> </w:t>
      </w:r>
      <w:r w:rsidR="008B2CD7">
        <w:t>ООО </w:t>
      </w:r>
      <w:r>
        <w:t>«Славнефть-Красноярскнефтегаз»</w:t>
      </w:r>
      <w:r w:rsidRPr="00BF1BE7">
        <w:t xml:space="preserve"> </w:t>
      </w:r>
      <w:r w:rsidR="0007043F">
        <w:t>№ </w:t>
      </w:r>
      <w:r w:rsidR="0007043F" w:rsidRPr="00BF1BE7">
        <w:t xml:space="preserve">П3-05 </w:t>
      </w:r>
      <w:r w:rsidR="00E72F03">
        <w:t>М-0222</w:t>
      </w:r>
      <w:r w:rsidR="0007043F" w:rsidRPr="00BF1BE7">
        <w:t xml:space="preserve"> ЮЛ-428 </w:t>
      </w:r>
      <w:r w:rsidRPr="00BF1BE7">
        <w:t>«</w:t>
      </w:r>
      <w:r w:rsidRPr="00BF1BE7">
        <w:rPr>
          <w:bCs/>
          <w:color w:val="000000"/>
          <w:lang w:eastAsia="ru-RU"/>
        </w:rPr>
        <w:t>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r w:rsidRPr="00BF1BE7">
        <w:t>».</w:t>
      </w:r>
    </w:p>
    <w:p w14:paraId="5FCCC0C3" w14:textId="0937D71E" w:rsidR="009868D8" w:rsidRPr="00BE70C2" w:rsidRDefault="0007043F" w:rsidP="009868D8">
      <w:pPr>
        <w:spacing w:before="240"/>
        <w:jc w:val="both"/>
        <w:rPr>
          <w:bCs/>
          <w:iCs/>
          <w:color w:val="000000"/>
        </w:rPr>
      </w:pPr>
      <w:r>
        <w:rPr>
          <w:bCs/>
          <w:iCs/>
          <w:color w:val="000000"/>
        </w:rPr>
        <w:t>6.</w:t>
      </w:r>
      <w:r w:rsidR="00B700A7">
        <w:rPr>
          <w:bCs/>
          <w:iCs/>
          <w:color w:val="000000"/>
        </w:rPr>
        <w:t>1.</w:t>
      </w:r>
      <w:r>
        <w:rPr>
          <w:bCs/>
          <w:iCs/>
          <w:color w:val="000000"/>
        </w:rPr>
        <w:t xml:space="preserve">5. </w:t>
      </w:r>
      <w:r w:rsidR="009868D8" w:rsidRPr="00BE70C2">
        <w:rPr>
          <w:bCs/>
          <w:iCs/>
          <w:color w:val="000000"/>
        </w:rPr>
        <w:t>Руководитель подрядной/субподрядной организации обеспечивает устранение выявленных нарушений в соответствии с установленными сроками и последующим уведомлением по электронной почте специалистов ГПК, куратора договора о проделанной работе.</w:t>
      </w:r>
    </w:p>
    <w:p w14:paraId="4D0BD71A" w14:textId="34950777" w:rsidR="009868D8" w:rsidRPr="00BE70C2" w:rsidRDefault="0007043F" w:rsidP="009868D8">
      <w:pPr>
        <w:spacing w:before="240"/>
        <w:jc w:val="both"/>
        <w:rPr>
          <w:bCs/>
          <w:iCs/>
          <w:color w:val="000000"/>
        </w:rPr>
      </w:pPr>
      <w:r>
        <w:rPr>
          <w:bCs/>
          <w:iCs/>
          <w:color w:val="000000"/>
        </w:rPr>
        <w:t>6.</w:t>
      </w:r>
      <w:r w:rsidR="00B700A7">
        <w:rPr>
          <w:bCs/>
          <w:iCs/>
          <w:color w:val="000000"/>
        </w:rPr>
        <w:t>1.</w:t>
      </w:r>
      <w:r>
        <w:rPr>
          <w:bCs/>
          <w:iCs/>
          <w:color w:val="000000"/>
        </w:rPr>
        <w:t xml:space="preserve">6. </w:t>
      </w:r>
      <w:r w:rsidR="009868D8" w:rsidRPr="00BE70C2">
        <w:rPr>
          <w:bCs/>
          <w:iCs/>
          <w:color w:val="000000"/>
        </w:rPr>
        <w:t>На производственных объектах запрещено препятствие специалистам ГПК при осуществлении проверок по соблюдению требований со стороны Подрядчика. Запрещается не предоставление подрядной/субподрядной организацией в установленные сроки документации по обеспечению БДД.</w:t>
      </w:r>
    </w:p>
    <w:p w14:paraId="5A47DE41" w14:textId="7DE4B5F4" w:rsidR="009868D8" w:rsidRPr="00FC0BC6" w:rsidRDefault="0007043F" w:rsidP="009868D8">
      <w:pPr>
        <w:spacing w:before="240"/>
        <w:jc w:val="both"/>
        <w:rPr>
          <w:bCs/>
          <w:iCs/>
          <w:color w:val="000000"/>
        </w:rPr>
      </w:pPr>
      <w:r>
        <w:rPr>
          <w:bCs/>
          <w:iCs/>
          <w:color w:val="000000"/>
        </w:rPr>
        <w:t>6.</w:t>
      </w:r>
      <w:r w:rsidR="00B700A7">
        <w:rPr>
          <w:bCs/>
          <w:iCs/>
          <w:color w:val="000000"/>
        </w:rPr>
        <w:t>1.</w:t>
      </w:r>
      <w:r>
        <w:rPr>
          <w:bCs/>
          <w:iCs/>
          <w:color w:val="000000"/>
        </w:rPr>
        <w:t xml:space="preserve">7. </w:t>
      </w:r>
      <w:r w:rsidR="009868D8" w:rsidRPr="00BE70C2">
        <w:rPr>
          <w:bCs/>
          <w:iCs/>
          <w:color w:val="000000"/>
        </w:rPr>
        <w:t xml:space="preserve">Нарушение требований настоящего Стандарта, </w:t>
      </w:r>
      <w:r w:rsidR="00361A44" w:rsidRPr="00361A44">
        <w:rPr>
          <w:bCs/>
          <w:iCs/>
          <w:color w:val="000000"/>
        </w:rPr>
        <w:t>Положения Компании № П3-05 Р-0853 «Система управления безопасной эксплуатацией транспортных средств</w:t>
      </w:r>
      <w:r w:rsidR="009868D8" w:rsidRPr="00BE70C2">
        <w:rPr>
          <w:bCs/>
          <w:iCs/>
          <w:color w:val="000000"/>
        </w:rPr>
        <w:t xml:space="preserve">, а также требований законодательства РФ в области БДД и транспортной безопасности, является основанием для предъявления Обществом штрафных санкций, в соответствии с </w:t>
      </w:r>
      <w:r w:rsidR="00ED26EF">
        <w:rPr>
          <w:bCs/>
          <w:iCs/>
          <w:color w:val="000000"/>
        </w:rPr>
        <w:t>Методическими указаниями</w:t>
      </w:r>
      <w:r w:rsidR="009868D8" w:rsidRPr="00BE70C2">
        <w:rPr>
          <w:bCs/>
          <w:iCs/>
          <w:color w:val="000000"/>
        </w:rPr>
        <w:t xml:space="preserve"> </w:t>
      </w:r>
      <w:r w:rsidR="008B2CD7">
        <w:rPr>
          <w:bCs/>
          <w:iCs/>
          <w:color w:val="000000"/>
        </w:rPr>
        <w:t>ООО </w:t>
      </w:r>
      <w:r w:rsidR="009868D8">
        <w:rPr>
          <w:bCs/>
          <w:iCs/>
          <w:color w:val="000000"/>
        </w:rPr>
        <w:t>«Славнефть-Красноярскнефтегаз»</w:t>
      </w:r>
      <w:r w:rsidRPr="0007043F">
        <w:rPr>
          <w:bCs/>
          <w:iCs/>
          <w:color w:val="000000"/>
        </w:rPr>
        <w:t xml:space="preserve"> </w:t>
      </w:r>
      <w:r w:rsidRPr="00BE70C2">
        <w:rPr>
          <w:bCs/>
          <w:iCs/>
          <w:color w:val="000000"/>
        </w:rPr>
        <w:t xml:space="preserve">№ П3-05 </w:t>
      </w:r>
      <w:r w:rsidR="00E72F03">
        <w:t>М-0222</w:t>
      </w:r>
      <w:r w:rsidR="00E72F03" w:rsidRPr="00BF1BE7">
        <w:t xml:space="preserve"> </w:t>
      </w:r>
      <w:r w:rsidRPr="00BE70C2">
        <w:rPr>
          <w:bCs/>
          <w:iCs/>
          <w:color w:val="000000"/>
        </w:rPr>
        <w:t>ЮЛ-428</w:t>
      </w:r>
      <w:r w:rsidR="009868D8" w:rsidRPr="00BE70C2">
        <w:rPr>
          <w:bCs/>
          <w:iCs/>
          <w:color w:val="000000"/>
        </w:rPr>
        <w:t xml:space="preserve">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r w:rsidR="009868D8" w:rsidRPr="00A73481">
        <w:rPr>
          <w:bCs/>
          <w:iCs/>
          <w:color w:val="000000"/>
        </w:rPr>
        <w:t>.</w:t>
      </w:r>
    </w:p>
    <w:p w14:paraId="12264D57" w14:textId="2B508BFF" w:rsidR="009868D8" w:rsidRPr="00194220" w:rsidRDefault="000C61A9" w:rsidP="00BC5D1E">
      <w:pPr>
        <w:pStyle w:val="20"/>
      </w:pPr>
      <w:bookmarkStart w:id="175" w:name="_Toc435377928"/>
      <w:bookmarkStart w:id="176" w:name="_Toc10641101"/>
      <w:bookmarkStart w:id="177" w:name="_Toc20322755"/>
      <w:bookmarkStart w:id="178" w:name="_Toc75944200"/>
      <w:bookmarkStart w:id="179" w:name="_Toc127892856"/>
      <w:bookmarkStart w:id="180" w:name="_Toc130301606"/>
      <w:r w:rsidRPr="00194220">
        <w:t>6</w:t>
      </w:r>
      <w:r w:rsidR="009868D8" w:rsidRPr="00194220">
        <w:t>.</w:t>
      </w:r>
      <w:r w:rsidR="00B700A7">
        <w:t>2</w:t>
      </w:r>
      <w:r w:rsidR="009868D8" w:rsidRPr="00194220">
        <w:t xml:space="preserve">. </w:t>
      </w:r>
      <w:bookmarkEnd w:id="175"/>
      <w:r w:rsidR="009868D8" w:rsidRPr="00194220">
        <w:t>ОРГАНИЗАЦИЯ РАБОТЫ ПО БДД НА ПРОИЗВОДСТВЕННЫХ ОБЪЕКТАХ</w:t>
      </w:r>
      <w:bookmarkEnd w:id="176"/>
      <w:bookmarkEnd w:id="177"/>
      <w:bookmarkEnd w:id="178"/>
      <w:bookmarkEnd w:id="179"/>
      <w:bookmarkEnd w:id="180"/>
    </w:p>
    <w:p w14:paraId="6271C165" w14:textId="5BF82EEF" w:rsidR="009868D8" w:rsidRPr="00BF1BE7" w:rsidRDefault="0007043F" w:rsidP="009868D8">
      <w:pPr>
        <w:spacing w:before="240" w:after="240"/>
        <w:jc w:val="both"/>
      </w:pPr>
      <w:r>
        <w:t>6.</w:t>
      </w:r>
      <w:r w:rsidR="00B700A7">
        <w:t>2</w:t>
      </w:r>
      <w:r>
        <w:t xml:space="preserve">.1. </w:t>
      </w:r>
      <w:r w:rsidR="009868D8" w:rsidRPr="00BF1BE7">
        <w:t xml:space="preserve">Обязанности и права ведущих специалистов по БДД </w:t>
      </w:r>
      <w:r>
        <w:t>ГПК</w:t>
      </w:r>
      <w:r w:rsidR="009868D8" w:rsidRPr="00BF1BE7">
        <w:t xml:space="preserve"> определяются настоящим </w:t>
      </w:r>
      <w:r w:rsidR="009868D8">
        <w:t>Стандартом</w:t>
      </w:r>
      <w:r w:rsidR="009868D8" w:rsidRPr="00BF1BE7">
        <w:t xml:space="preserve">, </w:t>
      </w:r>
      <w:r w:rsidR="00130C6B" w:rsidRPr="00BF1BE7">
        <w:t>Положени</w:t>
      </w:r>
      <w:r w:rsidR="00130C6B">
        <w:t>ями</w:t>
      </w:r>
      <w:r w:rsidR="00130C6B" w:rsidRPr="00BF1BE7">
        <w:t xml:space="preserve"> </w:t>
      </w:r>
      <w:r w:rsidR="009868D8" w:rsidRPr="00BF1BE7">
        <w:t xml:space="preserve">о </w:t>
      </w:r>
      <w:r w:rsidR="00130C6B">
        <w:t>структурных подразделениях (ГПК</w:t>
      </w:r>
      <w:r w:rsidR="009868D8" w:rsidRPr="00BF1BE7">
        <w:t>, СОБПП</w:t>
      </w:r>
      <w:r w:rsidR="00130C6B">
        <w:t>)</w:t>
      </w:r>
      <w:r w:rsidR="009868D8" w:rsidRPr="00BF1BE7">
        <w:t xml:space="preserve"> должностными инструкциями.</w:t>
      </w:r>
    </w:p>
    <w:p w14:paraId="5635CEF0" w14:textId="5CABC42E" w:rsidR="009868D8" w:rsidRPr="00554C87" w:rsidRDefault="0007043F" w:rsidP="00C65202">
      <w:pPr>
        <w:pStyle w:val="afff2"/>
        <w:tabs>
          <w:tab w:val="num" w:pos="851"/>
        </w:tabs>
        <w:spacing w:before="240" w:after="0"/>
        <w:ind w:left="0" w:firstLine="0"/>
        <w:outlineLvl w:val="9"/>
        <w:rPr>
          <w:spacing w:val="-4"/>
          <w:sz w:val="24"/>
          <w:szCs w:val="24"/>
        </w:rPr>
      </w:pPr>
      <w:r>
        <w:rPr>
          <w:sz w:val="24"/>
          <w:szCs w:val="24"/>
        </w:rPr>
        <w:t>6.</w:t>
      </w:r>
      <w:r w:rsidR="00B700A7">
        <w:rPr>
          <w:sz w:val="24"/>
          <w:szCs w:val="24"/>
        </w:rPr>
        <w:t>2</w:t>
      </w:r>
      <w:r>
        <w:rPr>
          <w:sz w:val="24"/>
          <w:szCs w:val="24"/>
        </w:rPr>
        <w:t>.</w:t>
      </w:r>
      <w:r w:rsidR="002169CC">
        <w:rPr>
          <w:sz w:val="24"/>
          <w:szCs w:val="24"/>
        </w:rPr>
        <w:t>2</w:t>
      </w:r>
      <w:r>
        <w:rPr>
          <w:sz w:val="24"/>
          <w:szCs w:val="24"/>
        </w:rPr>
        <w:t xml:space="preserve">. </w:t>
      </w:r>
      <w:r w:rsidR="009868D8" w:rsidRPr="00554C87">
        <w:rPr>
          <w:spacing w:val="-4"/>
          <w:sz w:val="24"/>
          <w:szCs w:val="24"/>
        </w:rPr>
        <w:t xml:space="preserve">Кроме </w:t>
      </w:r>
      <w:r w:rsidR="00664DBD" w:rsidRPr="00554C87">
        <w:rPr>
          <w:spacing w:val="-4"/>
          <w:sz w:val="24"/>
          <w:szCs w:val="24"/>
        </w:rPr>
        <w:t>функций</w:t>
      </w:r>
      <w:r w:rsidR="00664DBD">
        <w:rPr>
          <w:spacing w:val="-4"/>
          <w:sz w:val="24"/>
          <w:szCs w:val="24"/>
        </w:rPr>
        <w:t xml:space="preserve">, </w:t>
      </w:r>
      <w:r w:rsidR="00B82E74">
        <w:rPr>
          <w:spacing w:val="-4"/>
          <w:sz w:val="24"/>
          <w:szCs w:val="24"/>
        </w:rPr>
        <w:t>указанных в</w:t>
      </w:r>
      <w:r w:rsidR="00664DBD">
        <w:rPr>
          <w:spacing w:val="-4"/>
          <w:sz w:val="24"/>
          <w:szCs w:val="24"/>
        </w:rPr>
        <w:t xml:space="preserve"> ДИ и ПП, </w:t>
      </w:r>
      <w:r w:rsidR="009868D8" w:rsidRPr="00554C87">
        <w:rPr>
          <w:spacing w:val="-4"/>
          <w:sz w:val="24"/>
          <w:szCs w:val="24"/>
        </w:rPr>
        <w:t>ведущие специалисты по БДД ГПК обеспечивают контроль за:</w:t>
      </w:r>
    </w:p>
    <w:p w14:paraId="6950B2B7" w14:textId="77777777" w:rsidR="009868D8" w:rsidRPr="00BF1BE7" w:rsidRDefault="009868D8" w:rsidP="00595390">
      <w:pPr>
        <w:numPr>
          <w:ilvl w:val="0"/>
          <w:numId w:val="20"/>
        </w:numPr>
        <w:spacing w:before="60"/>
        <w:ind w:left="566" w:hanging="396"/>
        <w:jc w:val="both"/>
      </w:pPr>
      <w:r w:rsidRPr="00BF1BE7">
        <w:t>соблюдением требований ЛНД Компании, ЛНД Общества в области БДД при эксплуатации и ремонте ТС;</w:t>
      </w:r>
    </w:p>
    <w:p w14:paraId="57E4F50A" w14:textId="77777777" w:rsidR="009868D8" w:rsidRPr="00BF1BE7" w:rsidRDefault="009868D8" w:rsidP="00595390">
      <w:pPr>
        <w:numPr>
          <w:ilvl w:val="0"/>
          <w:numId w:val="20"/>
        </w:numPr>
        <w:spacing w:before="60"/>
        <w:ind w:left="566" w:hanging="396"/>
        <w:jc w:val="both"/>
      </w:pPr>
      <w:r w:rsidRPr="00BF1BE7">
        <w:t xml:space="preserve">профилактикой и устранением причин возникновения ДТП и связанных с ними </w:t>
      </w:r>
      <w:r>
        <w:t>НС</w:t>
      </w:r>
      <w:r w:rsidRPr="00BF1BE7">
        <w:t>, пожаров;</w:t>
      </w:r>
    </w:p>
    <w:p w14:paraId="05996351" w14:textId="77777777" w:rsidR="009868D8" w:rsidRPr="00BF1BE7" w:rsidRDefault="009868D8" w:rsidP="00595390">
      <w:pPr>
        <w:numPr>
          <w:ilvl w:val="0"/>
          <w:numId w:val="20"/>
        </w:numPr>
        <w:spacing w:before="60"/>
        <w:ind w:left="566" w:hanging="396"/>
        <w:jc w:val="both"/>
      </w:pPr>
      <w:r w:rsidRPr="00BF1BE7">
        <w:t>укомплектованностью и техническим состоянием аварийного запаса специального оборудования, инструмента и средств индивидуальной одежды при эксплуатации ТС в осенне-зимний период;</w:t>
      </w:r>
    </w:p>
    <w:p w14:paraId="6883D65E" w14:textId="77777777" w:rsidR="009868D8" w:rsidRPr="00BF1BE7" w:rsidRDefault="009868D8" w:rsidP="00595390">
      <w:pPr>
        <w:numPr>
          <w:ilvl w:val="0"/>
          <w:numId w:val="20"/>
        </w:numPr>
        <w:spacing w:before="60"/>
        <w:ind w:left="566" w:hanging="396"/>
        <w:jc w:val="both"/>
      </w:pPr>
      <w:r w:rsidRPr="00BF1BE7">
        <w:t>организацией и проведением инструктажей по БДД с персоналом Общества/подрядных/субподрядных организаций, согласно утвержденных программ и планов;</w:t>
      </w:r>
    </w:p>
    <w:p w14:paraId="24C3B9FA" w14:textId="77777777" w:rsidR="009868D8" w:rsidRPr="00BF1BE7" w:rsidRDefault="009868D8" w:rsidP="00595390">
      <w:pPr>
        <w:numPr>
          <w:ilvl w:val="0"/>
          <w:numId w:val="20"/>
        </w:numPr>
        <w:spacing w:before="60"/>
        <w:ind w:left="566" w:hanging="396"/>
        <w:jc w:val="both"/>
      </w:pPr>
      <w:r w:rsidRPr="00BF1BE7">
        <w:t>готовностью эксплуатируемых ТС (наличие аварийного запаса специального оборудования, инструмента, средств индивидуальной одежды, контрольно-измерительных приборов и автоматики) к безопасной и бесперебойной эксплуатации ТС в осенне-зимний период;</w:t>
      </w:r>
    </w:p>
    <w:p w14:paraId="03C27FE5" w14:textId="77777777" w:rsidR="009868D8" w:rsidRPr="00347E00" w:rsidRDefault="009868D8" w:rsidP="00595390">
      <w:pPr>
        <w:numPr>
          <w:ilvl w:val="0"/>
          <w:numId w:val="20"/>
        </w:numPr>
        <w:spacing w:before="60"/>
        <w:ind w:left="566" w:hanging="396"/>
        <w:jc w:val="both"/>
      </w:pPr>
      <w:r w:rsidRPr="00BF1BE7">
        <w:t xml:space="preserve">качеством профилактической работы в области БДД, проводимой </w:t>
      </w:r>
      <w:r w:rsidRPr="00347E00">
        <w:t>подрядными/субподрядными организациями;</w:t>
      </w:r>
    </w:p>
    <w:p w14:paraId="57B12006" w14:textId="77777777" w:rsidR="009868D8" w:rsidRPr="00BF1BE7" w:rsidRDefault="009868D8" w:rsidP="00595390">
      <w:pPr>
        <w:numPr>
          <w:ilvl w:val="0"/>
          <w:numId w:val="20"/>
        </w:numPr>
        <w:spacing w:before="60" w:after="60"/>
        <w:ind w:left="566" w:hanging="396"/>
        <w:jc w:val="both"/>
      </w:pPr>
      <w:r w:rsidRPr="00BF1BE7">
        <w:t>исполнением мероприятий по итогам расследования ДТП;</w:t>
      </w:r>
    </w:p>
    <w:p w14:paraId="412669FC" w14:textId="77777777" w:rsidR="009868D8" w:rsidRPr="00BF1BE7" w:rsidRDefault="009868D8" w:rsidP="00595390">
      <w:pPr>
        <w:numPr>
          <w:ilvl w:val="0"/>
          <w:numId w:val="20"/>
        </w:numPr>
        <w:spacing w:before="60" w:after="240"/>
        <w:ind w:left="566" w:hanging="396"/>
        <w:jc w:val="both"/>
      </w:pPr>
      <w:r w:rsidRPr="00BF1BE7">
        <w:t>рассмотрением проектов автомобильных дорог зимних и ледовых переправ, организация контроля строительства и эксплуатации временных (зимних) дорог и ледовых переправ на объектах (к объектам) Общества.</w:t>
      </w:r>
    </w:p>
    <w:p w14:paraId="79BCC049" w14:textId="4B403D7A" w:rsidR="009868D8" w:rsidRPr="000032AB" w:rsidRDefault="000C61A9" w:rsidP="000032AB">
      <w:pPr>
        <w:pStyle w:val="20"/>
      </w:pPr>
      <w:bookmarkStart w:id="181" w:name="_Toc10641102"/>
      <w:bookmarkStart w:id="182" w:name="_Toc20322756"/>
      <w:bookmarkStart w:id="183" w:name="_Toc75944201"/>
      <w:bookmarkStart w:id="184" w:name="_Toc124943073"/>
      <w:bookmarkStart w:id="185" w:name="_Toc127892857"/>
      <w:bookmarkStart w:id="186" w:name="_Toc130301607"/>
      <w:r w:rsidRPr="009E7FCB">
        <w:t>6</w:t>
      </w:r>
      <w:r w:rsidR="009868D8" w:rsidRPr="00BF1BE7">
        <w:t>.</w:t>
      </w:r>
      <w:r w:rsidR="000032AB">
        <w:t>3</w:t>
      </w:r>
      <w:r w:rsidR="00194220">
        <w:t xml:space="preserve">. </w:t>
      </w:r>
      <w:r w:rsidR="009868D8" w:rsidRPr="00BF1BE7">
        <w:t xml:space="preserve">ПРАВА ВЕДУЩЕГО СПЕЦИАЛИСТА </w:t>
      </w:r>
      <w:bookmarkEnd w:id="181"/>
      <w:r w:rsidR="009868D8">
        <w:t>ПО БДД ГПК</w:t>
      </w:r>
      <w:bookmarkEnd w:id="182"/>
      <w:bookmarkEnd w:id="183"/>
      <w:bookmarkEnd w:id="184"/>
      <w:bookmarkEnd w:id="185"/>
      <w:bookmarkEnd w:id="186"/>
    </w:p>
    <w:p w14:paraId="5929A542" w14:textId="073CF938" w:rsidR="009868D8" w:rsidRPr="00BF1BE7" w:rsidRDefault="0007043F" w:rsidP="009868D8">
      <w:pPr>
        <w:pStyle w:val="afff2"/>
        <w:tabs>
          <w:tab w:val="num" w:pos="851"/>
        </w:tabs>
        <w:spacing w:before="240" w:after="0"/>
        <w:ind w:left="0" w:firstLine="0"/>
        <w:outlineLvl w:val="9"/>
        <w:rPr>
          <w:sz w:val="24"/>
          <w:szCs w:val="24"/>
        </w:rPr>
      </w:pPr>
      <w:r>
        <w:rPr>
          <w:sz w:val="24"/>
          <w:szCs w:val="24"/>
        </w:rPr>
        <w:t>6.</w:t>
      </w:r>
      <w:r w:rsidR="000032AB">
        <w:rPr>
          <w:sz w:val="24"/>
          <w:szCs w:val="24"/>
        </w:rPr>
        <w:t>3</w:t>
      </w:r>
      <w:r>
        <w:rPr>
          <w:sz w:val="24"/>
          <w:szCs w:val="24"/>
        </w:rPr>
        <w:t>.</w:t>
      </w:r>
      <w:r w:rsidR="00194220">
        <w:rPr>
          <w:sz w:val="24"/>
          <w:szCs w:val="24"/>
        </w:rPr>
        <w:t>1.</w:t>
      </w:r>
      <w:r>
        <w:rPr>
          <w:sz w:val="24"/>
          <w:szCs w:val="24"/>
        </w:rPr>
        <w:t xml:space="preserve"> </w:t>
      </w:r>
      <w:r w:rsidR="009868D8" w:rsidRPr="001B77E0">
        <w:rPr>
          <w:sz w:val="24"/>
          <w:szCs w:val="24"/>
        </w:rPr>
        <w:t>На ЛУ Общества для осуществления задач по контролю в области ОБДД, ведущие специалисты по БДД ГПК имеют следующие права</w:t>
      </w:r>
      <w:r w:rsidR="009868D8" w:rsidRPr="00BF1BE7">
        <w:rPr>
          <w:sz w:val="24"/>
          <w:szCs w:val="24"/>
        </w:rPr>
        <w:t>:</w:t>
      </w:r>
    </w:p>
    <w:p w14:paraId="2DB5AED1" w14:textId="2EDBB95B" w:rsidR="009868D8" w:rsidRPr="00BF1BE7" w:rsidRDefault="009868D8" w:rsidP="00595390">
      <w:pPr>
        <w:numPr>
          <w:ilvl w:val="0"/>
          <w:numId w:val="19"/>
        </w:numPr>
        <w:spacing w:before="60" w:after="60"/>
        <w:ind w:left="567"/>
        <w:jc w:val="both"/>
      </w:pPr>
      <w:r w:rsidRPr="001B77E0">
        <w:t>давать указания по вопросам ОБДД</w:t>
      </w:r>
      <w:r w:rsidR="0007043F">
        <w:t xml:space="preserve">, </w:t>
      </w:r>
      <w:r w:rsidRPr="001B77E0">
        <w:t xml:space="preserve">обязательные для исполнения работниками Общества и работниками </w:t>
      </w:r>
      <w:r w:rsidR="00347E00" w:rsidRPr="00347E00">
        <w:t>подрядных/субподрядных организаций</w:t>
      </w:r>
      <w:r w:rsidRPr="00BF1BE7">
        <w:t xml:space="preserve">; </w:t>
      </w:r>
    </w:p>
    <w:p w14:paraId="2E005999" w14:textId="3BF4E4DE" w:rsidR="009868D8" w:rsidRPr="00BF1BE7" w:rsidRDefault="009868D8" w:rsidP="00595390">
      <w:pPr>
        <w:numPr>
          <w:ilvl w:val="0"/>
          <w:numId w:val="19"/>
        </w:numPr>
        <w:spacing w:before="60" w:after="60"/>
        <w:ind w:left="567"/>
        <w:jc w:val="both"/>
      </w:pPr>
      <w:r w:rsidRPr="00BF1BE7">
        <w:t>проводить плановые (в соответствии с графиком), внеплановые (по фактам ДТП, нарушениям требований БДД, по распоряжениям, приказам, указаниям заместителя генерального директора по промышленной безопасности, охране труда и окружающей среды Общества) и контрольные проверки по соблюдению требований в области ОБДД, с привлечением (по возможности) сотрудников ГИБДД</w:t>
      </w:r>
      <w:r w:rsidR="004418F8">
        <w:t xml:space="preserve"> МВД России</w:t>
      </w:r>
      <w:r w:rsidRPr="00BF1BE7">
        <w:t>;</w:t>
      </w:r>
    </w:p>
    <w:p w14:paraId="5E7A1BF8" w14:textId="77777777" w:rsidR="009868D8" w:rsidRPr="00BF1BE7" w:rsidRDefault="009868D8" w:rsidP="00595390">
      <w:pPr>
        <w:numPr>
          <w:ilvl w:val="0"/>
          <w:numId w:val="19"/>
        </w:numPr>
        <w:spacing w:before="60" w:after="60"/>
        <w:ind w:left="567"/>
        <w:jc w:val="both"/>
      </w:pPr>
      <w:r w:rsidRPr="00BF1BE7">
        <w:t>требовать от СП Общества и подрядных/субподрядных организаций представления всей необходимой информации и документации о состоянии и уровне аварийности, о проводимых мероприятиях по ОБДД, представления устных и письменных объяснений по фактам ДТП и нарушений требований БДД;</w:t>
      </w:r>
    </w:p>
    <w:p w14:paraId="0D8FEDB0" w14:textId="420F7192" w:rsidR="009868D8" w:rsidRPr="00BF1BE7" w:rsidRDefault="009868D8" w:rsidP="00595390">
      <w:pPr>
        <w:numPr>
          <w:ilvl w:val="0"/>
          <w:numId w:val="19"/>
        </w:numPr>
        <w:tabs>
          <w:tab w:val="clear" w:pos="1077"/>
        </w:tabs>
        <w:spacing w:before="60" w:after="60"/>
        <w:ind w:left="567" w:hanging="397"/>
        <w:jc w:val="both"/>
      </w:pPr>
      <w:r w:rsidRPr="00BF1BE7">
        <w:t>выявлять и фиксировать нарушения требований БДД, в том числе с применением средств фото-, видеосъемки, средств измерения скорости движения, средств автоматической фиксации нарушений скоростного режима</w:t>
      </w:r>
      <w:r w:rsidR="000A69F8">
        <w:t xml:space="preserve">, </w:t>
      </w:r>
      <w:r w:rsidRPr="00BF1BE7">
        <w:t>а также с использованием записей видеорегистраторов, установленных в ТС, видеокамер наружного наблюдения, показаний БСМТС;</w:t>
      </w:r>
    </w:p>
    <w:p w14:paraId="659E1E53" w14:textId="77777777" w:rsidR="009868D8" w:rsidRPr="00BF1BE7" w:rsidRDefault="009868D8" w:rsidP="00595390">
      <w:pPr>
        <w:numPr>
          <w:ilvl w:val="0"/>
          <w:numId w:val="19"/>
        </w:numPr>
        <w:tabs>
          <w:tab w:val="clear" w:pos="1077"/>
        </w:tabs>
        <w:spacing w:before="60" w:after="60"/>
        <w:ind w:left="567" w:hanging="397"/>
        <w:jc w:val="both"/>
      </w:pPr>
      <w:r w:rsidRPr="00BF1BE7">
        <w:t>останавливать ТС при движении на объектах Общества для проверки предусмотренных ПДД документов, талон-допуска на ТС и личных пропусков водителей (машинистов) и пассажиров, а также для проверки технического состояния ТС, проверки состояния водителя и для фиксации выявленных нарушений требований в области БДД;</w:t>
      </w:r>
    </w:p>
    <w:p w14:paraId="1F58D76E" w14:textId="77777777" w:rsidR="008C2B40" w:rsidRPr="008C2B40" w:rsidRDefault="008C2B40" w:rsidP="008C2B40">
      <w:pPr>
        <w:numPr>
          <w:ilvl w:val="0"/>
          <w:numId w:val="19"/>
        </w:numPr>
        <w:tabs>
          <w:tab w:val="clear" w:pos="1077"/>
        </w:tabs>
        <w:spacing w:before="60" w:after="60"/>
        <w:ind w:left="567" w:hanging="397"/>
        <w:jc w:val="both"/>
      </w:pPr>
      <w:r w:rsidRPr="008C2B40">
        <w:t xml:space="preserve">направлять водителей (машинистов) на освидетельствование на состояние алкогольного или наркотического опьянения. Освидетельствование водителей (машинистов) на предмет алкогольного или наркотического опьянения проводится медицинским работником в соответствии с Регламентом бизнес-процесса ООО «Славнефть-Красноярскнефтегаз» № П3-11.01 РГБП-0006 ЮЛ-428 «Организация пропускного и </w:t>
      </w:r>
      <w:proofErr w:type="spellStart"/>
      <w:r w:rsidRPr="008C2B40">
        <w:t>внутриобъектового</w:t>
      </w:r>
      <w:proofErr w:type="spellEnd"/>
      <w:r w:rsidRPr="008C2B40">
        <w:t xml:space="preserve"> режимов на объектах Общества»;</w:t>
      </w:r>
    </w:p>
    <w:p w14:paraId="1F2FEAA8" w14:textId="77777777" w:rsidR="009868D8" w:rsidRPr="00BF1BE7" w:rsidRDefault="009868D8" w:rsidP="00595390">
      <w:pPr>
        <w:numPr>
          <w:ilvl w:val="0"/>
          <w:numId w:val="19"/>
        </w:numPr>
        <w:tabs>
          <w:tab w:val="clear" w:pos="1077"/>
        </w:tabs>
        <w:spacing w:before="60" w:after="60"/>
        <w:ind w:left="567" w:hanging="397"/>
        <w:jc w:val="both"/>
      </w:pPr>
      <w:r w:rsidRPr="00BF1BE7">
        <w:t>отстранять от работы водителей и работников,</w:t>
      </w:r>
      <w:r w:rsidRPr="00BF1BE7">
        <w:rPr>
          <w:noProof/>
        </w:rPr>
        <w:t xml:space="preserve"> </w:t>
      </w:r>
      <w:r w:rsidRPr="00BF1BE7">
        <w:t>состояние и действия которых угрожают БДД, требовать принятия к ним необходимых мер воздействия;</w:t>
      </w:r>
    </w:p>
    <w:p w14:paraId="0C4A03A1" w14:textId="77777777" w:rsidR="009868D8" w:rsidRPr="00BF1BE7" w:rsidRDefault="009868D8" w:rsidP="00595390">
      <w:pPr>
        <w:numPr>
          <w:ilvl w:val="0"/>
          <w:numId w:val="19"/>
        </w:numPr>
        <w:tabs>
          <w:tab w:val="clear" w:pos="1077"/>
        </w:tabs>
        <w:spacing w:before="60" w:after="60"/>
        <w:ind w:left="567" w:hanging="397"/>
        <w:jc w:val="both"/>
      </w:pPr>
      <w:r w:rsidRPr="00BF1BE7">
        <w:t xml:space="preserve">при проведении организационно-технических мероприятий по предупреждению и снижению тяжести ДТП на объектах Общества отступать от требований </w:t>
      </w:r>
      <w:r w:rsidRPr="00465532">
        <w:t>подраздела 6.1</w:t>
      </w:r>
      <w:r w:rsidRPr="00BF1BE7">
        <w:t xml:space="preserve"> настоящего </w:t>
      </w:r>
      <w:r>
        <w:t>Стандарта</w:t>
      </w:r>
      <w:r w:rsidRPr="00BF1BE7">
        <w:t xml:space="preserve">, а также требований дорожных знаков при условии ОБДД; запрещать эксплуатацию ТС, имеющих неисправности и условия, при которых запрещена эксплуатация (в соответствии с действующими на территории Российской Федерации нормативными документами и в соответствии с требованиями настоящего </w:t>
      </w:r>
      <w:r>
        <w:t>Стандарта</w:t>
      </w:r>
      <w:r w:rsidRPr="00BF1BE7">
        <w:t xml:space="preserve">), путем изъятия талон-допуска на ТС (форма </w:t>
      </w:r>
      <w:r w:rsidRPr="00BF1BE7">
        <w:rPr>
          <w:color w:val="000000"/>
        </w:rPr>
        <w:t>Акта изъятия талон-допуска на ТС приведена в</w:t>
      </w:r>
      <w:r w:rsidRPr="00BF1BE7">
        <w:t xml:space="preserve"> </w:t>
      </w:r>
      <w:hyperlink w:anchor="ПРИЛОЖЕНИЕ6" w:history="1">
        <w:r w:rsidRPr="00BF1BE7">
          <w:rPr>
            <w:rStyle w:val="ac"/>
          </w:rPr>
          <w:t>Приложении 6</w:t>
        </w:r>
      </w:hyperlink>
      <w:r w:rsidRPr="00BF1BE7">
        <w:t xml:space="preserve">); </w:t>
      </w:r>
    </w:p>
    <w:p w14:paraId="0E79EDBD" w14:textId="0735C923" w:rsidR="009868D8" w:rsidRPr="00BF1BE7" w:rsidRDefault="009868D8" w:rsidP="00595390">
      <w:pPr>
        <w:numPr>
          <w:ilvl w:val="0"/>
          <w:numId w:val="24"/>
        </w:numPr>
        <w:spacing w:before="60" w:after="60"/>
        <w:ind w:left="567" w:hanging="397"/>
        <w:jc w:val="both"/>
      </w:pPr>
      <w:r w:rsidRPr="00BF1BE7">
        <w:t xml:space="preserve">запрещать эксплуатацию ТС, путем изъятия талон-допуска на ТС, в случае отсутствия документов, предусмотренных ПДД РФ, разрешительных документов о допуске ТС к перевозке опасных грузов, отсутствия согласования на перевозку крупногабаритных и тяжеловесных грузов; изымать талон-допуск на ТС при выявлении нарушений требований настоящего </w:t>
      </w:r>
      <w:r>
        <w:t>Стандарта</w:t>
      </w:r>
      <w:r w:rsidRPr="00BF1BE7">
        <w:t>, допущенных водителем или пассажиром данного ТС;</w:t>
      </w:r>
    </w:p>
    <w:p w14:paraId="76A2329D" w14:textId="2F2DD60E" w:rsidR="009868D8" w:rsidRDefault="009868D8" w:rsidP="00595390">
      <w:pPr>
        <w:numPr>
          <w:ilvl w:val="0"/>
          <w:numId w:val="19"/>
        </w:numPr>
        <w:tabs>
          <w:tab w:val="clear" w:pos="1077"/>
        </w:tabs>
        <w:spacing w:before="60" w:after="240"/>
        <w:ind w:left="567" w:hanging="397"/>
        <w:jc w:val="both"/>
      </w:pPr>
      <w:r w:rsidRPr="00BF1BE7">
        <w:t>запрещать движение на участках автодорог, если существует угроза БДД.</w:t>
      </w:r>
    </w:p>
    <w:p w14:paraId="4BD63A8C" w14:textId="5249392F" w:rsidR="00B755DD" w:rsidRPr="000032AB" w:rsidRDefault="00B755DD" w:rsidP="000032AB">
      <w:pPr>
        <w:pStyle w:val="20"/>
      </w:pPr>
      <w:bookmarkStart w:id="187" w:name="_Toc127892858"/>
      <w:bookmarkStart w:id="188" w:name="_Toc130301608"/>
      <w:r w:rsidRPr="009E7FCB">
        <w:t>6</w:t>
      </w:r>
      <w:r w:rsidRPr="00BF1BE7">
        <w:t>.</w:t>
      </w:r>
      <w:r w:rsidR="000032AB">
        <w:t>4</w:t>
      </w:r>
      <w:r w:rsidRPr="00BF1BE7">
        <w:t xml:space="preserve">. ПРАВА </w:t>
      </w:r>
      <w:r>
        <w:t>КУРАТОРА ДОГОВОРА</w:t>
      </w:r>
      <w:bookmarkEnd w:id="187"/>
      <w:bookmarkEnd w:id="188"/>
    </w:p>
    <w:p w14:paraId="0C799368" w14:textId="120A7113" w:rsidR="00B755DD" w:rsidRDefault="000A69F8" w:rsidP="00B755DD">
      <w:pPr>
        <w:spacing w:before="120"/>
        <w:jc w:val="both"/>
      </w:pPr>
      <w:r>
        <w:t>6.</w:t>
      </w:r>
      <w:r w:rsidR="000032AB">
        <w:t>4</w:t>
      </w:r>
      <w:r>
        <w:t>.</w:t>
      </w:r>
      <w:r w:rsidR="00194220">
        <w:t>1.</w:t>
      </w:r>
      <w:r>
        <w:t xml:space="preserve"> </w:t>
      </w:r>
      <w:r w:rsidR="00B755DD" w:rsidRPr="00B755DD">
        <w:t xml:space="preserve">На ЛУ Общества для осуществления задач по контролю в области ОБДД, </w:t>
      </w:r>
      <w:r w:rsidR="00B755DD">
        <w:t>куратор договора</w:t>
      </w:r>
      <w:r w:rsidR="00B755DD" w:rsidRPr="00B755DD">
        <w:t xml:space="preserve"> име</w:t>
      </w:r>
      <w:r w:rsidR="00554C87">
        <w:t>е</w:t>
      </w:r>
      <w:r w:rsidR="00B755DD" w:rsidRPr="00B755DD">
        <w:t>т следующие права:</w:t>
      </w:r>
    </w:p>
    <w:p w14:paraId="4388EE5A" w14:textId="1696E41B" w:rsidR="00B438DB" w:rsidRPr="00BF1BE7" w:rsidRDefault="00B438DB" w:rsidP="00595390">
      <w:pPr>
        <w:numPr>
          <w:ilvl w:val="0"/>
          <w:numId w:val="19"/>
        </w:numPr>
        <w:tabs>
          <w:tab w:val="clear" w:pos="1077"/>
        </w:tabs>
        <w:spacing w:before="60"/>
        <w:ind w:left="567" w:hanging="397"/>
        <w:jc w:val="both"/>
      </w:pPr>
      <w:r w:rsidRPr="00BF1BE7">
        <w:t xml:space="preserve">проводить внеплановые (по фактам ДТП, нарушениям требований БДД, по распоряжениям, приказам, указаниям заместителя генерального директора по </w:t>
      </w:r>
      <w:r>
        <w:t>направлению деятельности</w:t>
      </w:r>
      <w:r w:rsidRPr="00BF1BE7">
        <w:t xml:space="preserve"> Общества) и контрольные проверки по соблюдению требований в области ОБДД, с привлечением (по возможности) </w:t>
      </w:r>
      <w:r>
        <w:t>ведущего специалиста по БДД ГПК</w:t>
      </w:r>
      <w:r w:rsidRPr="00BF1BE7">
        <w:t>;</w:t>
      </w:r>
    </w:p>
    <w:p w14:paraId="373008B9" w14:textId="0BA132E7" w:rsidR="00FC6673" w:rsidRPr="00BF1BE7" w:rsidRDefault="00FC6673" w:rsidP="00595390">
      <w:pPr>
        <w:numPr>
          <w:ilvl w:val="0"/>
          <w:numId w:val="19"/>
        </w:numPr>
        <w:tabs>
          <w:tab w:val="clear" w:pos="1077"/>
        </w:tabs>
        <w:spacing w:before="60"/>
        <w:ind w:left="567" w:hanging="397"/>
        <w:jc w:val="both"/>
      </w:pPr>
      <w:r w:rsidRPr="00BF1BE7">
        <w:t>выявлять и фиксировать нарушения требований БДД</w:t>
      </w:r>
      <w:r w:rsidR="000A69F8">
        <w:t xml:space="preserve">, </w:t>
      </w:r>
      <w:r>
        <w:t xml:space="preserve">в том числе </w:t>
      </w:r>
      <w:r w:rsidRPr="00BF1BE7">
        <w:rPr>
          <w:color w:val="000000"/>
        </w:rPr>
        <w:t>с использованием</w:t>
      </w:r>
      <w:r>
        <w:rPr>
          <w:color w:val="000000"/>
        </w:rPr>
        <w:t xml:space="preserve"> </w:t>
      </w:r>
      <w:r w:rsidRPr="00BF1BE7">
        <w:t>записей видеорегистраторов, установленных в ТС, видеокамер наружного наблюдения, показаний БСМТС;</w:t>
      </w:r>
    </w:p>
    <w:p w14:paraId="484025EB" w14:textId="1889A0D5" w:rsidR="00B438DB" w:rsidRPr="00BF1BE7" w:rsidRDefault="00B438DB" w:rsidP="00595390">
      <w:pPr>
        <w:numPr>
          <w:ilvl w:val="0"/>
          <w:numId w:val="19"/>
        </w:numPr>
        <w:tabs>
          <w:tab w:val="clear" w:pos="1077"/>
        </w:tabs>
        <w:spacing w:before="60"/>
        <w:ind w:left="567" w:hanging="397"/>
        <w:jc w:val="both"/>
      </w:pPr>
      <w:r w:rsidRPr="00BF1BE7">
        <w:t xml:space="preserve">требовать от </w:t>
      </w:r>
      <w:r>
        <w:t>курируемых</w:t>
      </w:r>
      <w:r w:rsidRPr="00BF1BE7">
        <w:t xml:space="preserve"> подрядных/субподрядных организаций представления всей необходимой информации и документации о состоянии и уровне аварийности, о проводимых мероприятиях по ОБДД, представления устных и письменных объяснений по фактам ДТП и нарушений требований БДД;</w:t>
      </w:r>
    </w:p>
    <w:p w14:paraId="635C0029" w14:textId="42A68030" w:rsidR="005A15A0" w:rsidRPr="00BF1BE7" w:rsidRDefault="005A15A0" w:rsidP="00595390">
      <w:pPr>
        <w:numPr>
          <w:ilvl w:val="0"/>
          <w:numId w:val="19"/>
        </w:numPr>
        <w:tabs>
          <w:tab w:val="clear" w:pos="1077"/>
        </w:tabs>
        <w:spacing w:before="60"/>
        <w:ind w:left="567" w:hanging="397"/>
        <w:jc w:val="both"/>
      </w:pPr>
      <w:r w:rsidRPr="00BF1BE7">
        <w:t>отстранять от работы водителей и работников</w:t>
      </w:r>
      <w:r>
        <w:t xml:space="preserve"> курируемых подрядных организаций</w:t>
      </w:r>
      <w:r w:rsidRPr="00BF1BE7">
        <w:t>,</w:t>
      </w:r>
      <w:r w:rsidRPr="00BF1BE7">
        <w:rPr>
          <w:noProof/>
        </w:rPr>
        <w:t xml:space="preserve"> </w:t>
      </w:r>
      <w:r w:rsidRPr="00BF1BE7">
        <w:t>состояние и действия которых угрожают БДД, требовать принятия к ним необходимых мер воздействия;</w:t>
      </w:r>
    </w:p>
    <w:p w14:paraId="456DBC09" w14:textId="641EC9E6" w:rsidR="00B438DB" w:rsidRDefault="00150617" w:rsidP="00595390">
      <w:pPr>
        <w:numPr>
          <w:ilvl w:val="0"/>
          <w:numId w:val="19"/>
        </w:numPr>
        <w:tabs>
          <w:tab w:val="clear" w:pos="1077"/>
        </w:tabs>
        <w:spacing w:before="60"/>
        <w:ind w:left="567" w:hanging="397"/>
        <w:jc w:val="both"/>
      </w:pPr>
      <w:r w:rsidRPr="00BF1BE7">
        <w:t>запрещать движение на участках автодорог, если существует угроза БДД.</w:t>
      </w:r>
    </w:p>
    <w:p w14:paraId="477CB1C3" w14:textId="3146F902" w:rsidR="009868D8" w:rsidRPr="000032AB" w:rsidRDefault="000C61A9" w:rsidP="000032AB">
      <w:pPr>
        <w:pStyle w:val="20"/>
      </w:pPr>
      <w:bookmarkStart w:id="189" w:name="_Toc20322757"/>
      <w:bookmarkStart w:id="190" w:name="_Toc10641103"/>
      <w:bookmarkStart w:id="191" w:name="_Toc75944202"/>
      <w:bookmarkStart w:id="192" w:name="_Toc124943074"/>
      <w:bookmarkStart w:id="193" w:name="_Toc127892859"/>
      <w:bookmarkStart w:id="194" w:name="_Toc130301609"/>
      <w:r w:rsidRPr="009E7FCB">
        <w:t>6</w:t>
      </w:r>
      <w:r w:rsidR="009868D8" w:rsidRPr="00BF1BE7">
        <w:t>.</w:t>
      </w:r>
      <w:r w:rsidR="000032AB">
        <w:t>5</w:t>
      </w:r>
      <w:r w:rsidR="0004338E">
        <w:t xml:space="preserve">. </w:t>
      </w:r>
      <w:r w:rsidR="009868D8" w:rsidRPr="00BF1BE7">
        <w:t xml:space="preserve">ПОРЯДОК ИЗЪЯТИЯ И ВОЗВРАТА </w:t>
      </w:r>
      <w:bookmarkEnd w:id="189"/>
      <w:r w:rsidR="009868D8" w:rsidRPr="00BF1BE7">
        <w:t>ТАЛОН-ДОПУСКА НА ТС</w:t>
      </w:r>
      <w:bookmarkEnd w:id="190"/>
      <w:bookmarkEnd w:id="191"/>
      <w:bookmarkEnd w:id="192"/>
      <w:bookmarkEnd w:id="193"/>
      <w:bookmarkEnd w:id="194"/>
    </w:p>
    <w:p w14:paraId="15BC6214" w14:textId="4D689D11" w:rsidR="009868D8" w:rsidRDefault="000A69F8" w:rsidP="009868D8">
      <w:pPr>
        <w:spacing w:before="240" w:after="240"/>
        <w:jc w:val="both"/>
      </w:pPr>
      <w:r>
        <w:t>6.</w:t>
      </w:r>
      <w:r w:rsidR="000032AB">
        <w:t>5</w:t>
      </w:r>
      <w:r>
        <w:t xml:space="preserve">.1. </w:t>
      </w:r>
      <w:r w:rsidR="004968FE" w:rsidRPr="004968FE">
        <w:t>Талон-допуск на ТС измывается при составлении Акта о нарушении требований в области БДД</w:t>
      </w:r>
      <w:r w:rsidR="004968FE">
        <w:t xml:space="preserve"> по форме </w:t>
      </w:r>
      <w:hyperlink w:anchor="_ПРИЛОЖЕНИЕ_4._ФОРМА" w:history="1">
        <w:r w:rsidR="009868D8" w:rsidRPr="000A69F8">
          <w:rPr>
            <w:rStyle w:val="ac"/>
          </w:rPr>
          <w:t>Приложени</w:t>
        </w:r>
        <w:r w:rsidR="004968FE">
          <w:rPr>
            <w:rStyle w:val="ac"/>
          </w:rPr>
          <w:t>я</w:t>
        </w:r>
        <w:r w:rsidR="009868D8" w:rsidRPr="000A69F8">
          <w:rPr>
            <w:rStyle w:val="ac"/>
          </w:rPr>
          <w:t xml:space="preserve"> 4</w:t>
        </w:r>
      </w:hyperlink>
      <w:r w:rsidR="009868D8">
        <w:t xml:space="preserve"> настоящего Стандарта. </w:t>
      </w:r>
    </w:p>
    <w:p w14:paraId="770B63BE" w14:textId="197E0ADC" w:rsidR="009868D8" w:rsidRDefault="000A69F8" w:rsidP="009868D8">
      <w:pPr>
        <w:spacing w:before="240" w:after="240"/>
        <w:jc w:val="both"/>
      </w:pPr>
      <w:r>
        <w:t>6.</w:t>
      </w:r>
      <w:r w:rsidR="000032AB">
        <w:t>5</w:t>
      </w:r>
      <w:r>
        <w:t xml:space="preserve">.2. </w:t>
      </w:r>
      <w:r w:rsidR="009868D8">
        <w:t>Талон-допуск на ТС изымается только специалистом по БДД ГПК с составлением Акта изъятия талон-допуска на ТС</w:t>
      </w:r>
      <w:r w:rsidR="00CD32E1">
        <w:t>.</w:t>
      </w:r>
    </w:p>
    <w:p w14:paraId="0AFE5EFF" w14:textId="62BFE720" w:rsidR="009868D8" w:rsidRDefault="000A69F8" w:rsidP="009868D8">
      <w:pPr>
        <w:spacing w:before="240" w:after="240"/>
        <w:jc w:val="both"/>
      </w:pPr>
      <w:r>
        <w:t>6.</w:t>
      </w:r>
      <w:r w:rsidR="000032AB">
        <w:t>5</w:t>
      </w:r>
      <w:r>
        <w:t xml:space="preserve">.3. </w:t>
      </w:r>
      <w:r w:rsidR="009868D8">
        <w:t>Акт изъятия талон-допуска на ТС</w:t>
      </w:r>
      <w:r>
        <w:t xml:space="preserve"> </w:t>
      </w:r>
      <w:r w:rsidR="009868D8">
        <w:t>является временным пропуском для проезда по ЛУ Общества только для устранения причин изъятия талон допуска. Запрещено эксплуатировать ТС с изъятым талоном</w:t>
      </w:r>
      <w:r>
        <w:t>-</w:t>
      </w:r>
      <w:r w:rsidR="009868D8">
        <w:t>допуск</w:t>
      </w:r>
      <w:r>
        <w:t>ом</w:t>
      </w:r>
      <w:r w:rsidR="009868D8">
        <w:t>.</w:t>
      </w:r>
    </w:p>
    <w:p w14:paraId="5B8F1090" w14:textId="439660AE" w:rsidR="009868D8" w:rsidRPr="00BF1BE7" w:rsidRDefault="000A69F8" w:rsidP="009868D8">
      <w:pPr>
        <w:spacing w:before="240" w:after="240"/>
        <w:jc w:val="both"/>
      </w:pPr>
      <w:r>
        <w:t>6.</w:t>
      </w:r>
      <w:r w:rsidR="000032AB">
        <w:t>5</w:t>
      </w:r>
      <w:r>
        <w:t xml:space="preserve">.4. </w:t>
      </w:r>
      <w:r w:rsidR="009868D8">
        <w:t>Срок действия Акта изъятия талон-допуска на ТС составляет 10 (десять) рабочих дней с момента изъятия талон-допуска ТС</w:t>
      </w:r>
      <w:r>
        <w:t>.</w:t>
      </w:r>
      <w:r w:rsidR="009868D8">
        <w:t xml:space="preserve"> </w:t>
      </w:r>
      <w:r>
        <w:t>В</w:t>
      </w:r>
      <w:r w:rsidR="009868D8">
        <w:t xml:space="preserve"> этот период подрядная /субподрядная организация обязана организовать исправления нарушения, ставшими причиной изъятия талон допуска и предоставить вновь ТС на осмотр специалисту по БДД ГПК.</w:t>
      </w:r>
    </w:p>
    <w:p w14:paraId="1A7B396F" w14:textId="2FB151DF" w:rsidR="009868D8" w:rsidRPr="00BF1BE7" w:rsidRDefault="000A69F8" w:rsidP="009868D8">
      <w:pPr>
        <w:spacing w:before="240" w:after="240"/>
        <w:jc w:val="both"/>
      </w:pPr>
      <w:r>
        <w:t>6.</w:t>
      </w:r>
      <w:r w:rsidR="000032AB">
        <w:t>5</w:t>
      </w:r>
      <w:r>
        <w:t xml:space="preserve">.5. </w:t>
      </w:r>
      <w:r w:rsidR="009868D8" w:rsidRPr="00BF1BE7">
        <w:t xml:space="preserve">В случаях изъятия талон-допуска на ТС с целью запрета эксплуатации </w:t>
      </w:r>
      <w:r w:rsidR="009868D8">
        <w:t>ТС</w:t>
      </w:r>
      <w:r w:rsidR="009868D8" w:rsidRPr="00BF1BE7">
        <w:t xml:space="preserve">, согласно настоящему </w:t>
      </w:r>
      <w:r w:rsidR="009868D8">
        <w:t>Стандарту</w:t>
      </w:r>
      <w:r w:rsidR="009868D8" w:rsidRPr="00BF1BE7">
        <w:t>, временный талон-допуск на ТС не выдаётся.</w:t>
      </w:r>
    </w:p>
    <w:p w14:paraId="045717FE" w14:textId="430D85EB" w:rsidR="009868D8" w:rsidRPr="00A73481" w:rsidRDefault="000A69F8" w:rsidP="009868D8">
      <w:pPr>
        <w:spacing w:before="240" w:after="240"/>
        <w:jc w:val="both"/>
        <w:rPr>
          <w:bCs/>
          <w:iCs/>
          <w:color w:val="000000"/>
        </w:rPr>
      </w:pPr>
      <w:r>
        <w:rPr>
          <w:bCs/>
          <w:iCs/>
          <w:color w:val="000000"/>
        </w:rPr>
        <w:t>6.</w:t>
      </w:r>
      <w:r w:rsidR="000032AB">
        <w:rPr>
          <w:bCs/>
          <w:iCs/>
          <w:color w:val="000000"/>
        </w:rPr>
        <w:t>5</w:t>
      </w:r>
      <w:r>
        <w:rPr>
          <w:bCs/>
          <w:iCs/>
          <w:color w:val="000000"/>
        </w:rPr>
        <w:t xml:space="preserve">.6. </w:t>
      </w:r>
      <w:r w:rsidR="009868D8" w:rsidRPr="00A73481">
        <w:rPr>
          <w:bCs/>
          <w:iCs/>
          <w:color w:val="000000"/>
        </w:rPr>
        <w:t xml:space="preserve">Продление действия Акта изъятия талон-допуска на ТС, выданного взамен изъятого талон-допуска, за нарушение требований настоящего </w:t>
      </w:r>
      <w:r w:rsidR="009868D8">
        <w:rPr>
          <w:bCs/>
          <w:iCs/>
          <w:color w:val="000000"/>
        </w:rPr>
        <w:t>Стандарта</w:t>
      </w:r>
      <w:r w:rsidR="009868D8" w:rsidRPr="00A73481">
        <w:rPr>
          <w:bCs/>
          <w:iCs/>
          <w:color w:val="000000"/>
        </w:rPr>
        <w:t xml:space="preserve">, осуществляется специалистом </w:t>
      </w:r>
      <w:r w:rsidR="009868D8">
        <w:rPr>
          <w:bCs/>
          <w:iCs/>
          <w:color w:val="000000"/>
        </w:rPr>
        <w:t>по БДД ГПК</w:t>
      </w:r>
      <w:r w:rsidR="009868D8" w:rsidRPr="00A73481">
        <w:rPr>
          <w:bCs/>
          <w:iCs/>
          <w:color w:val="000000"/>
        </w:rPr>
        <w:t xml:space="preserve"> по согласованию с начальником СОБПП или лицом, его замещающим. </w:t>
      </w:r>
    </w:p>
    <w:p w14:paraId="1C401563" w14:textId="589CA608" w:rsidR="009868D8" w:rsidRPr="00A73481" w:rsidRDefault="000A69F8" w:rsidP="009868D8">
      <w:pPr>
        <w:spacing w:before="240" w:after="240"/>
        <w:jc w:val="both"/>
        <w:rPr>
          <w:bCs/>
          <w:iCs/>
          <w:color w:val="000000"/>
        </w:rPr>
      </w:pPr>
      <w:r>
        <w:rPr>
          <w:bCs/>
          <w:iCs/>
          <w:color w:val="000000"/>
        </w:rPr>
        <w:t>6.</w:t>
      </w:r>
      <w:r w:rsidR="000032AB">
        <w:rPr>
          <w:bCs/>
          <w:iCs/>
          <w:color w:val="000000"/>
        </w:rPr>
        <w:t>5</w:t>
      </w:r>
      <w:r>
        <w:rPr>
          <w:bCs/>
          <w:iCs/>
          <w:color w:val="000000"/>
        </w:rPr>
        <w:t xml:space="preserve">.7 </w:t>
      </w:r>
      <w:r w:rsidR="009868D8" w:rsidRPr="00A73481">
        <w:rPr>
          <w:bCs/>
          <w:iCs/>
          <w:color w:val="000000"/>
        </w:rPr>
        <w:t>При перемещении по территории месторождения водитель ТС в случае изъятия талон-допуска на ТС должен постоянно иметь при себе Акт изъятия талон-допуска на ТС.</w:t>
      </w:r>
    </w:p>
    <w:p w14:paraId="61812D96" w14:textId="49D029D5" w:rsidR="009868D8" w:rsidRPr="00A73481" w:rsidRDefault="000A69F8" w:rsidP="009868D8">
      <w:pPr>
        <w:spacing w:before="240" w:after="240"/>
        <w:jc w:val="both"/>
      </w:pPr>
      <w:r>
        <w:rPr>
          <w:bCs/>
          <w:iCs/>
          <w:color w:val="000000"/>
        </w:rPr>
        <w:t>6.</w:t>
      </w:r>
      <w:r w:rsidR="000032AB">
        <w:rPr>
          <w:bCs/>
          <w:iCs/>
          <w:color w:val="000000"/>
        </w:rPr>
        <w:t>5</w:t>
      </w:r>
      <w:r>
        <w:rPr>
          <w:bCs/>
          <w:iCs/>
          <w:color w:val="000000"/>
        </w:rPr>
        <w:t xml:space="preserve">.8. </w:t>
      </w:r>
      <w:r w:rsidR="009868D8" w:rsidRPr="00A73481">
        <w:rPr>
          <w:bCs/>
          <w:iCs/>
          <w:color w:val="000000"/>
        </w:rPr>
        <w:t>На производственных объектах Общества запрещено самовольное возобновление эксплуатации ТС подрядной / субподрядной организации, при запрете эксплуатации Обществом (при истечении 15 календарных дней с момента выдачи Акта изъятия талона допуска на ТС</w:t>
      </w:r>
      <w:r>
        <w:rPr>
          <w:bCs/>
          <w:iCs/>
          <w:color w:val="000000"/>
        </w:rPr>
        <w:t>)</w:t>
      </w:r>
      <w:r w:rsidR="009868D8" w:rsidRPr="00A73481">
        <w:rPr>
          <w:bCs/>
          <w:iCs/>
          <w:color w:val="000000"/>
        </w:rPr>
        <w:t>.</w:t>
      </w:r>
    </w:p>
    <w:p w14:paraId="33BEBD4B" w14:textId="62B00551" w:rsidR="009868D8" w:rsidRPr="000032AB" w:rsidRDefault="000C61A9" w:rsidP="000032AB">
      <w:pPr>
        <w:pStyle w:val="20"/>
      </w:pPr>
      <w:bookmarkStart w:id="195" w:name="_Toc10641104"/>
      <w:bookmarkStart w:id="196" w:name="_Toc20322758"/>
      <w:bookmarkStart w:id="197" w:name="_Toc75944203"/>
      <w:bookmarkStart w:id="198" w:name="_Toc124943075"/>
      <w:bookmarkStart w:id="199" w:name="_Toc127892860"/>
      <w:bookmarkStart w:id="200" w:name="_Toc130301610"/>
      <w:r w:rsidRPr="009E7FCB">
        <w:t>6</w:t>
      </w:r>
      <w:r w:rsidR="009868D8" w:rsidRPr="00BF1BE7">
        <w:t>.</w:t>
      </w:r>
      <w:r w:rsidR="000032AB">
        <w:t>6</w:t>
      </w:r>
      <w:r w:rsidR="009868D8" w:rsidRPr="00BF1BE7">
        <w:t>. ПОРЯДОК УЧЕТА ДТП, ПРОИСШЕСТВИЙ С УЧАСТИЕМ ТС</w:t>
      </w:r>
      <w:bookmarkEnd w:id="195"/>
      <w:bookmarkEnd w:id="196"/>
      <w:bookmarkEnd w:id="197"/>
      <w:bookmarkEnd w:id="198"/>
      <w:bookmarkEnd w:id="199"/>
      <w:bookmarkEnd w:id="200"/>
    </w:p>
    <w:p w14:paraId="3770AC01" w14:textId="227495ED" w:rsidR="009868D8" w:rsidRPr="00BF1BE7" w:rsidRDefault="000A69F8" w:rsidP="009868D8">
      <w:pPr>
        <w:spacing w:before="240"/>
        <w:jc w:val="both"/>
      </w:pPr>
      <w:r>
        <w:t>6.</w:t>
      </w:r>
      <w:r w:rsidR="000032AB">
        <w:t>6</w:t>
      </w:r>
      <w:r>
        <w:t xml:space="preserve">.1. </w:t>
      </w:r>
      <w:r w:rsidR="009868D8" w:rsidRPr="00BF1BE7">
        <w:t xml:space="preserve">Специалистами по БДД осуществляется консолидация, учет и хранение информации обо всех происшествиях с ТС, ДТП, произошедших с участием работников, ТС Общества, либо с участием ТС </w:t>
      </w:r>
      <w:r w:rsidR="00BC329C" w:rsidRPr="00BC329C">
        <w:t>подрядн</w:t>
      </w:r>
      <w:r w:rsidR="00BC329C">
        <w:t>ой</w:t>
      </w:r>
      <w:r w:rsidR="00BC329C" w:rsidRPr="00BC329C">
        <w:t xml:space="preserve"> /субподрядн</w:t>
      </w:r>
      <w:r w:rsidR="00BC329C">
        <w:t xml:space="preserve">ой </w:t>
      </w:r>
      <w:r w:rsidR="00BC329C" w:rsidRPr="00BC329C">
        <w:t>организаци</w:t>
      </w:r>
      <w:r w:rsidR="00BC329C">
        <w:t>и</w:t>
      </w:r>
      <w:r w:rsidR="00BC329C" w:rsidRPr="00BC329C">
        <w:t xml:space="preserve"> </w:t>
      </w:r>
      <w:r w:rsidR="009868D8" w:rsidRPr="00BF1BE7">
        <w:t xml:space="preserve">на территории производственных объектов. </w:t>
      </w:r>
    </w:p>
    <w:p w14:paraId="78838052" w14:textId="68DCF986" w:rsidR="009868D8" w:rsidRPr="00ED2B26" w:rsidRDefault="000A69F8" w:rsidP="009868D8">
      <w:pPr>
        <w:spacing w:before="240"/>
        <w:jc w:val="both"/>
        <w:rPr>
          <w:bCs/>
          <w:iCs/>
        </w:rPr>
      </w:pPr>
      <w:bookmarkStart w:id="201" w:name="_Toc477359421"/>
      <w:bookmarkStart w:id="202" w:name="_Toc466993709"/>
      <w:bookmarkStart w:id="203" w:name="_Toc466985767"/>
      <w:bookmarkStart w:id="204" w:name="_Toc456801577"/>
      <w:bookmarkStart w:id="205" w:name="_Toc456253548"/>
      <w:bookmarkStart w:id="206" w:name="_Toc456177157"/>
      <w:bookmarkStart w:id="207" w:name="_Toc450900879"/>
      <w:r>
        <w:rPr>
          <w:bCs/>
          <w:iCs/>
        </w:rPr>
        <w:t>6.</w:t>
      </w:r>
      <w:r w:rsidR="000032AB">
        <w:rPr>
          <w:bCs/>
          <w:iCs/>
        </w:rPr>
        <w:t>6</w:t>
      </w:r>
      <w:r>
        <w:rPr>
          <w:bCs/>
          <w:iCs/>
        </w:rPr>
        <w:t xml:space="preserve">.2. </w:t>
      </w:r>
      <w:r w:rsidR="009868D8" w:rsidRPr="00FC61DF">
        <w:rPr>
          <w:bCs/>
          <w:iCs/>
        </w:rPr>
        <w:t xml:space="preserve">ДТП, а также происшествия с участием ТС и специальной техники, произошедших за пределами дорог ЛУ Общества расследуются в соответствии с </w:t>
      </w:r>
      <w:r w:rsidR="006332AD" w:rsidRPr="006332AD">
        <w:rPr>
          <w:bCs/>
          <w:iCs/>
        </w:rPr>
        <w:t>Федеральны</w:t>
      </w:r>
      <w:r w:rsidR="006332AD">
        <w:rPr>
          <w:bCs/>
          <w:iCs/>
        </w:rPr>
        <w:t>м</w:t>
      </w:r>
      <w:r w:rsidR="006332AD" w:rsidRPr="006332AD">
        <w:rPr>
          <w:bCs/>
          <w:iCs/>
        </w:rPr>
        <w:t xml:space="preserve"> закон</w:t>
      </w:r>
      <w:r w:rsidR="006332AD">
        <w:rPr>
          <w:bCs/>
          <w:iCs/>
        </w:rPr>
        <w:t>ом</w:t>
      </w:r>
      <w:r w:rsidR="006332AD" w:rsidRPr="006332AD">
        <w:rPr>
          <w:bCs/>
          <w:iCs/>
        </w:rPr>
        <w:t xml:space="preserve"> от 10.12.1995 N 196- </w:t>
      </w:r>
      <w:r w:rsidR="006332AD">
        <w:rPr>
          <w:bCs/>
          <w:iCs/>
        </w:rPr>
        <w:t>«</w:t>
      </w:r>
      <w:r w:rsidR="006332AD" w:rsidRPr="006332AD">
        <w:rPr>
          <w:bCs/>
          <w:iCs/>
        </w:rPr>
        <w:t>О безопасности дорожного движения</w:t>
      </w:r>
      <w:r w:rsidR="006332AD">
        <w:rPr>
          <w:bCs/>
          <w:iCs/>
        </w:rPr>
        <w:t>»</w:t>
      </w:r>
      <w:r w:rsidR="009868D8" w:rsidRPr="009A077C">
        <w:rPr>
          <w:bCs/>
          <w:iCs/>
        </w:rPr>
        <w:t>.</w:t>
      </w:r>
    </w:p>
    <w:bookmarkEnd w:id="201"/>
    <w:bookmarkEnd w:id="202"/>
    <w:bookmarkEnd w:id="203"/>
    <w:bookmarkEnd w:id="204"/>
    <w:bookmarkEnd w:id="205"/>
    <w:bookmarkEnd w:id="206"/>
    <w:bookmarkEnd w:id="207"/>
    <w:p w14:paraId="67DEC173" w14:textId="2AF733E7" w:rsidR="009868D8" w:rsidRPr="00A73481" w:rsidRDefault="00725AE6" w:rsidP="009868D8">
      <w:pPr>
        <w:spacing w:before="240"/>
        <w:jc w:val="both"/>
      </w:pPr>
      <w:r w:rsidRPr="00725AE6">
        <w:rPr>
          <w:bCs/>
          <w:iCs/>
          <w:color w:val="000000"/>
        </w:rPr>
        <w:t>6.</w:t>
      </w:r>
      <w:r w:rsidR="000032AB">
        <w:rPr>
          <w:bCs/>
          <w:iCs/>
          <w:color w:val="000000"/>
        </w:rPr>
        <w:t>6</w:t>
      </w:r>
      <w:r w:rsidRPr="00725AE6">
        <w:rPr>
          <w:bCs/>
          <w:iCs/>
          <w:color w:val="000000"/>
        </w:rPr>
        <w:t>.</w:t>
      </w:r>
      <w:r>
        <w:rPr>
          <w:bCs/>
          <w:iCs/>
          <w:color w:val="000000"/>
        </w:rPr>
        <w:t>3</w:t>
      </w:r>
      <w:r w:rsidRPr="00725AE6">
        <w:rPr>
          <w:bCs/>
          <w:iCs/>
          <w:color w:val="000000"/>
        </w:rPr>
        <w:t xml:space="preserve">. </w:t>
      </w:r>
      <w:r w:rsidR="009868D8" w:rsidRPr="00A73481">
        <w:rPr>
          <w:bCs/>
          <w:iCs/>
          <w:color w:val="000000"/>
        </w:rPr>
        <w:t xml:space="preserve">При получении информации о ДТП специалист по БДД ГПК обязан оповестить соответствующих лиц, определенных Стандартом </w:t>
      </w:r>
      <w:r w:rsidR="008B2CD7">
        <w:rPr>
          <w:bCs/>
          <w:iCs/>
          <w:color w:val="000000"/>
        </w:rPr>
        <w:t>ООО </w:t>
      </w:r>
      <w:r w:rsidR="009868D8">
        <w:rPr>
          <w:bCs/>
          <w:iCs/>
          <w:color w:val="000000"/>
        </w:rPr>
        <w:t>«Славнефть-Красноярскнефтегаз»</w:t>
      </w:r>
      <w:r w:rsidR="008B4F2D" w:rsidRPr="008B4F2D">
        <w:rPr>
          <w:bCs/>
          <w:iCs/>
          <w:color w:val="000000"/>
        </w:rPr>
        <w:t xml:space="preserve"> </w:t>
      </w:r>
      <w:r w:rsidR="008B4F2D" w:rsidRPr="00A73481">
        <w:rPr>
          <w:bCs/>
          <w:iCs/>
          <w:color w:val="000000"/>
        </w:rPr>
        <w:t>№</w:t>
      </w:r>
      <w:r w:rsidR="008B4F2D">
        <w:rPr>
          <w:bCs/>
          <w:iCs/>
          <w:color w:val="000000"/>
        </w:rPr>
        <w:t> </w:t>
      </w:r>
      <w:r w:rsidR="008B4F2D" w:rsidRPr="00A73481">
        <w:rPr>
          <w:bCs/>
          <w:iCs/>
          <w:color w:val="000000"/>
        </w:rPr>
        <w:t>П3-11.04 С-0013 ЮЛ-428</w:t>
      </w:r>
      <w:r w:rsidR="009868D8" w:rsidRPr="00A73481">
        <w:rPr>
          <w:bCs/>
          <w:iCs/>
          <w:color w:val="000000"/>
        </w:rPr>
        <w:t xml:space="preserve"> «Критерии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p>
    <w:p w14:paraId="67B035C3" w14:textId="3992E87E" w:rsidR="009868D8" w:rsidRPr="00ED2B26" w:rsidRDefault="00725AE6" w:rsidP="009868D8">
      <w:pPr>
        <w:spacing w:before="240"/>
        <w:jc w:val="both"/>
        <w:rPr>
          <w:bCs/>
          <w:iCs/>
        </w:rPr>
      </w:pPr>
      <w:bookmarkStart w:id="208" w:name="_Toc477359423"/>
      <w:bookmarkStart w:id="209" w:name="_Toc466993711"/>
      <w:bookmarkStart w:id="210" w:name="_Toc466985769"/>
      <w:bookmarkStart w:id="211" w:name="_Toc456801579"/>
      <w:bookmarkStart w:id="212" w:name="_Toc456253550"/>
      <w:bookmarkStart w:id="213" w:name="_Toc456177159"/>
      <w:bookmarkStart w:id="214" w:name="_Toc450900881"/>
      <w:r w:rsidRPr="00725AE6">
        <w:rPr>
          <w:bCs/>
          <w:iCs/>
        </w:rPr>
        <w:t>6.</w:t>
      </w:r>
      <w:r w:rsidR="000032AB">
        <w:rPr>
          <w:bCs/>
          <w:iCs/>
        </w:rPr>
        <w:t>6</w:t>
      </w:r>
      <w:r w:rsidRPr="00725AE6">
        <w:rPr>
          <w:bCs/>
          <w:iCs/>
        </w:rPr>
        <w:t>.</w:t>
      </w:r>
      <w:r>
        <w:rPr>
          <w:bCs/>
          <w:iCs/>
        </w:rPr>
        <w:t>4</w:t>
      </w:r>
      <w:r w:rsidRPr="00725AE6">
        <w:rPr>
          <w:bCs/>
          <w:iCs/>
        </w:rPr>
        <w:t xml:space="preserve">. </w:t>
      </w:r>
      <w:r w:rsidR="009868D8" w:rsidRPr="00FC61DF">
        <w:rPr>
          <w:bCs/>
          <w:iCs/>
        </w:rPr>
        <w:t>Внутреннее расследование ДТП проводится согласно Положению Компании</w:t>
      </w:r>
      <w:r w:rsidR="008B4F2D">
        <w:rPr>
          <w:bCs/>
          <w:iCs/>
        </w:rPr>
        <w:t xml:space="preserve"> </w:t>
      </w:r>
      <w:r>
        <w:rPr>
          <w:bCs/>
          <w:iCs/>
        </w:rPr>
        <w:t xml:space="preserve">№ П3-05 </w:t>
      </w:r>
      <w:r w:rsidR="008B4F2D" w:rsidRPr="00FC61DF">
        <w:rPr>
          <w:bCs/>
          <w:iCs/>
        </w:rPr>
        <w:t>Р-0778</w:t>
      </w:r>
      <w:r w:rsidR="009868D8" w:rsidRPr="00FC61DF">
        <w:rPr>
          <w:bCs/>
          <w:iCs/>
        </w:rPr>
        <w:t xml:space="preserve"> «</w:t>
      </w:r>
      <w:r w:rsidR="00913028">
        <w:rPr>
          <w:bCs/>
          <w:iCs/>
        </w:rPr>
        <w:t>Р</w:t>
      </w:r>
      <w:r w:rsidR="009868D8" w:rsidRPr="00FC61DF">
        <w:rPr>
          <w:bCs/>
          <w:iCs/>
        </w:rPr>
        <w:t>асследовани</w:t>
      </w:r>
      <w:r w:rsidR="00913028">
        <w:rPr>
          <w:bCs/>
          <w:iCs/>
        </w:rPr>
        <w:t>е</w:t>
      </w:r>
      <w:r w:rsidR="009868D8" w:rsidRPr="00FC61DF">
        <w:rPr>
          <w:bCs/>
          <w:iCs/>
        </w:rPr>
        <w:t xml:space="preserve"> происшествий», Инструкции </w:t>
      </w:r>
      <w:r w:rsidR="008B2CD7">
        <w:rPr>
          <w:bCs/>
          <w:iCs/>
        </w:rPr>
        <w:t>ООО </w:t>
      </w:r>
      <w:r w:rsidR="009868D8">
        <w:rPr>
          <w:bCs/>
          <w:iCs/>
        </w:rPr>
        <w:t>«Славнефть-Красноярскнефтегаз»</w:t>
      </w:r>
      <w:r w:rsidR="009868D8" w:rsidRPr="00FC61DF">
        <w:rPr>
          <w:bCs/>
          <w:iCs/>
        </w:rPr>
        <w:t xml:space="preserve"> </w:t>
      </w:r>
      <w:r w:rsidR="008B4F2D" w:rsidRPr="00FC61DF">
        <w:rPr>
          <w:bCs/>
          <w:iCs/>
        </w:rPr>
        <w:t xml:space="preserve">№ П3-05 И-089703 ЮЛ-428 </w:t>
      </w:r>
      <w:r w:rsidR="009868D8" w:rsidRPr="00FC61DF">
        <w:rPr>
          <w:bCs/>
          <w:iCs/>
        </w:rPr>
        <w:t>«Порядок расследования происшествий 4 уровня»</w:t>
      </w:r>
      <w:r w:rsidR="009868D8" w:rsidRPr="00ED2B26">
        <w:rPr>
          <w:bCs/>
          <w:iCs/>
        </w:rPr>
        <w:t>.</w:t>
      </w:r>
    </w:p>
    <w:p w14:paraId="6E0B63A3" w14:textId="7B11DFF9" w:rsidR="009868D8" w:rsidRPr="00BF1BE7" w:rsidRDefault="00725AE6" w:rsidP="009868D8">
      <w:pPr>
        <w:spacing w:before="240"/>
        <w:jc w:val="both"/>
      </w:pPr>
      <w:r w:rsidRPr="00725AE6">
        <w:t>6.</w:t>
      </w:r>
      <w:r w:rsidR="000032AB">
        <w:t>6</w:t>
      </w:r>
      <w:r w:rsidRPr="00725AE6">
        <w:t>.</w:t>
      </w:r>
      <w:r>
        <w:t>5</w:t>
      </w:r>
      <w:r w:rsidRPr="00725AE6">
        <w:t xml:space="preserve">. </w:t>
      </w:r>
      <w:r w:rsidR="009868D8" w:rsidRPr="00FC61DF">
        <w:t xml:space="preserve">После совершения ДТП на ЛУ Общества, вне зависимости от виновности водителя/машиниста Общества, подрядной/субподрядной организации и отсутствия требований о прохождении медицинского освидетельствования от работников ГИБДД МВД России, специалист по БДД ГПК должен </w:t>
      </w:r>
      <w:r w:rsidR="009868D8" w:rsidRPr="001E6C7A">
        <w:t>направить водителя/машиниста Общества, подрядной/субподрядной организации в медицинский пункт для прохождения процедуры медицинского освидетельствования на состояние опьянения (алкогольного и наркотического</w:t>
      </w:r>
      <w:r w:rsidR="009868D8" w:rsidRPr="00FC61DF">
        <w:t xml:space="preserve">). </w:t>
      </w:r>
      <w:bookmarkEnd w:id="208"/>
      <w:bookmarkEnd w:id="209"/>
      <w:bookmarkEnd w:id="210"/>
      <w:bookmarkEnd w:id="211"/>
      <w:bookmarkEnd w:id="212"/>
      <w:bookmarkEnd w:id="213"/>
      <w:bookmarkEnd w:id="214"/>
    </w:p>
    <w:p w14:paraId="45FA5056" w14:textId="0D2C3102" w:rsidR="009868D8" w:rsidRPr="00BF1BE7" w:rsidRDefault="00725AE6" w:rsidP="009868D8">
      <w:pPr>
        <w:spacing w:before="240"/>
        <w:jc w:val="both"/>
      </w:pPr>
      <w:bookmarkStart w:id="215" w:name="_Toc477359426"/>
      <w:bookmarkStart w:id="216" w:name="_Toc466993714"/>
      <w:bookmarkStart w:id="217" w:name="_Toc466985772"/>
      <w:bookmarkStart w:id="218" w:name="_Toc456801582"/>
      <w:bookmarkStart w:id="219" w:name="_Toc456253553"/>
      <w:bookmarkStart w:id="220" w:name="_Toc456177162"/>
      <w:bookmarkStart w:id="221" w:name="_Toc450900884"/>
      <w:r w:rsidRPr="00725AE6">
        <w:t>6.</w:t>
      </w:r>
      <w:r w:rsidR="000032AB">
        <w:t>6</w:t>
      </w:r>
      <w:r w:rsidRPr="00725AE6">
        <w:t>.</w:t>
      </w:r>
      <w:r>
        <w:t>6</w:t>
      </w:r>
      <w:r w:rsidRPr="00725AE6">
        <w:t xml:space="preserve">. </w:t>
      </w:r>
      <w:r w:rsidR="009868D8" w:rsidRPr="00BF1BE7">
        <w:t>Сведения о ДТП с участием ТС Общества регистрируются в Журнале учета ДТП (</w:t>
      </w:r>
      <w:hyperlink w:anchor="ПРИЛОЖЕНИЕ7" w:history="1">
        <w:r w:rsidR="009868D8" w:rsidRPr="00BF1BE7">
          <w:rPr>
            <w:rStyle w:val="ac"/>
          </w:rPr>
          <w:t>Приложение 7).</w:t>
        </w:r>
      </w:hyperlink>
      <w:r w:rsidR="009868D8" w:rsidRPr="00BF1BE7">
        <w:t xml:space="preserve"> </w:t>
      </w:r>
      <w:bookmarkEnd w:id="215"/>
      <w:bookmarkEnd w:id="216"/>
      <w:bookmarkEnd w:id="217"/>
      <w:bookmarkEnd w:id="218"/>
      <w:bookmarkEnd w:id="219"/>
      <w:bookmarkEnd w:id="220"/>
      <w:bookmarkEnd w:id="221"/>
    </w:p>
    <w:p w14:paraId="2EE8D147" w14:textId="58A948FB" w:rsidR="009868D8" w:rsidRPr="000032AB" w:rsidRDefault="000C61A9" w:rsidP="000032AB">
      <w:pPr>
        <w:pStyle w:val="20"/>
      </w:pPr>
      <w:bookmarkStart w:id="222" w:name="_Toc10641099"/>
      <w:bookmarkStart w:id="223" w:name="_Toc20322759"/>
      <w:bookmarkStart w:id="224" w:name="_Toc75944204"/>
      <w:bookmarkStart w:id="225" w:name="_Toc124943076"/>
      <w:bookmarkStart w:id="226" w:name="_Toc127892861"/>
      <w:bookmarkStart w:id="227" w:name="_Toc130301611"/>
      <w:r w:rsidRPr="000032AB">
        <w:t>6</w:t>
      </w:r>
      <w:r w:rsidR="009868D8" w:rsidRPr="000032AB">
        <w:t>.</w:t>
      </w:r>
      <w:r w:rsidR="000032AB">
        <w:t>7</w:t>
      </w:r>
      <w:r w:rsidR="008B4F2D" w:rsidRPr="000032AB">
        <w:t xml:space="preserve">. </w:t>
      </w:r>
      <w:r w:rsidR="009868D8" w:rsidRPr="00BF1BE7">
        <w:t>ПОСТОЯННО ДЕЙСТВУЮЩАЯ КОМИССИЯ ПО ПРЕДУПРЕЖДЕНИЮ ДТП</w:t>
      </w:r>
      <w:bookmarkEnd w:id="222"/>
      <w:bookmarkEnd w:id="223"/>
      <w:bookmarkEnd w:id="224"/>
      <w:bookmarkEnd w:id="225"/>
      <w:bookmarkEnd w:id="226"/>
      <w:bookmarkEnd w:id="227"/>
    </w:p>
    <w:p w14:paraId="34B1690F" w14:textId="27C2C58B" w:rsidR="009868D8" w:rsidRPr="00A73481" w:rsidRDefault="008B4F2D" w:rsidP="00BD0C19">
      <w:pPr>
        <w:pStyle w:val="aff0"/>
        <w:widowControl w:val="0"/>
        <w:spacing w:before="240"/>
        <w:ind w:left="0" w:right="-1"/>
        <w:contextualSpacing w:val="0"/>
        <w:jc w:val="both"/>
      </w:pPr>
      <w:r>
        <w:t>6.</w:t>
      </w:r>
      <w:r w:rsidR="000032AB">
        <w:t>7</w:t>
      </w:r>
      <w:r>
        <w:t xml:space="preserve">.1. </w:t>
      </w:r>
      <w:r w:rsidR="009868D8" w:rsidRPr="00BF1BE7">
        <w:t xml:space="preserve">Постоянно </w:t>
      </w:r>
      <w:r w:rsidR="009868D8" w:rsidRPr="00A73481">
        <w:rPr>
          <w:bCs/>
          <w:iCs/>
          <w:color w:val="000000"/>
        </w:rPr>
        <w:t>действующая комиссия по предупреждению ДТП назначается, реорганизуется и упраздняется приказом Общества. В состав комиссии включаются руководители и специалисты</w:t>
      </w:r>
      <w:r w:rsidR="009868D8" w:rsidRPr="00A73481">
        <w:t>:</w:t>
      </w:r>
    </w:p>
    <w:p w14:paraId="5DF2305D" w14:textId="34E20830" w:rsidR="009868D8" w:rsidRPr="00BF1BE7" w:rsidRDefault="009868D8" w:rsidP="00595390">
      <w:pPr>
        <w:pStyle w:val="aff0"/>
        <w:widowControl w:val="0"/>
        <w:numPr>
          <w:ilvl w:val="0"/>
          <w:numId w:val="22"/>
        </w:numPr>
        <w:spacing w:before="60" w:after="60"/>
        <w:ind w:left="595" w:hanging="425"/>
        <w:contextualSpacing w:val="0"/>
        <w:jc w:val="both"/>
      </w:pPr>
      <w:r w:rsidRPr="00BF1BE7">
        <w:t>СОБПП</w:t>
      </w:r>
      <w:r w:rsidR="00B755DD">
        <w:t>;</w:t>
      </w:r>
      <w:r w:rsidRPr="00BF1BE7">
        <w:t xml:space="preserve"> </w:t>
      </w:r>
    </w:p>
    <w:p w14:paraId="2F364C82" w14:textId="0D8B7CAD" w:rsidR="009868D8" w:rsidRPr="00BF1BE7" w:rsidRDefault="00B755DD" w:rsidP="00595390">
      <w:pPr>
        <w:pStyle w:val="aff0"/>
        <w:widowControl w:val="0"/>
        <w:numPr>
          <w:ilvl w:val="0"/>
          <w:numId w:val="22"/>
        </w:numPr>
        <w:spacing w:before="60" w:after="60"/>
        <w:ind w:left="595" w:hanging="425"/>
        <w:contextualSpacing w:val="0"/>
        <w:jc w:val="both"/>
      </w:pPr>
      <w:r>
        <w:t>ТУ</w:t>
      </w:r>
      <w:r w:rsidR="008B4F2D">
        <w:t>;</w:t>
      </w:r>
    </w:p>
    <w:p w14:paraId="5121E035" w14:textId="77777777" w:rsidR="009868D8" w:rsidRPr="00BF1BE7" w:rsidRDefault="009868D8" w:rsidP="00595390">
      <w:pPr>
        <w:pStyle w:val="aff0"/>
        <w:widowControl w:val="0"/>
        <w:numPr>
          <w:ilvl w:val="0"/>
          <w:numId w:val="22"/>
        </w:numPr>
        <w:spacing w:before="60" w:after="60"/>
        <w:ind w:left="595" w:hanging="425"/>
        <w:contextualSpacing w:val="0"/>
        <w:jc w:val="both"/>
      </w:pPr>
      <w:r w:rsidRPr="00BF1BE7">
        <w:t xml:space="preserve">управления логистикой и складским комплексом, </w:t>
      </w:r>
    </w:p>
    <w:p w14:paraId="1BA327F3" w14:textId="77777777" w:rsidR="009868D8" w:rsidRPr="00BE7FD1" w:rsidRDefault="009868D8" w:rsidP="00595390">
      <w:pPr>
        <w:pStyle w:val="aff0"/>
        <w:widowControl w:val="0"/>
        <w:numPr>
          <w:ilvl w:val="0"/>
          <w:numId w:val="22"/>
        </w:numPr>
        <w:spacing w:before="60" w:after="60"/>
        <w:ind w:left="595" w:hanging="425"/>
        <w:contextualSpacing w:val="0"/>
        <w:jc w:val="both"/>
      </w:pPr>
      <w:r w:rsidRPr="00BE7FD1">
        <w:t xml:space="preserve">управления организации капитального строительства, </w:t>
      </w:r>
    </w:p>
    <w:p w14:paraId="5D404ED2" w14:textId="77777777" w:rsidR="009868D8" w:rsidRPr="00BE7FD1" w:rsidRDefault="009868D8" w:rsidP="00595390">
      <w:pPr>
        <w:pStyle w:val="aff0"/>
        <w:widowControl w:val="0"/>
        <w:numPr>
          <w:ilvl w:val="0"/>
          <w:numId w:val="22"/>
        </w:numPr>
        <w:spacing w:before="60" w:after="60"/>
        <w:ind w:left="595" w:hanging="425"/>
        <w:contextualSpacing w:val="0"/>
        <w:jc w:val="both"/>
      </w:pPr>
      <w:r w:rsidRPr="00BE7FD1">
        <w:rPr>
          <w:bCs/>
          <w:iCs/>
          <w:color w:val="000000"/>
        </w:rPr>
        <w:t>структурных подразделений, административно подчиненных заместителю генерального директора по бурению</w:t>
      </w:r>
      <w:r>
        <w:t>,</w:t>
      </w:r>
    </w:p>
    <w:p w14:paraId="071CBB50" w14:textId="77777777" w:rsidR="009868D8" w:rsidRPr="00BF1BE7" w:rsidRDefault="009868D8" w:rsidP="00BD0C19">
      <w:pPr>
        <w:pStyle w:val="aff0"/>
        <w:widowControl w:val="0"/>
        <w:spacing w:before="60"/>
        <w:ind w:left="0"/>
        <w:contextualSpacing w:val="0"/>
        <w:jc w:val="both"/>
      </w:pPr>
      <w:r w:rsidRPr="00BF1BE7">
        <w:t xml:space="preserve">а также иных СП, задействованных в процессе обеспечения безопасной эксплуатацией </w:t>
      </w:r>
      <w:r>
        <w:t>ТС</w:t>
      </w:r>
      <w:r w:rsidRPr="00BF1BE7">
        <w:t>. Работу постоянно действующей комиссии по предупреждению ДТП возглавляет заместитель генерального директора по промышленной безопасности, охране труда и окружающей среды Общества.</w:t>
      </w:r>
    </w:p>
    <w:p w14:paraId="744AAA8D" w14:textId="18395141" w:rsidR="009868D8" w:rsidRPr="00BF1BE7" w:rsidRDefault="00063BD3" w:rsidP="00913028">
      <w:pPr>
        <w:pStyle w:val="aff0"/>
        <w:widowControl w:val="0"/>
        <w:spacing w:before="240"/>
        <w:ind w:left="0" w:right="-1"/>
        <w:contextualSpacing w:val="0"/>
        <w:jc w:val="both"/>
      </w:pPr>
      <w:r>
        <w:t>6.</w:t>
      </w:r>
      <w:r w:rsidR="000032AB">
        <w:t>7</w:t>
      </w:r>
      <w:r>
        <w:t>.2</w:t>
      </w:r>
      <w:r w:rsidRPr="00063BD3">
        <w:t xml:space="preserve">. </w:t>
      </w:r>
      <w:r w:rsidR="009868D8" w:rsidRPr="00BF1BE7">
        <w:t>Постоянно действующая комиссия по предупреждению ДТП проводит свою работу по ежегодному плану по БДД, утвержденному генеральным директором Общества до конца текущего года.</w:t>
      </w:r>
    </w:p>
    <w:p w14:paraId="6F7DCFCB" w14:textId="59021D3D" w:rsidR="009868D8" w:rsidRPr="00BE7FD1" w:rsidRDefault="00063BD3" w:rsidP="00913028">
      <w:pPr>
        <w:pStyle w:val="aff0"/>
        <w:widowControl w:val="0"/>
        <w:spacing w:before="240"/>
        <w:ind w:left="0" w:right="-1"/>
        <w:contextualSpacing w:val="0"/>
        <w:jc w:val="both"/>
      </w:pPr>
      <w:r w:rsidRPr="00063BD3">
        <w:rPr>
          <w:bCs/>
          <w:iCs/>
          <w:color w:val="000000"/>
        </w:rPr>
        <w:t>6.</w:t>
      </w:r>
      <w:r w:rsidR="000032AB">
        <w:rPr>
          <w:bCs/>
          <w:iCs/>
          <w:color w:val="000000"/>
        </w:rPr>
        <w:t>7</w:t>
      </w:r>
      <w:r w:rsidRPr="00063BD3">
        <w:rPr>
          <w:bCs/>
          <w:iCs/>
          <w:color w:val="000000"/>
        </w:rPr>
        <w:t>.</w:t>
      </w:r>
      <w:r w:rsidRPr="004A1DEE">
        <w:rPr>
          <w:bCs/>
          <w:iCs/>
          <w:color w:val="000000"/>
        </w:rPr>
        <w:t>3</w:t>
      </w:r>
      <w:r w:rsidRPr="00063BD3">
        <w:rPr>
          <w:bCs/>
          <w:iCs/>
          <w:color w:val="000000"/>
        </w:rPr>
        <w:t xml:space="preserve">. </w:t>
      </w:r>
      <w:r w:rsidR="009868D8" w:rsidRPr="00BE7FD1">
        <w:rPr>
          <w:bCs/>
          <w:iCs/>
          <w:color w:val="000000"/>
        </w:rPr>
        <w:t>План работы постоянно действующей комиссии</w:t>
      </w:r>
      <w:r w:rsidR="008B4F2D">
        <w:rPr>
          <w:bCs/>
          <w:iCs/>
          <w:color w:val="000000"/>
        </w:rPr>
        <w:t xml:space="preserve"> по предупреждению ДТП</w:t>
      </w:r>
      <w:r w:rsidR="009868D8" w:rsidRPr="00BE7FD1">
        <w:rPr>
          <w:bCs/>
          <w:iCs/>
          <w:color w:val="000000"/>
        </w:rPr>
        <w:t xml:space="preserve"> составляется в произвольной форме в СОБПП и согласовывается с руководителями СП Общества, ответственными за выполнение планируемых мероприятий в области ОБДД</w:t>
      </w:r>
      <w:r w:rsidR="009868D8" w:rsidRPr="00BE7FD1">
        <w:t>.</w:t>
      </w:r>
    </w:p>
    <w:p w14:paraId="4899803A" w14:textId="3B1BD48E" w:rsidR="009868D8" w:rsidRPr="00BF1BE7" w:rsidRDefault="00063BD3" w:rsidP="00913028">
      <w:pPr>
        <w:pStyle w:val="aff0"/>
        <w:widowControl w:val="0"/>
        <w:spacing w:before="240"/>
        <w:ind w:left="0" w:right="-1"/>
        <w:contextualSpacing w:val="0"/>
        <w:jc w:val="both"/>
      </w:pPr>
      <w:r w:rsidRPr="00063BD3">
        <w:t>6.</w:t>
      </w:r>
      <w:r w:rsidR="000032AB">
        <w:t>7</w:t>
      </w:r>
      <w:r w:rsidRPr="00063BD3">
        <w:t>.</w:t>
      </w:r>
      <w:r w:rsidRPr="004A1DEE">
        <w:t>4</w:t>
      </w:r>
      <w:r w:rsidRPr="00063BD3">
        <w:t xml:space="preserve">. </w:t>
      </w:r>
      <w:r w:rsidR="009868D8" w:rsidRPr="00BF1BE7">
        <w:t>Не реже 1 раза в квартал должны проводиться заседания постоянно действующей комиссии по предупреждению ДТП.</w:t>
      </w:r>
    </w:p>
    <w:p w14:paraId="43D9170C" w14:textId="21D808C2" w:rsidR="009868D8" w:rsidRPr="00BF1BE7" w:rsidRDefault="00063BD3" w:rsidP="00913028">
      <w:pPr>
        <w:pStyle w:val="aff0"/>
        <w:widowControl w:val="0"/>
        <w:spacing w:before="240"/>
        <w:ind w:left="0" w:right="-1"/>
        <w:contextualSpacing w:val="0"/>
        <w:jc w:val="both"/>
      </w:pPr>
      <w:r>
        <w:t>6.</w:t>
      </w:r>
      <w:r w:rsidR="000032AB">
        <w:t>7</w:t>
      </w:r>
      <w:r w:rsidR="008E6472" w:rsidRPr="008E6472">
        <w:t>.</w:t>
      </w:r>
      <w:r w:rsidRPr="00063BD3">
        <w:t>5</w:t>
      </w:r>
      <w:r>
        <w:t>.</w:t>
      </w:r>
      <w:r w:rsidR="008E6472" w:rsidRPr="008E6472">
        <w:t xml:space="preserve"> </w:t>
      </w:r>
      <w:r w:rsidR="009868D8" w:rsidRPr="00BF1BE7">
        <w:t>Постоянно действующая комиссия по предупреждению ДТП осуществляет целевые проверки использования ремней безопасности, соблюдения скоростного режима, режима труда и отдыха водителей и проверки СП Общества по проводимой ими работе по обеспечению безопасности движения в рамках их функциональных обязанностей.</w:t>
      </w:r>
    </w:p>
    <w:p w14:paraId="7A56095D" w14:textId="71021ABF" w:rsidR="009868D8" w:rsidRPr="00BF1BE7" w:rsidRDefault="00063BD3" w:rsidP="00913028">
      <w:pPr>
        <w:pStyle w:val="aff0"/>
        <w:widowControl w:val="0"/>
        <w:spacing w:before="240"/>
        <w:ind w:left="0" w:right="-1"/>
        <w:contextualSpacing w:val="0"/>
        <w:jc w:val="both"/>
      </w:pPr>
      <w:r w:rsidRPr="00063BD3">
        <w:t>6.</w:t>
      </w:r>
      <w:r w:rsidR="000032AB">
        <w:t>7</w:t>
      </w:r>
      <w:r w:rsidRPr="00063BD3">
        <w:t>.</w:t>
      </w:r>
      <w:r>
        <w:t>6</w:t>
      </w:r>
      <w:r w:rsidRPr="00063BD3">
        <w:t xml:space="preserve">. </w:t>
      </w:r>
      <w:r w:rsidR="009868D8" w:rsidRPr="00BF1BE7">
        <w:t>График проверок</w:t>
      </w:r>
      <w:r w:rsidR="008B4F2D">
        <w:t xml:space="preserve"> в </w:t>
      </w:r>
      <w:r w:rsidR="009868D8" w:rsidRPr="00BF1BE7">
        <w:t>произвольной форм</w:t>
      </w:r>
      <w:r w:rsidR="008B4F2D">
        <w:t>е</w:t>
      </w:r>
      <w:r w:rsidR="009868D8" w:rsidRPr="00BF1BE7">
        <w:t xml:space="preserve"> составляется до начала следующего года СОБПП. </w:t>
      </w:r>
      <w:r w:rsidR="009868D8" w:rsidRPr="00FC0BC6">
        <w:t>График соглас</w:t>
      </w:r>
      <w:r w:rsidR="009868D8">
        <w:t xml:space="preserve">овывается с руководителями СП, </w:t>
      </w:r>
      <w:r w:rsidR="009868D8" w:rsidRPr="00FC0BC6">
        <w:t>чьи работники входят в состав постоянно действующей комиссии по предупреждению ДТП Общества и утверждается заместителем генерального директора по промышленной безопасности, охране труда и окружающей среды Общества.</w:t>
      </w:r>
    </w:p>
    <w:p w14:paraId="51B2251A" w14:textId="0962BC52" w:rsidR="009868D8" w:rsidRPr="00BF1BE7" w:rsidRDefault="00063BD3" w:rsidP="00913028">
      <w:pPr>
        <w:pStyle w:val="aff0"/>
        <w:widowControl w:val="0"/>
        <w:tabs>
          <w:tab w:val="left" w:pos="851"/>
        </w:tabs>
        <w:spacing w:before="240"/>
        <w:ind w:left="0" w:right="-1"/>
        <w:contextualSpacing w:val="0"/>
        <w:jc w:val="both"/>
      </w:pPr>
      <w:r w:rsidRPr="00063BD3">
        <w:t>6.</w:t>
      </w:r>
      <w:r w:rsidR="000032AB">
        <w:t>7</w:t>
      </w:r>
      <w:r w:rsidRPr="00063BD3">
        <w:t>.</w:t>
      </w:r>
      <w:r>
        <w:t>7</w:t>
      </w:r>
      <w:r w:rsidRPr="00063BD3">
        <w:t xml:space="preserve">. </w:t>
      </w:r>
      <w:r w:rsidR="009868D8" w:rsidRPr="00BF1BE7">
        <w:t>Постоянно действующая комиссия по предупреждению ДТП осуществляет проверки группами не менее 3-х человек.</w:t>
      </w:r>
    </w:p>
    <w:p w14:paraId="3A463B13" w14:textId="5CF4BE68" w:rsidR="009868D8" w:rsidRPr="00BE7FD1" w:rsidRDefault="00063BD3" w:rsidP="009868D8">
      <w:pPr>
        <w:pStyle w:val="aff0"/>
        <w:widowControl w:val="0"/>
        <w:tabs>
          <w:tab w:val="left" w:pos="851"/>
        </w:tabs>
        <w:spacing w:before="240"/>
        <w:ind w:left="0" w:right="-1"/>
        <w:contextualSpacing w:val="0"/>
      </w:pPr>
      <w:r w:rsidRPr="00063BD3">
        <w:t>6.</w:t>
      </w:r>
      <w:r w:rsidR="000032AB">
        <w:t>7</w:t>
      </w:r>
      <w:r w:rsidRPr="00063BD3">
        <w:t>.</w:t>
      </w:r>
      <w:r w:rsidR="000032AB">
        <w:t>8</w:t>
      </w:r>
      <w:r w:rsidRPr="00063BD3">
        <w:t xml:space="preserve">. </w:t>
      </w:r>
      <w:r w:rsidR="009868D8" w:rsidRPr="00BE7FD1">
        <w:t xml:space="preserve">Постоянно </w:t>
      </w:r>
      <w:r w:rsidR="009868D8" w:rsidRPr="00BE7FD1">
        <w:rPr>
          <w:bCs/>
          <w:iCs/>
          <w:color w:val="000000"/>
        </w:rPr>
        <w:t>действующая комиссия по предупреждению ДТП имеет право проверять</w:t>
      </w:r>
      <w:r w:rsidR="009868D8" w:rsidRPr="00BE7FD1">
        <w:t>:</w:t>
      </w:r>
    </w:p>
    <w:p w14:paraId="33551F92" w14:textId="77777777" w:rsidR="009868D8" w:rsidRPr="00BE7FD1" w:rsidRDefault="009868D8" w:rsidP="00595390">
      <w:pPr>
        <w:numPr>
          <w:ilvl w:val="0"/>
          <w:numId w:val="25"/>
        </w:numPr>
        <w:spacing w:before="60"/>
        <w:ind w:left="566" w:hanging="396"/>
        <w:jc w:val="both"/>
      </w:pPr>
      <w:r w:rsidRPr="00BE7FD1">
        <w:t xml:space="preserve">техническое </w:t>
      </w:r>
      <w:r w:rsidRPr="00BE7FD1">
        <w:rPr>
          <w:bCs/>
          <w:iCs/>
          <w:color w:val="000000"/>
        </w:rPr>
        <w:t>состояние ТС по направлению БДД в Обществе</w:t>
      </w:r>
      <w:r w:rsidRPr="00BE7FD1">
        <w:t>;</w:t>
      </w:r>
    </w:p>
    <w:p w14:paraId="63A8EB72" w14:textId="77777777" w:rsidR="009868D8" w:rsidRPr="00BF1BE7" w:rsidRDefault="009868D8" w:rsidP="00595390">
      <w:pPr>
        <w:numPr>
          <w:ilvl w:val="0"/>
          <w:numId w:val="25"/>
        </w:numPr>
        <w:spacing w:before="60"/>
        <w:ind w:left="566" w:hanging="396"/>
        <w:jc w:val="both"/>
      </w:pPr>
      <w:r w:rsidRPr="00BF1BE7">
        <w:t>наличие должностных инструкций и функциональных обязанностей лиц, ответственных за безопасность движения в Обществе, а также работников, связанных с эксплуатацией ТС, по вопросам организации безаварийной работы подвижного состава и предупреждению ДТП;</w:t>
      </w:r>
    </w:p>
    <w:p w14:paraId="625D5239" w14:textId="77777777" w:rsidR="009868D8" w:rsidRPr="00BF1BE7" w:rsidRDefault="009868D8" w:rsidP="00595390">
      <w:pPr>
        <w:numPr>
          <w:ilvl w:val="0"/>
          <w:numId w:val="25"/>
        </w:numPr>
        <w:spacing w:before="60"/>
        <w:ind w:left="566" w:hanging="396"/>
        <w:jc w:val="both"/>
      </w:pPr>
      <w:r w:rsidRPr="00BF1BE7">
        <w:t>наличие распорядительных документов по вопросам безопасности движения и ведение документации;</w:t>
      </w:r>
    </w:p>
    <w:p w14:paraId="31283E6F" w14:textId="77777777" w:rsidR="009868D8" w:rsidRPr="00BF1BE7" w:rsidRDefault="009868D8" w:rsidP="00595390">
      <w:pPr>
        <w:numPr>
          <w:ilvl w:val="0"/>
          <w:numId w:val="25"/>
        </w:numPr>
        <w:spacing w:before="60"/>
        <w:ind w:left="566" w:hanging="396"/>
        <w:jc w:val="both"/>
      </w:pPr>
      <w:r w:rsidRPr="00FC0BC6">
        <w:t xml:space="preserve">исполнение требований распорядительных документов и действующих ЛНД Общества и Компании в области промышленной безопасности, охраны труда, </w:t>
      </w:r>
      <w:r>
        <w:t>БДД</w:t>
      </w:r>
      <w:r w:rsidRPr="00BF1BE7">
        <w:t>;</w:t>
      </w:r>
    </w:p>
    <w:p w14:paraId="6FEFE71D" w14:textId="57C65860" w:rsidR="009868D8" w:rsidRPr="00BF1BE7" w:rsidRDefault="009868D8" w:rsidP="00595390">
      <w:pPr>
        <w:numPr>
          <w:ilvl w:val="0"/>
          <w:numId w:val="25"/>
        </w:numPr>
        <w:spacing w:before="60"/>
        <w:ind w:left="566" w:hanging="396"/>
        <w:jc w:val="both"/>
      </w:pPr>
      <w:r w:rsidRPr="00BF1BE7">
        <w:t xml:space="preserve">выполнение намеченных мероприятий, согласно </w:t>
      </w:r>
      <w:r w:rsidR="008B4F2D" w:rsidRPr="00BF1BE7">
        <w:t>план</w:t>
      </w:r>
      <w:r w:rsidR="008B4F2D">
        <w:t>ам</w:t>
      </w:r>
      <w:r w:rsidR="008B4F2D" w:rsidRPr="00BF1BE7">
        <w:t xml:space="preserve"> </w:t>
      </w:r>
      <w:r w:rsidRPr="00BF1BE7">
        <w:t>организационно-технических мероприятий и материалов расследования ДТП;</w:t>
      </w:r>
    </w:p>
    <w:p w14:paraId="6182259D" w14:textId="77777777" w:rsidR="009868D8" w:rsidRPr="00BF1BE7" w:rsidRDefault="009868D8" w:rsidP="00595390">
      <w:pPr>
        <w:numPr>
          <w:ilvl w:val="0"/>
          <w:numId w:val="25"/>
        </w:numPr>
        <w:spacing w:before="60"/>
        <w:ind w:left="566" w:hanging="396"/>
        <w:jc w:val="both"/>
      </w:pPr>
      <w:r w:rsidRPr="00BF1BE7">
        <w:t xml:space="preserve">техническое состояние, оборудование, правильность эксплуатации, использования и хранения ТС, качество и своевременность проведения их </w:t>
      </w:r>
      <w:r>
        <w:t>ТО</w:t>
      </w:r>
      <w:r w:rsidRPr="00BF1BE7">
        <w:t xml:space="preserve"> и ремонта;</w:t>
      </w:r>
    </w:p>
    <w:p w14:paraId="58E9EF65" w14:textId="77777777" w:rsidR="009868D8" w:rsidRPr="00BF1BE7" w:rsidRDefault="009868D8" w:rsidP="00595390">
      <w:pPr>
        <w:numPr>
          <w:ilvl w:val="0"/>
          <w:numId w:val="25"/>
        </w:numPr>
        <w:spacing w:before="60"/>
        <w:ind w:left="566" w:hanging="396"/>
        <w:jc w:val="both"/>
      </w:pPr>
      <w:r w:rsidRPr="00BF1BE7">
        <w:t xml:space="preserve">учет, анализ аварийности и разработку мероприятий по устранению причин ДТП; </w:t>
      </w:r>
    </w:p>
    <w:p w14:paraId="2191DD18" w14:textId="77777777" w:rsidR="009868D8" w:rsidRPr="00BF1BE7" w:rsidRDefault="009868D8" w:rsidP="00595390">
      <w:pPr>
        <w:numPr>
          <w:ilvl w:val="0"/>
          <w:numId w:val="25"/>
        </w:numPr>
        <w:spacing w:before="60"/>
        <w:ind w:left="566" w:hanging="396"/>
        <w:jc w:val="both"/>
      </w:pPr>
      <w:r w:rsidRPr="00BF1BE7">
        <w:t>подсчет ущерба от ДТП, ущерб от непроизвольного простоя ТС, связанный с ДТП, затраты на восстановление;</w:t>
      </w:r>
    </w:p>
    <w:p w14:paraId="73DBAEAB" w14:textId="77777777" w:rsidR="009868D8" w:rsidRPr="00BF1BE7" w:rsidRDefault="009868D8" w:rsidP="00595390">
      <w:pPr>
        <w:numPr>
          <w:ilvl w:val="0"/>
          <w:numId w:val="25"/>
        </w:numPr>
        <w:spacing w:before="60"/>
        <w:ind w:left="566" w:hanging="396"/>
        <w:jc w:val="both"/>
      </w:pPr>
      <w:r w:rsidRPr="00BF1BE7">
        <w:t>укомплектованность СОБПП</w:t>
      </w:r>
      <w:r w:rsidRPr="00BF1BE7" w:rsidDel="00252795">
        <w:t xml:space="preserve"> </w:t>
      </w:r>
      <w:r w:rsidRPr="00BF1BE7">
        <w:t>и медицинских пунктов кадрами и материально-технической базой, квалификацию и стаж работы специалистов по БДД, кабинеты по БДД и автомобили БДД, наличие учебных и наглядных пособий и т. д.;</w:t>
      </w:r>
    </w:p>
    <w:p w14:paraId="4DC8C4DD" w14:textId="77777777" w:rsidR="009868D8" w:rsidRPr="00BF1BE7" w:rsidRDefault="009868D8" w:rsidP="00595390">
      <w:pPr>
        <w:numPr>
          <w:ilvl w:val="0"/>
          <w:numId w:val="25"/>
        </w:numPr>
        <w:spacing w:before="60"/>
        <w:ind w:left="566" w:hanging="396"/>
        <w:jc w:val="both"/>
      </w:pPr>
      <w:r w:rsidRPr="00BF1BE7">
        <w:t>организацию технического обучения работников вопросам обеспечения безопасности движения;</w:t>
      </w:r>
    </w:p>
    <w:p w14:paraId="2A353E1C" w14:textId="77777777" w:rsidR="009868D8" w:rsidRPr="00BF1BE7" w:rsidRDefault="009868D8" w:rsidP="00595390">
      <w:pPr>
        <w:numPr>
          <w:ilvl w:val="0"/>
          <w:numId w:val="25"/>
        </w:numPr>
        <w:spacing w:before="60"/>
        <w:ind w:left="566" w:hanging="396"/>
        <w:jc w:val="both"/>
      </w:pPr>
      <w:r w:rsidRPr="00BF1BE7">
        <w:t>повышение квалификации водителей;</w:t>
      </w:r>
    </w:p>
    <w:p w14:paraId="579C7A42" w14:textId="77777777" w:rsidR="009868D8" w:rsidRPr="00BF1BE7" w:rsidRDefault="009868D8" w:rsidP="00595390">
      <w:pPr>
        <w:numPr>
          <w:ilvl w:val="0"/>
          <w:numId w:val="25"/>
        </w:numPr>
        <w:spacing w:before="60"/>
        <w:ind w:left="566" w:hanging="396"/>
        <w:jc w:val="both"/>
      </w:pPr>
      <w:r w:rsidRPr="00BF1BE7">
        <w:t xml:space="preserve">организацию и проведение </w:t>
      </w:r>
      <w:r>
        <w:t>испытание</w:t>
      </w:r>
      <w:r w:rsidRPr="00BF1BE7">
        <w:t xml:space="preserve"> для вновь принимаемых водителей и при переводе с одной марки автомобиля на другую;</w:t>
      </w:r>
    </w:p>
    <w:p w14:paraId="290B17C2" w14:textId="77777777" w:rsidR="009868D8" w:rsidRPr="00BF1BE7" w:rsidRDefault="009868D8" w:rsidP="00595390">
      <w:pPr>
        <w:numPr>
          <w:ilvl w:val="0"/>
          <w:numId w:val="25"/>
        </w:numPr>
        <w:spacing w:before="60"/>
        <w:ind w:left="566" w:hanging="396"/>
        <w:jc w:val="both"/>
      </w:pPr>
      <w:r w:rsidRPr="00BF1BE7">
        <w:t xml:space="preserve">организацию </w:t>
      </w:r>
      <w:proofErr w:type="spellStart"/>
      <w:r w:rsidRPr="00BF1BE7">
        <w:t>предрейсового</w:t>
      </w:r>
      <w:proofErr w:type="spellEnd"/>
      <w:r w:rsidRPr="00BF1BE7">
        <w:t xml:space="preserve"> и </w:t>
      </w:r>
      <w:proofErr w:type="spellStart"/>
      <w:r w:rsidRPr="00BF1BE7">
        <w:t>послерейсового</w:t>
      </w:r>
      <w:proofErr w:type="spellEnd"/>
      <w:r w:rsidRPr="00BF1BE7">
        <w:t xml:space="preserve"> медицинских осмотров водителей;</w:t>
      </w:r>
    </w:p>
    <w:p w14:paraId="299B48E4" w14:textId="77777777" w:rsidR="009868D8" w:rsidRPr="00BF1BE7" w:rsidRDefault="009868D8" w:rsidP="00595390">
      <w:pPr>
        <w:numPr>
          <w:ilvl w:val="0"/>
          <w:numId w:val="25"/>
        </w:numPr>
        <w:spacing w:before="60"/>
        <w:ind w:left="566" w:hanging="396"/>
        <w:jc w:val="both"/>
      </w:pPr>
      <w:r w:rsidRPr="00BF1BE7">
        <w:t>планирование и контроль продолжительности рабочего времени водителей;</w:t>
      </w:r>
    </w:p>
    <w:p w14:paraId="45481D62" w14:textId="77777777" w:rsidR="009868D8" w:rsidRPr="00BF1BE7" w:rsidRDefault="009868D8" w:rsidP="00595390">
      <w:pPr>
        <w:numPr>
          <w:ilvl w:val="0"/>
          <w:numId w:val="25"/>
        </w:numPr>
        <w:spacing w:before="60"/>
        <w:ind w:left="566" w:hanging="396"/>
        <w:jc w:val="both"/>
      </w:pPr>
      <w:r w:rsidRPr="00BF1BE7">
        <w:t>контроль за своевременным возвращением подвижного состава с линии;</w:t>
      </w:r>
    </w:p>
    <w:p w14:paraId="7A9C082C" w14:textId="77777777" w:rsidR="009868D8" w:rsidRPr="00BF1BE7" w:rsidRDefault="009868D8" w:rsidP="00595390">
      <w:pPr>
        <w:numPr>
          <w:ilvl w:val="0"/>
          <w:numId w:val="25"/>
        </w:numPr>
        <w:spacing w:before="60"/>
        <w:ind w:left="566" w:hanging="396"/>
        <w:jc w:val="both"/>
      </w:pPr>
      <w:proofErr w:type="spellStart"/>
      <w:r w:rsidRPr="00BF1BE7">
        <w:t>предрейсовый</w:t>
      </w:r>
      <w:proofErr w:type="spellEnd"/>
      <w:r w:rsidRPr="00BF1BE7">
        <w:t xml:space="preserve"> инструктаж водителей при перевозке детей, вахтовых бригад, а также при направлении в командировку;</w:t>
      </w:r>
    </w:p>
    <w:p w14:paraId="4EF27C71" w14:textId="77777777" w:rsidR="009868D8" w:rsidRPr="00BF1BE7" w:rsidRDefault="009868D8" w:rsidP="00595390">
      <w:pPr>
        <w:numPr>
          <w:ilvl w:val="0"/>
          <w:numId w:val="25"/>
        </w:numPr>
        <w:spacing w:before="60"/>
        <w:ind w:left="566" w:hanging="396"/>
        <w:jc w:val="both"/>
      </w:pPr>
      <w:r w:rsidRPr="00BF1BE7">
        <w:t>квалификацию водителей, осуществляющих перевозку пассажиров;</w:t>
      </w:r>
    </w:p>
    <w:p w14:paraId="479CC9A7" w14:textId="77777777" w:rsidR="009868D8" w:rsidRPr="00BF1BE7" w:rsidRDefault="009868D8" w:rsidP="00595390">
      <w:pPr>
        <w:numPr>
          <w:ilvl w:val="0"/>
          <w:numId w:val="25"/>
        </w:numPr>
        <w:spacing w:before="60"/>
        <w:ind w:left="566" w:hanging="396"/>
        <w:jc w:val="both"/>
      </w:pPr>
      <w:r w:rsidRPr="00BF1BE7">
        <w:t>укомплектованность подвижного состава средствами первой медицинской помощи, знаками аварийной остановки, огнетушителями;</w:t>
      </w:r>
    </w:p>
    <w:p w14:paraId="64F0D3E6" w14:textId="77777777" w:rsidR="009868D8" w:rsidRPr="00BF1BE7" w:rsidRDefault="009868D8" w:rsidP="00595390">
      <w:pPr>
        <w:numPr>
          <w:ilvl w:val="0"/>
          <w:numId w:val="25"/>
        </w:numPr>
        <w:spacing w:before="60"/>
        <w:ind w:left="566" w:hanging="396"/>
        <w:jc w:val="both"/>
      </w:pPr>
      <w:r w:rsidRPr="00BF1BE7">
        <w:t>техническое состояние и опломбирование ТС, оформление Путевых листов;</w:t>
      </w:r>
    </w:p>
    <w:p w14:paraId="05FDFC4B" w14:textId="77777777" w:rsidR="009868D8" w:rsidRPr="00BF1BE7" w:rsidRDefault="009868D8" w:rsidP="00595390">
      <w:pPr>
        <w:numPr>
          <w:ilvl w:val="0"/>
          <w:numId w:val="25"/>
        </w:numPr>
        <w:spacing w:before="60"/>
        <w:ind w:left="566" w:hanging="396"/>
        <w:jc w:val="both"/>
      </w:pPr>
      <w:r w:rsidRPr="00BF1BE7">
        <w:t>учет нарушений ПДД;</w:t>
      </w:r>
    </w:p>
    <w:p w14:paraId="7BC485A3" w14:textId="77777777" w:rsidR="009868D8" w:rsidRPr="00BF1BE7" w:rsidRDefault="009868D8" w:rsidP="00595390">
      <w:pPr>
        <w:numPr>
          <w:ilvl w:val="0"/>
          <w:numId w:val="25"/>
        </w:numPr>
        <w:spacing w:before="60"/>
        <w:ind w:left="566" w:hanging="396"/>
        <w:jc w:val="both"/>
      </w:pPr>
      <w:r w:rsidRPr="00BF1BE7">
        <w:t>наличие оборудования диагностики технического состояния узлов, механизмов и систем, обеспечивающих безопасность движения ТС;</w:t>
      </w:r>
    </w:p>
    <w:p w14:paraId="3D47A77D" w14:textId="77777777" w:rsidR="009868D8" w:rsidRPr="00BF1BE7" w:rsidRDefault="009868D8" w:rsidP="00595390">
      <w:pPr>
        <w:numPr>
          <w:ilvl w:val="0"/>
          <w:numId w:val="25"/>
        </w:numPr>
        <w:spacing w:before="60"/>
        <w:ind w:left="566" w:hanging="396"/>
        <w:jc w:val="both"/>
      </w:pPr>
      <w:r w:rsidRPr="00BF1BE7">
        <w:t>организацию обучения водителей, ремонтных рабочих и инженерно-технических работников конструктивным особенностям и правилам эксплуатации ТС новых марок;</w:t>
      </w:r>
    </w:p>
    <w:p w14:paraId="00F14832" w14:textId="77777777" w:rsidR="009868D8" w:rsidRPr="00BF1BE7" w:rsidRDefault="009868D8" w:rsidP="00595390">
      <w:pPr>
        <w:numPr>
          <w:ilvl w:val="0"/>
          <w:numId w:val="25"/>
        </w:numPr>
        <w:spacing w:before="60"/>
        <w:ind w:left="566" w:hanging="396"/>
        <w:jc w:val="both"/>
      </w:pPr>
      <w:r w:rsidRPr="00BF1BE7">
        <w:t>своевременность проведения инструктажей, обучения и проверки знаний у водителей, правильность оформления Журналов регистрации инструктажей;</w:t>
      </w:r>
    </w:p>
    <w:p w14:paraId="436B5B37" w14:textId="77777777" w:rsidR="009868D8" w:rsidRPr="00BF1BE7" w:rsidRDefault="009868D8" w:rsidP="00595390">
      <w:pPr>
        <w:numPr>
          <w:ilvl w:val="0"/>
          <w:numId w:val="25"/>
        </w:numPr>
        <w:spacing w:before="60"/>
        <w:ind w:left="566" w:hanging="396"/>
        <w:jc w:val="both"/>
      </w:pPr>
      <w:r w:rsidRPr="00BF1BE7">
        <w:t>обеспеченность начальников колонн, цехов, участков необходимыми плакатами, инструкциями и другими пособиями по обеспечению БДД;</w:t>
      </w:r>
    </w:p>
    <w:p w14:paraId="0897178A" w14:textId="77777777" w:rsidR="009868D8" w:rsidRPr="00BF1BE7" w:rsidRDefault="009868D8" w:rsidP="00595390">
      <w:pPr>
        <w:numPr>
          <w:ilvl w:val="0"/>
          <w:numId w:val="25"/>
        </w:numPr>
        <w:spacing w:before="60"/>
        <w:ind w:left="566" w:hanging="396"/>
        <w:jc w:val="both"/>
      </w:pPr>
      <w:r w:rsidRPr="00BF1BE7">
        <w:t>своевременность расследования ДТП, правильность оформления материалов расследования.</w:t>
      </w:r>
    </w:p>
    <w:p w14:paraId="276EBDCF" w14:textId="46C0B0F0" w:rsidR="009868D8" w:rsidRPr="00BF1BE7" w:rsidRDefault="000C61A9" w:rsidP="00BC5D1E">
      <w:pPr>
        <w:pStyle w:val="20"/>
      </w:pPr>
      <w:bookmarkStart w:id="228" w:name="_Toc10641105"/>
      <w:bookmarkStart w:id="229" w:name="_Toc20322760"/>
      <w:bookmarkStart w:id="230" w:name="_Toc75944205"/>
      <w:bookmarkStart w:id="231" w:name="_Toc127892862"/>
      <w:bookmarkStart w:id="232" w:name="_Toc130301612"/>
      <w:r w:rsidRPr="009E7FCB">
        <w:t>6</w:t>
      </w:r>
      <w:r w:rsidR="009868D8" w:rsidRPr="003646D9">
        <w:t>.</w:t>
      </w:r>
      <w:r w:rsidR="000032AB">
        <w:t>8</w:t>
      </w:r>
      <w:r w:rsidR="009868D8" w:rsidRPr="003646D9">
        <w:t>. ОБЯЗАННОСТИ ПОДРЯДЧИКА В ОБЛАСТИ ОБДД</w:t>
      </w:r>
      <w:bookmarkEnd w:id="228"/>
      <w:bookmarkEnd w:id="229"/>
      <w:bookmarkEnd w:id="230"/>
      <w:bookmarkEnd w:id="231"/>
      <w:bookmarkEnd w:id="232"/>
      <w:r w:rsidR="009868D8" w:rsidRPr="00BF1BE7">
        <w:t xml:space="preserve"> </w:t>
      </w:r>
    </w:p>
    <w:p w14:paraId="5E747C46" w14:textId="4484B807" w:rsidR="009868D8" w:rsidRDefault="008B4F2D" w:rsidP="009868D8">
      <w:pPr>
        <w:pStyle w:val="afa"/>
        <w:jc w:val="both"/>
      </w:pPr>
      <w:r>
        <w:t>6.</w:t>
      </w:r>
      <w:r w:rsidR="000032AB">
        <w:t>8</w:t>
      </w:r>
      <w:r>
        <w:t xml:space="preserve">.1. </w:t>
      </w:r>
      <w:r w:rsidR="009868D8">
        <w:t xml:space="preserve">Перед началом производства работ </w:t>
      </w:r>
      <w:r w:rsidR="00130C6B">
        <w:t xml:space="preserve">подрядная организация </w:t>
      </w:r>
      <w:r w:rsidR="009868D8">
        <w:t>обязан предоставить в СОБПП и ежемесячно до 2 числа обновлённые сведения об организации должностных лицах, ответственных за БДД и переч</w:t>
      </w:r>
      <w:r>
        <w:t>ень</w:t>
      </w:r>
      <w:r w:rsidR="009868D8">
        <w:t xml:space="preserve"> всей техники, задействованной на объектах Общества, в виде Информационной карточки подрядной организации (</w:t>
      </w:r>
      <w:hyperlink w:anchor="_ПРИЛОЖЕНИЕ_8._ИНФОРМАЦИОННАЯ" w:history="1">
        <w:r w:rsidRPr="008B4F2D">
          <w:rPr>
            <w:rStyle w:val="ac"/>
          </w:rPr>
          <w:t>Приложение 8</w:t>
        </w:r>
      </w:hyperlink>
      <w:r w:rsidR="009868D8">
        <w:t>), а также логин и пароль от БСМТС и направлять на электронную почту в службу СОБПП и кураторам договора.</w:t>
      </w:r>
    </w:p>
    <w:p w14:paraId="1809CDE5" w14:textId="17DE8DEB" w:rsidR="009868D8" w:rsidRDefault="00130C6B" w:rsidP="009868D8">
      <w:pPr>
        <w:pStyle w:val="afa"/>
        <w:jc w:val="both"/>
      </w:pPr>
      <w:r>
        <w:t>6.</w:t>
      </w:r>
      <w:r w:rsidR="000032AB">
        <w:t>8</w:t>
      </w:r>
      <w:r>
        <w:t>.</w:t>
      </w:r>
      <w:r w:rsidR="009C7EF3">
        <w:t>2</w:t>
      </w:r>
      <w:r>
        <w:t xml:space="preserve">. </w:t>
      </w:r>
      <w:r w:rsidR="00834A59" w:rsidRPr="00834A59">
        <w:t xml:space="preserve">Подрядная/субподрядная организация обязана ознакомить своих </w:t>
      </w:r>
      <w:r w:rsidR="00834A59">
        <w:t>водителей/машинистов</w:t>
      </w:r>
      <w:r w:rsidR="00834A59" w:rsidRPr="00834A59">
        <w:t xml:space="preserve"> с требованиями настоящего Стандарта в течение 3 рабочих дней с момента заезда на ЛУ Общества.</w:t>
      </w:r>
    </w:p>
    <w:p w14:paraId="4B2C83F6" w14:textId="4E6253D3" w:rsidR="009868D8" w:rsidRDefault="00130C6B" w:rsidP="009868D8">
      <w:pPr>
        <w:pStyle w:val="afa"/>
        <w:jc w:val="both"/>
      </w:pPr>
      <w:r>
        <w:t>6.</w:t>
      </w:r>
      <w:r w:rsidR="000032AB">
        <w:t>8</w:t>
      </w:r>
      <w:r>
        <w:t>.</w:t>
      </w:r>
      <w:r w:rsidR="009C7EF3">
        <w:t>3</w:t>
      </w:r>
      <w:r>
        <w:t xml:space="preserve">. </w:t>
      </w:r>
      <w:r w:rsidR="009868D8">
        <w:t xml:space="preserve">Назначить приказом ответственного за обеспечение безопасности дорожного движения, ответственного по выпуск ТС (обученного по программе «Контролер по выпуску») при организации работ/оказании услуг с привлечением </w:t>
      </w:r>
      <w:r w:rsidR="008B4F2D">
        <w:t>ТС</w:t>
      </w:r>
      <w:r w:rsidR="009868D8">
        <w:t xml:space="preserve"> на территории ЛУ Заказчика. </w:t>
      </w:r>
    </w:p>
    <w:p w14:paraId="05CF4FEF" w14:textId="7DD2F12D" w:rsidR="009868D8" w:rsidRDefault="00130C6B" w:rsidP="009868D8">
      <w:pPr>
        <w:pStyle w:val="afa"/>
        <w:spacing w:before="0" w:beforeAutospacing="0" w:after="0" w:afterAutospacing="0"/>
        <w:jc w:val="both"/>
      </w:pPr>
      <w:r>
        <w:t>6.</w:t>
      </w:r>
      <w:r w:rsidR="000032AB">
        <w:t>8</w:t>
      </w:r>
      <w:r>
        <w:t>.</w:t>
      </w:r>
      <w:r w:rsidR="009C7EF3">
        <w:t>4</w:t>
      </w:r>
      <w:r>
        <w:t xml:space="preserve">. </w:t>
      </w:r>
      <w:r w:rsidR="009868D8" w:rsidRPr="003646D9">
        <w:t>Наличие на территории ЛУ Общества ответственного за организацию работы по безопасности дорожного движения (БДД), специалиста по выпуску ТС (обученного по программе «Контролер по выпуску») в подрядной/субподрядной организации является</w:t>
      </w:r>
      <w:r w:rsidR="009868D8">
        <w:t xml:space="preserve"> обязательным требованием. Запрещ</w:t>
      </w:r>
      <w:r w:rsidR="008B4F2D">
        <w:t>ается</w:t>
      </w:r>
      <w:r w:rsidR="009868D8">
        <w:t xml:space="preserve"> выпускать </w:t>
      </w:r>
      <w:r w:rsidR="008B4F2D">
        <w:t>ТС</w:t>
      </w:r>
      <w:r w:rsidR="009868D8">
        <w:t xml:space="preserve"> на линию без ответственного за БДД на производственных объектах.</w:t>
      </w:r>
    </w:p>
    <w:p w14:paraId="1902FEFA" w14:textId="6240E598" w:rsidR="009868D8" w:rsidRPr="000032AB" w:rsidRDefault="000C61A9" w:rsidP="000032AB">
      <w:pPr>
        <w:pStyle w:val="20"/>
      </w:pPr>
      <w:bookmarkStart w:id="233" w:name="_Toc10641106"/>
      <w:bookmarkStart w:id="234" w:name="_Toc20322761"/>
      <w:bookmarkStart w:id="235" w:name="_Toc75944206"/>
      <w:bookmarkStart w:id="236" w:name="_Toc124943078"/>
      <w:bookmarkStart w:id="237" w:name="_Toc127892863"/>
      <w:bookmarkStart w:id="238" w:name="_Toc130301613"/>
      <w:bookmarkStart w:id="239" w:name="_Toc435362840"/>
      <w:bookmarkStart w:id="240" w:name="_Toc435374942"/>
      <w:bookmarkStart w:id="241" w:name="_Toc435375568"/>
      <w:bookmarkStart w:id="242" w:name="_Toc435376951"/>
      <w:bookmarkStart w:id="243" w:name="_Toc435377929"/>
      <w:r w:rsidRPr="009E7FCB">
        <w:t>6</w:t>
      </w:r>
      <w:r w:rsidR="009868D8" w:rsidRPr="00BF1BE7">
        <w:t>.</w:t>
      </w:r>
      <w:r w:rsidR="000032AB">
        <w:t>9</w:t>
      </w:r>
      <w:r w:rsidR="009868D8" w:rsidRPr="00BF1BE7">
        <w:t>.</w:t>
      </w:r>
      <w:r w:rsidR="009C7EF3">
        <w:t xml:space="preserve"> </w:t>
      </w:r>
      <w:r w:rsidR="009868D8" w:rsidRPr="00BF1BE7">
        <w:t>СОБЛЮДЕНИЕ ТРЕБОВАНИЙ БДД ПОДРЯДНЫМИ И СУБПОДРЯДНЫМИ ОРГАНИЗАЦИЯМИ</w:t>
      </w:r>
      <w:bookmarkEnd w:id="233"/>
      <w:bookmarkEnd w:id="234"/>
      <w:bookmarkEnd w:id="235"/>
      <w:bookmarkEnd w:id="236"/>
      <w:bookmarkEnd w:id="237"/>
      <w:bookmarkEnd w:id="238"/>
      <w:r w:rsidR="009868D8" w:rsidRPr="00BF1BE7">
        <w:t xml:space="preserve"> </w:t>
      </w:r>
    </w:p>
    <w:bookmarkEnd w:id="239"/>
    <w:bookmarkEnd w:id="240"/>
    <w:bookmarkEnd w:id="241"/>
    <w:bookmarkEnd w:id="242"/>
    <w:bookmarkEnd w:id="243"/>
    <w:p w14:paraId="248D5B7E" w14:textId="03719BFD" w:rsidR="009868D8" w:rsidRPr="00BF1BE7" w:rsidRDefault="006030A3" w:rsidP="00361A44">
      <w:pPr>
        <w:tabs>
          <w:tab w:val="num" w:pos="720"/>
        </w:tabs>
        <w:spacing w:before="240"/>
        <w:jc w:val="both"/>
      </w:pPr>
      <w:r>
        <w:t>6.</w:t>
      </w:r>
      <w:r w:rsidR="000032AB">
        <w:t>9</w:t>
      </w:r>
      <w:r>
        <w:t>.1.</w:t>
      </w:r>
      <w:r w:rsidR="00063BD3">
        <w:t xml:space="preserve"> </w:t>
      </w:r>
      <w:r w:rsidR="009868D8" w:rsidRPr="000C50E0">
        <w:t>Подрядчик/Субподрядчик осуществляет контроль за соблюдением работниками и водителями/машинистами требований настоящего Стандарта, ПДД РФ</w:t>
      </w:r>
      <w:r w:rsidR="009868D8" w:rsidRPr="00BF1BE7">
        <w:t xml:space="preserve">, </w:t>
      </w:r>
      <w:r w:rsidR="006332AD" w:rsidRPr="006332AD">
        <w:t>нормативно-правовых актов</w:t>
      </w:r>
      <w:r w:rsidR="006332AD" w:rsidRPr="006332AD" w:rsidDel="006332AD">
        <w:t xml:space="preserve"> </w:t>
      </w:r>
      <w:r w:rsidR="006332AD">
        <w:t>РФ в области БДД</w:t>
      </w:r>
      <w:r w:rsidR="009868D8" w:rsidRPr="00BF1BE7">
        <w:t>, соблюдением трудовой дисциплины, временем выхода и возвращения с линии. Контроль осуществляется в соответствии с утвержденным в подрядной организации графиком проверок произвольной формы, но не реже двух раз в неделю. Проверки могут осуществляться с использованием записей видеорегистраторов, установленных в ТС, а также показаний БСМТС ТС.</w:t>
      </w:r>
    </w:p>
    <w:p w14:paraId="5DFBACB7" w14:textId="4B3FFFBB" w:rsidR="009868D8" w:rsidRPr="000C50E0" w:rsidRDefault="00130C6B" w:rsidP="009868D8">
      <w:pPr>
        <w:spacing w:before="240"/>
        <w:jc w:val="both"/>
      </w:pPr>
      <w:r>
        <w:t>6.</w:t>
      </w:r>
      <w:r w:rsidR="000032AB">
        <w:t>9</w:t>
      </w:r>
      <w:r>
        <w:t>.</w:t>
      </w:r>
      <w:r w:rsidR="00B31182">
        <w:t>2</w:t>
      </w:r>
      <w:r>
        <w:t xml:space="preserve">. </w:t>
      </w:r>
      <w:r w:rsidR="009868D8" w:rsidRPr="000C50E0">
        <w:t>Подрядной/субподрядной организации запрещается, в какой бы то ни было форме понуждать или поощрять водителей к нарушению ими требований БДД.</w:t>
      </w:r>
    </w:p>
    <w:p w14:paraId="1B1DCE50" w14:textId="35507772" w:rsidR="009868D8" w:rsidRPr="000C50E0" w:rsidRDefault="00130C6B" w:rsidP="009868D8">
      <w:pPr>
        <w:spacing w:before="240"/>
        <w:jc w:val="both"/>
      </w:pPr>
      <w:r>
        <w:t>6.</w:t>
      </w:r>
      <w:r w:rsidR="000032AB">
        <w:t>9</w:t>
      </w:r>
      <w:r w:rsidR="009C7EF3">
        <w:t>.</w:t>
      </w:r>
      <w:r w:rsidR="00B31182">
        <w:t>3</w:t>
      </w:r>
      <w:r>
        <w:t xml:space="preserve">. </w:t>
      </w:r>
      <w:r w:rsidR="009868D8" w:rsidRPr="000C50E0">
        <w:t>Подрядная/субподрядная организация несет полную ответственность за соблюдение требований настоящего Стандарта со стороны иных работников, нанятых подрядной/субподрядной организацией для выполнения договора. В случае привлечения субподрядных организаций Подрядная организация письменно уведомляет об этом Общество.</w:t>
      </w:r>
    </w:p>
    <w:p w14:paraId="618080C4" w14:textId="0EDE9CB5" w:rsidR="009868D8" w:rsidRPr="000C50E0" w:rsidRDefault="00130C6B" w:rsidP="009868D8">
      <w:pPr>
        <w:spacing w:before="240"/>
        <w:jc w:val="both"/>
      </w:pPr>
      <w:r>
        <w:t>6.</w:t>
      </w:r>
      <w:r w:rsidR="000032AB">
        <w:t>9</w:t>
      </w:r>
      <w:r w:rsidR="009C7EF3">
        <w:t>.</w:t>
      </w:r>
      <w:r w:rsidR="00B31182">
        <w:t>4</w:t>
      </w:r>
      <w:r>
        <w:t xml:space="preserve">. </w:t>
      </w:r>
      <w:r w:rsidR="009868D8" w:rsidRPr="000C50E0">
        <w:t xml:space="preserve">Подрядная/субподрядная организация, может принимать специальные правила и предъявлять к водителям дополнительные требования по ОБДД, не противоречащие действующему законодательству и настоящему Стандарту. </w:t>
      </w:r>
    </w:p>
    <w:p w14:paraId="2EDA37A5" w14:textId="32297DD4" w:rsidR="009868D8" w:rsidRPr="00141109" w:rsidRDefault="00130C6B" w:rsidP="009868D8">
      <w:pPr>
        <w:spacing w:before="240"/>
        <w:jc w:val="both"/>
      </w:pPr>
      <w:r>
        <w:t>6.</w:t>
      </w:r>
      <w:r w:rsidR="000032AB">
        <w:t>9</w:t>
      </w:r>
      <w:r w:rsidR="009C7EF3">
        <w:t>.</w:t>
      </w:r>
      <w:r w:rsidR="00B31182">
        <w:t>5</w:t>
      </w:r>
      <w:r>
        <w:t xml:space="preserve">. </w:t>
      </w:r>
      <w:r w:rsidR="009868D8" w:rsidRPr="00141109">
        <w:t xml:space="preserve">В целях профилактики нарушений требований ПДД водителями подрядных/субподрядных организаций на задней части ТС необходимо размещать плакат с </w:t>
      </w:r>
      <w:r w:rsidR="000C61A9" w:rsidRPr="00141109">
        <w:t>надписью:</w:t>
      </w:r>
      <w:r w:rsidR="009868D8" w:rsidRPr="00141109">
        <w:t xml:space="preserve"> «Я не нарушаю требования ПДД, если не согласны, позвоните по тел. № (указывается телефон диспетчерской службы или службы БДД подрядной/субподрядной организации)».</w:t>
      </w:r>
    </w:p>
    <w:p w14:paraId="703A9A92" w14:textId="4F9B4F09" w:rsidR="00A25043" w:rsidRDefault="00130C6B" w:rsidP="009868D8">
      <w:pPr>
        <w:spacing w:before="240"/>
        <w:jc w:val="both"/>
        <w:rPr>
          <w:bCs/>
          <w:iCs/>
          <w:color w:val="000000"/>
        </w:rPr>
      </w:pPr>
      <w:r>
        <w:t>6.</w:t>
      </w:r>
      <w:r w:rsidR="000032AB">
        <w:t>9</w:t>
      </w:r>
      <w:r w:rsidR="009C7EF3">
        <w:t>.</w:t>
      </w:r>
      <w:r w:rsidR="00B31182">
        <w:t>6</w:t>
      </w:r>
      <w:r>
        <w:t xml:space="preserve">. </w:t>
      </w:r>
      <w:r w:rsidR="009868D8" w:rsidRPr="00141109">
        <w:rPr>
          <w:bCs/>
          <w:iCs/>
          <w:color w:val="000000"/>
        </w:rPr>
        <w:t>Водителям / машинистам подрядной / субподрядной организации запрещается</w:t>
      </w:r>
      <w:r w:rsidR="00A25043">
        <w:rPr>
          <w:bCs/>
          <w:iCs/>
          <w:color w:val="000000"/>
        </w:rPr>
        <w:t>:</w:t>
      </w:r>
    </w:p>
    <w:p w14:paraId="7842E3F2" w14:textId="22D078CC" w:rsidR="009868D8" w:rsidRPr="00A25043" w:rsidRDefault="009868D8" w:rsidP="00595390">
      <w:pPr>
        <w:pStyle w:val="afa"/>
        <w:numPr>
          <w:ilvl w:val="0"/>
          <w:numId w:val="30"/>
        </w:numPr>
        <w:spacing w:before="60" w:beforeAutospacing="0" w:after="60" w:afterAutospacing="0"/>
        <w:ind w:left="567" w:hanging="397"/>
        <w:jc w:val="both"/>
      </w:pPr>
      <w:r w:rsidRPr="00A25043">
        <w:t>повреждение дорог, дорожных знаков, сооружений, ограждени</w:t>
      </w:r>
      <w:r w:rsidR="006030A3">
        <w:t>й</w:t>
      </w:r>
      <w:r w:rsidRPr="00A25043">
        <w:t xml:space="preserve"> на производственных объектах Общества</w:t>
      </w:r>
      <w:r w:rsidR="00A25043">
        <w:t>;</w:t>
      </w:r>
    </w:p>
    <w:p w14:paraId="392FBAF8" w14:textId="608BE7F0" w:rsidR="009868D8" w:rsidRPr="00A25043" w:rsidRDefault="009868D8" w:rsidP="00595390">
      <w:pPr>
        <w:pStyle w:val="afa"/>
        <w:numPr>
          <w:ilvl w:val="0"/>
          <w:numId w:val="30"/>
        </w:numPr>
        <w:spacing w:before="60" w:beforeAutospacing="0" w:after="60" w:afterAutospacing="0"/>
        <w:ind w:left="567" w:hanging="397"/>
        <w:jc w:val="both"/>
      </w:pPr>
      <w:r w:rsidRPr="00A25043">
        <w:t>не уступать дорогу ТС, пользующимся преимущественным правом движения согласно ПДД</w:t>
      </w:r>
      <w:r w:rsidR="00A25043">
        <w:t>;</w:t>
      </w:r>
    </w:p>
    <w:p w14:paraId="77247FE7" w14:textId="06EB251F" w:rsidR="009868D8" w:rsidRPr="00A25043" w:rsidRDefault="009868D8" w:rsidP="00595390">
      <w:pPr>
        <w:pStyle w:val="afa"/>
        <w:numPr>
          <w:ilvl w:val="0"/>
          <w:numId w:val="30"/>
        </w:numPr>
        <w:spacing w:before="60" w:beforeAutospacing="0" w:after="60" w:afterAutospacing="0"/>
        <w:ind w:left="567" w:hanging="397"/>
        <w:jc w:val="both"/>
      </w:pPr>
      <w:r w:rsidRPr="00A25043">
        <w:t>нарушать правила обгона, а также совершать обгон в зоне действия знака «Обгон запрещен»</w:t>
      </w:r>
      <w:r w:rsidR="00A25043">
        <w:t>;</w:t>
      </w:r>
    </w:p>
    <w:p w14:paraId="4E4BA984" w14:textId="380523D9" w:rsidR="009868D8" w:rsidRPr="00A25043" w:rsidRDefault="009868D8" w:rsidP="00595390">
      <w:pPr>
        <w:pStyle w:val="afa"/>
        <w:numPr>
          <w:ilvl w:val="0"/>
          <w:numId w:val="30"/>
        </w:numPr>
        <w:spacing w:before="60" w:beforeAutospacing="0" w:after="60" w:afterAutospacing="0"/>
        <w:ind w:left="567" w:hanging="397"/>
        <w:jc w:val="both"/>
      </w:pPr>
      <w:r w:rsidRPr="00A25043">
        <w:t xml:space="preserve">создавать помехи, создающие аварийную ситуацию или являющихся причиной </w:t>
      </w:r>
      <w:r w:rsidR="006030A3">
        <w:t>ДТП;</w:t>
      </w:r>
    </w:p>
    <w:p w14:paraId="47B31CAC" w14:textId="40803C29" w:rsidR="009868D8" w:rsidRPr="00A25043" w:rsidRDefault="00A25043" w:rsidP="00595390">
      <w:pPr>
        <w:pStyle w:val="afa"/>
        <w:numPr>
          <w:ilvl w:val="0"/>
          <w:numId w:val="30"/>
        </w:numPr>
        <w:spacing w:before="60" w:beforeAutospacing="0" w:after="60" w:afterAutospacing="0"/>
        <w:jc w:val="both"/>
      </w:pPr>
      <w:r w:rsidRPr="00A25043">
        <w:t>не выполнять</w:t>
      </w:r>
      <w:r w:rsidR="009868D8" w:rsidRPr="00A25043">
        <w:t xml:space="preserve"> требования работников </w:t>
      </w:r>
      <w:r w:rsidR="001E6C7A" w:rsidRPr="001E6C7A">
        <w:t>ГИБДД МВД России</w:t>
      </w:r>
      <w:r w:rsidR="001E6C7A" w:rsidRPr="001E6C7A" w:rsidDel="001E6C7A">
        <w:t xml:space="preserve"> </w:t>
      </w:r>
      <w:r w:rsidR="001E6C7A" w:rsidRPr="00A25043">
        <w:t>или</w:t>
      </w:r>
      <w:r w:rsidR="009868D8" w:rsidRPr="00A25043">
        <w:t xml:space="preserve"> работников ГПК об остановке ТС, а также не предъявлять для проверки и оформления нарушения, предусмотренные ПДД</w:t>
      </w:r>
      <w:r w:rsidR="006030A3">
        <w:t>,</w:t>
      </w:r>
      <w:r w:rsidR="009868D8" w:rsidRPr="00A25043">
        <w:t xml:space="preserve"> документы, транспортный пропуск, личный пропуск.</w:t>
      </w:r>
    </w:p>
    <w:p w14:paraId="3D5FC5A8" w14:textId="773D36E8" w:rsidR="009868D8" w:rsidRPr="00141109" w:rsidRDefault="00130C6B" w:rsidP="00BD0C19">
      <w:pPr>
        <w:spacing w:before="240" w:after="60"/>
        <w:jc w:val="both"/>
      </w:pPr>
      <w:r>
        <w:t>6.</w:t>
      </w:r>
      <w:r w:rsidR="000032AB">
        <w:t>9</w:t>
      </w:r>
      <w:r w:rsidR="009C7EF3">
        <w:t>.</w:t>
      </w:r>
      <w:r w:rsidR="00B31182">
        <w:t>7</w:t>
      </w:r>
      <w:r>
        <w:t xml:space="preserve">. </w:t>
      </w:r>
      <w:r w:rsidR="009868D8" w:rsidRPr="00141109">
        <w:rPr>
          <w:bCs/>
          <w:iCs/>
          <w:color w:val="000000"/>
        </w:rPr>
        <w:t xml:space="preserve">На производственных объектах Общества </w:t>
      </w:r>
      <w:r w:rsidR="006030A3" w:rsidRPr="00141109">
        <w:rPr>
          <w:bCs/>
          <w:iCs/>
          <w:color w:val="000000"/>
        </w:rPr>
        <w:t>запрещ</w:t>
      </w:r>
      <w:r w:rsidR="006030A3">
        <w:rPr>
          <w:bCs/>
          <w:iCs/>
          <w:color w:val="000000"/>
        </w:rPr>
        <w:t>ается</w:t>
      </w:r>
      <w:r w:rsidR="006030A3" w:rsidRPr="00141109">
        <w:rPr>
          <w:bCs/>
          <w:iCs/>
          <w:color w:val="000000"/>
        </w:rPr>
        <w:t xml:space="preserve"> наруш</w:t>
      </w:r>
      <w:r w:rsidR="006030A3">
        <w:rPr>
          <w:bCs/>
          <w:iCs/>
          <w:color w:val="000000"/>
        </w:rPr>
        <w:t>ать</w:t>
      </w:r>
      <w:r w:rsidR="006030A3" w:rsidRPr="00141109">
        <w:rPr>
          <w:bCs/>
          <w:iCs/>
          <w:color w:val="000000"/>
        </w:rPr>
        <w:t xml:space="preserve"> режим</w:t>
      </w:r>
      <w:r w:rsidR="006030A3">
        <w:rPr>
          <w:bCs/>
          <w:iCs/>
          <w:color w:val="000000"/>
        </w:rPr>
        <w:t>ы</w:t>
      </w:r>
      <w:r w:rsidR="006030A3" w:rsidRPr="00141109">
        <w:rPr>
          <w:bCs/>
          <w:iCs/>
          <w:color w:val="000000"/>
        </w:rPr>
        <w:t xml:space="preserve"> </w:t>
      </w:r>
      <w:r w:rsidR="009868D8" w:rsidRPr="00141109">
        <w:rPr>
          <w:bCs/>
          <w:iCs/>
          <w:color w:val="000000"/>
        </w:rPr>
        <w:t>труда и отдыха водителя / машиниста подрядной / субподрядной организации.</w:t>
      </w:r>
    </w:p>
    <w:p w14:paraId="1E2E8956" w14:textId="284DFA30" w:rsidR="009868D8" w:rsidRPr="000032AB" w:rsidRDefault="000C61A9" w:rsidP="000032AB">
      <w:pPr>
        <w:pStyle w:val="20"/>
      </w:pPr>
      <w:bookmarkStart w:id="244" w:name="_Toc10641107"/>
      <w:bookmarkStart w:id="245" w:name="_Toc20322762"/>
      <w:bookmarkStart w:id="246" w:name="_Toc75944207"/>
      <w:bookmarkStart w:id="247" w:name="_Toc124943079"/>
      <w:bookmarkStart w:id="248" w:name="_Toc127892864"/>
      <w:bookmarkStart w:id="249" w:name="_Toc130301614"/>
      <w:bookmarkStart w:id="250" w:name="_Toc435362841"/>
      <w:bookmarkStart w:id="251" w:name="_Toc435374943"/>
      <w:bookmarkStart w:id="252" w:name="_Toc435375569"/>
      <w:bookmarkStart w:id="253" w:name="_Toc435376952"/>
      <w:bookmarkStart w:id="254" w:name="_Toc435377930"/>
      <w:r w:rsidRPr="009E7FCB">
        <w:t>6</w:t>
      </w:r>
      <w:r w:rsidR="009868D8" w:rsidRPr="00BF1BE7">
        <w:t>.</w:t>
      </w:r>
      <w:r w:rsidR="000032AB">
        <w:t>10</w:t>
      </w:r>
      <w:r w:rsidR="009868D8" w:rsidRPr="00BF1BE7">
        <w:t xml:space="preserve">. ОБЯЗАННОСТИ </w:t>
      </w:r>
      <w:r w:rsidR="00B31182">
        <w:t>ПОДРЯДНОЙ ОРГАНИЗАЦИИ</w:t>
      </w:r>
      <w:r w:rsidR="00B31182" w:rsidRPr="00BF1BE7">
        <w:t xml:space="preserve"> </w:t>
      </w:r>
      <w:r w:rsidR="009868D8" w:rsidRPr="00BF1BE7">
        <w:t>В СЛУЧАЕ ДОРОЖНО-ТРАНСПОРТНОГО ПРОИСШЕСТВИЯ</w:t>
      </w:r>
      <w:bookmarkEnd w:id="244"/>
      <w:bookmarkEnd w:id="245"/>
      <w:bookmarkEnd w:id="246"/>
      <w:bookmarkEnd w:id="247"/>
      <w:bookmarkEnd w:id="248"/>
      <w:bookmarkEnd w:id="249"/>
    </w:p>
    <w:p w14:paraId="7A5770C5" w14:textId="2388BABA" w:rsidR="009868D8" w:rsidRPr="00BF1BE7" w:rsidRDefault="00130C6B" w:rsidP="009868D8">
      <w:pPr>
        <w:spacing w:before="240"/>
        <w:jc w:val="both"/>
      </w:pPr>
      <w:r>
        <w:t>6.</w:t>
      </w:r>
      <w:r w:rsidR="000032AB">
        <w:t>10</w:t>
      </w:r>
      <w:r>
        <w:t xml:space="preserve">.1. </w:t>
      </w:r>
      <w:r w:rsidR="009868D8" w:rsidRPr="00BF1BE7">
        <w:t>О</w:t>
      </w:r>
      <w:r w:rsidR="006030A3">
        <w:t>бо</w:t>
      </w:r>
      <w:r w:rsidR="009868D8" w:rsidRPr="00BF1BE7">
        <w:t xml:space="preserve"> всех ДТП на объектах Общества Подрядчик обязан незамедлительно сообщать </w:t>
      </w:r>
      <w:r w:rsidR="00347E00">
        <w:t>согласно Схемы оповещения и доведения информации о ЧС (угрозе возникновения ЧС), утвержденной в Обществе</w:t>
      </w:r>
      <w:r w:rsidR="009868D8" w:rsidRPr="00BF1BE7">
        <w:t xml:space="preserve">, либо другим доступным способом специалисту по БДД и в ДДС. Любой факт сокрытия </w:t>
      </w:r>
      <w:r w:rsidR="006030A3">
        <w:t>ДТП</w:t>
      </w:r>
      <w:r w:rsidR="009868D8" w:rsidRPr="00BF1BE7">
        <w:t xml:space="preserve"> будет рассматриваться как серьезное нарушение или невыполнение условий договора и является основанием для предъявления Обществом штрафных санкций, в соответствии с </w:t>
      </w:r>
      <w:r w:rsidR="00ED26EF">
        <w:t>Методическими указаниями</w:t>
      </w:r>
      <w:r w:rsidR="009868D8" w:rsidRPr="00BF1BE7">
        <w:t xml:space="preserve"> </w:t>
      </w:r>
      <w:r w:rsidR="008B2CD7">
        <w:t>ООО </w:t>
      </w:r>
      <w:r w:rsidR="009868D8">
        <w:t>«Славнефть-Красноярскнефтегаз»</w:t>
      </w:r>
      <w:r w:rsidR="009868D8" w:rsidRPr="00BF1BE7">
        <w:t xml:space="preserve"> </w:t>
      </w:r>
      <w:r w:rsidR="006030A3" w:rsidRPr="00BF1BE7">
        <w:t xml:space="preserve">№ П3-05 </w:t>
      </w:r>
      <w:r w:rsidR="00E72F03">
        <w:t>М-0222</w:t>
      </w:r>
      <w:r w:rsidR="00E72F03" w:rsidRPr="00BF1BE7">
        <w:t xml:space="preserve"> </w:t>
      </w:r>
      <w:r w:rsidR="006030A3" w:rsidRPr="00BF1BE7">
        <w:t xml:space="preserve">ЮЛ-428 </w:t>
      </w:r>
      <w:r w:rsidR="009868D8" w:rsidRPr="00BF1BE7">
        <w:t>«Требования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p>
    <w:p w14:paraId="078E2F2E" w14:textId="72FAD031" w:rsidR="009868D8" w:rsidRDefault="00130C6B" w:rsidP="009868D8">
      <w:pPr>
        <w:spacing w:before="240"/>
        <w:jc w:val="both"/>
      </w:pPr>
      <w:r>
        <w:t>6.</w:t>
      </w:r>
      <w:r w:rsidR="000032AB">
        <w:t>10</w:t>
      </w:r>
      <w:r>
        <w:t>.</w:t>
      </w:r>
      <w:r w:rsidR="00B31182">
        <w:t>2</w:t>
      </w:r>
      <w:r>
        <w:t xml:space="preserve">. </w:t>
      </w:r>
      <w:r w:rsidR="009868D8">
        <w:t xml:space="preserve">В случае совершения ДТП с участием ТС в подрядной/субподрядной организации проводится служебное расследование с целью выявления всех причин, способствующих совершению ДТП, а также разработке мероприятий по недопущению подобных случаев. </w:t>
      </w:r>
    </w:p>
    <w:p w14:paraId="74B4A3B1" w14:textId="16B4963D" w:rsidR="009868D8" w:rsidRDefault="00130C6B" w:rsidP="009868D8">
      <w:pPr>
        <w:spacing w:before="240"/>
        <w:jc w:val="both"/>
      </w:pPr>
      <w:r>
        <w:t>6.</w:t>
      </w:r>
      <w:r w:rsidR="000032AB">
        <w:t>10</w:t>
      </w:r>
      <w:r>
        <w:t>.</w:t>
      </w:r>
      <w:r w:rsidR="00B31182">
        <w:t>3</w:t>
      </w:r>
      <w:r>
        <w:t xml:space="preserve">. </w:t>
      </w:r>
      <w:r w:rsidR="009868D8">
        <w:t xml:space="preserve">С целью проведения всестороннего анализа причин и условий конкретного ДТП члены комиссии по расследованию происшествия обязаны использовать данные с установленных на ТС видеорегистраторов и </w:t>
      </w:r>
      <w:r w:rsidR="00B20BB8">
        <w:t>БСМ</w:t>
      </w:r>
      <w:r w:rsidR="009868D8">
        <w:t xml:space="preserve">ТС. Служебное расследование ДТП и подтверждающие документы хранятся в </w:t>
      </w:r>
      <w:r w:rsidR="00B31182">
        <w:t xml:space="preserve">подрядной/субподрядной </w:t>
      </w:r>
      <w:r w:rsidR="009868D8">
        <w:t xml:space="preserve">не менее 3 лет. </w:t>
      </w:r>
    </w:p>
    <w:p w14:paraId="3AE88454" w14:textId="4AFEB11E" w:rsidR="00E64829" w:rsidRDefault="00130C6B" w:rsidP="00642807">
      <w:pPr>
        <w:pStyle w:val="afa"/>
        <w:spacing w:before="240" w:beforeAutospacing="0" w:after="60" w:afterAutospacing="0"/>
        <w:jc w:val="both"/>
      </w:pPr>
      <w:r>
        <w:t>6.</w:t>
      </w:r>
      <w:r w:rsidR="000032AB">
        <w:t>10</w:t>
      </w:r>
      <w:r>
        <w:t>.</w:t>
      </w:r>
      <w:r w:rsidR="00B31182">
        <w:t>4</w:t>
      </w:r>
      <w:r>
        <w:t xml:space="preserve">. </w:t>
      </w:r>
      <w:r w:rsidR="009868D8">
        <w:t>Руководитель подрядной/субподрядной организации на ЛУ Общества, в случае ДТП обязан</w:t>
      </w:r>
      <w:r w:rsidR="00E64829">
        <w:t>:</w:t>
      </w:r>
    </w:p>
    <w:p w14:paraId="50F8AF0B" w14:textId="14AB0AF7" w:rsidR="009868D8" w:rsidRDefault="009868D8" w:rsidP="00595390">
      <w:pPr>
        <w:pStyle w:val="afa"/>
        <w:numPr>
          <w:ilvl w:val="0"/>
          <w:numId w:val="31"/>
        </w:numPr>
        <w:spacing w:before="60" w:beforeAutospacing="0" w:after="0" w:afterAutospacing="0"/>
        <w:ind w:left="530"/>
        <w:jc w:val="both"/>
      </w:pPr>
      <w:r>
        <w:t>направить водителя (участника происшествия) на медицинское освидетельствование на состояние алкогольного и наркотического опьянения</w:t>
      </w:r>
      <w:r w:rsidR="00E64829">
        <w:t>;</w:t>
      </w:r>
      <w:r w:rsidRPr="00BF1BE7">
        <w:t xml:space="preserve"> </w:t>
      </w:r>
    </w:p>
    <w:p w14:paraId="6F6008A4" w14:textId="3A1F8DB9" w:rsidR="009868D8" w:rsidRPr="00E64829" w:rsidRDefault="009868D8" w:rsidP="00595390">
      <w:pPr>
        <w:pStyle w:val="afa"/>
        <w:numPr>
          <w:ilvl w:val="0"/>
          <w:numId w:val="30"/>
        </w:numPr>
        <w:spacing w:before="60" w:beforeAutospacing="0" w:after="0" w:afterAutospacing="0"/>
        <w:ind w:left="530"/>
        <w:jc w:val="both"/>
      </w:pPr>
      <w:r w:rsidRPr="00E64829">
        <w:t xml:space="preserve">по запросу специалиста по БДД ГПК предоставить видеозапись с установленных на ТС видеорегистраторов и данные с бортовых систем мониторинга ТС. </w:t>
      </w:r>
    </w:p>
    <w:p w14:paraId="52387F00" w14:textId="5AFA0569" w:rsidR="009868D8" w:rsidRDefault="00130C6B" w:rsidP="009868D8">
      <w:pPr>
        <w:spacing w:before="240" w:after="240"/>
        <w:jc w:val="both"/>
      </w:pPr>
      <w:r>
        <w:t>6.</w:t>
      </w:r>
      <w:r w:rsidR="000032AB">
        <w:t>10</w:t>
      </w:r>
      <w:r>
        <w:t>.</w:t>
      </w:r>
      <w:r w:rsidR="00B31182">
        <w:t>5</w:t>
      </w:r>
      <w:r>
        <w:t>. Подрядной</w:t>
      </w:r>
      <w:r w:rsidRPr="00130C6B">
        <w:t xml:space="preserve"> организации</w:t>
      </w:r>
      <w:r w:rsidR="009868D8">
        <w:t xml:space="preserve"> рекомендуется включать (по согласованию) в комиссию по служебному расследованию ДТП ведущего специалиста по БДД ГПК, а также направлять своих представителей для участия в работе комиссии по внутреннему расследованию происшествий в Обществе.</w:t>
      </w:r>
    </w:p>
    <w:p w14:paraId="5C6D13EA" w14:textId="5C82F9BE" w:rsidR="009868D8" w:rsidRDefault="00130C6B" w:rsidP="00642807">
      <w:pPr>
        <w:spacing w:before="120" w:after="60"/>
        <w:jc w:val="both"/>
      </w:pPr>
      <w:r>
        <w:t>6.</w:t>
      </w:r>
      <w:r w:rsidR="000032AB">
        <w:t>10</w:t>
      </w:r>
      <w:r>
        <w:t>.</w:t>
      </w:r>
      <w:r w:rsidR="00B31182">
        <w:t>6</w:t>
      </w:r>
      <w:r>
        <w:t xml:space="preserve">. </w:t>
      </w:r>
      <w:r w:rsidR="00B31182" w:rsidRPr="00B31182">
        <w:t>Подрядн</w:t>
      </w:r>
      <w:r w:rsidR="00B31182">
        <w:t>ая</w:t>
      </w:r>
      <w:r w:rsidR="00B31182" w:rsidRPr="00B31182">
        <w:t xml:space="preserve"> организаци</w:t>
      </w:r>
      <w:r w:rsidR="00B31182">
        <w:t>я</w:t>
      </w:r>
      <w:r w:rsidR="009868D8">
        <w:t xml:space="preserve"> обязан</w:t>
      </w:r>
      <w:r w:rsidR="00B31182">
        <w:t>а</w:t>
      </w:r>
      <w:r w:rsidR="009868D8">
        <w:t xml:space="preserve"> провести служебное расследование ДТП и предоставить в адрес СОБПП копии материалов служебного расследования в срок:</w:t>
      </w:r>
    </w:p>
    <w:p w14:paraId="5FA1EDF1" w14:textId="77777777" w:rsidR="009868D8" w:rsidRDefault="009868D8" w:rsidP="00595390">
      <w:pPr>
        <w:pStyle w:val="afa"/>
        <w:numPr>
          <w:ilvl w:val="0"/>
          <w:numId w:val="30"/>
        </w:numPr>
        <w:spacing w:before="60" w:beforeAutospacing="0" w:after="0" w:afterAutospacing="0"/>
        <w:ind w:left="530"/>
        <w:jc w:val="both"/>
      </w:pPr>
      <w:r>
        <w:t xml:space="preserve">5 календарных дней для всех ДТП; </w:t>
      </w:r>
    </w:p>
    <w:p w14:paraId="62323301" w14:textId="1451E219" w:rsidR="009868D8" w:rsidRDefault="009868D8" w:rsidP="00595390">
      <w:pPr>
        <w:pStyle w:val="afa"/>
        <w:numPr>
          <w:ilvl w:val="0"/>
          <w:numId w:val="30"/>
        </w:numPr>
        <w:spacing w:before="60" w:beforeAutospacing="0" w:after="0" w:afterAutospacing="0"/>
        <w:ind w:left="530"/>
        <w:jc w:val="both"/>
      </w:pPr>
      <w:r>
        <w:t>7 календарных дней</w:t>
      </w:r>
      <w:r w:rsidR="00B20BB8">
        <w:t xml:space="preserve"> </w:t>
      </w:r>
      <w:r>
        <w:t>при ДТП</w:t>
      </w:r>
      <w:r w:rsidR="00B20BB8">
        <w:t>,</w:t>
      </w:r>
      <w:r>
        <w:t xml:space="preserve"> в которых погибло 3 и более человек или пострадало 5 и более человек;</w:t>
      </w:r>
    </w:p>
    <w:p w14:paraId="3ADBA241" w14:textId="4513758D" w:rsidR="009868D8" w:rsidRDefault="009868D8" w:rsidP="00595390">
      <w:pPr>
        <w:pStyle w:val="afa"/>
        <w:numPr>
          <w:ilvl w:val="0"/>
          <w:numId w:val="30"/>
        </w:numPr>
        <w:spacing w:before="60" w:beforeAutospacing="0" w:after="0" w:afterAutospacing="0"/>
        <w:ind w:left="530"/>
        <w:jc w:val="both"/>
      </w:pPr>
      <w:r>
        <w:t>10 календарных дней при ДТП с гибелью 7 человек и более или пострадавшими 15 человек и более.</w:t>
      </w:r>
    </w:p>
    <w:p w14:paraId="16EC58E1" w14:textId="20D63778" w:rsidR="009868D8" w:rsidRPr="000C50E0" w:rsidRDefault="00130C6B" w:rsidP="003E3D70">
      <w:pPr>
        <w:spacing w:before="60"/>
        <w:jc w:val="both"/>
      </w:pPr>
      <w:r>
        <w:t>6.</w:t>
      </w:r>
      <w:r w:rsidR="000032AB">
        <w:t>10</w:t>
      </w:r>
      <w:r>
        <w:t>.</w:t>
      </w:r>
      <w:r w:rsidR="00B31182">
        <w:t>7</w:t>
      </w:r>
      <w:r>
        <w:t xml:space="preserve">. </w:t>
      </w:r>
      <w:r w:rsidR="009868D8" w:rsidRPr="000C50E0">
        <w:t>Результаты служебных расследований, причины и обстоятельства ДТП оперативно доводятся до водительского состава подрядной/субподрядной организации в ходе проведения собраний и специальных инструктажей по БДД</w:t>
      </w:r>
      <w:r w:rsidR="00B20BB8">
        <w:t xml:space="preserve"> и посредством р</w:t>
      </w:r>
      <w:r w:rsidR="009868D8" w:rsidRPr="000C50E0">
        <w:t xml:space="preserve">азмещения информационных сообщений в общедоступных местах. По всем случаям ДТП с участием ТС подрядной/субподрядной организации </w:t>
      </w:r>
      <w:r w:rsidR="004968FE">
        <w:t xml:space="preserve">руководитель </w:t>
      </w:r>
      <w:r w:rsidR="009868D8" w:rsidRPr="000C50E0">
        <w:t xml:space="preserve">обеспечивает своевременное проведение профилактических мероприятий посредством издания соответствующих приказов и распоряжений. </w:t>
      </w:r>
    </w:p>
    <w:p w14:paraId="041A6B3C" w14:textId="3B985A74" w:rsidR="009868D8" w:rsidRPr="00141109" w:rsidRDefault="00130C6B" w:rsidP="000032AB">
      <w:pPr>
        <w:spacing w:before="240" w:after="240"/>
        <w:jc w:val="both"/>
      </w:pPr>
      <w:r>
        <w:t>6.</w:t>
      </w:r>
      <w:r w:rsidR="000032AB">
        <w:t>10</w:t>
      </w:r>
      <w:r>
        <w:t>.</w:t>
      </w:r>
      <w:r w:rsidR="00B31182">
        <w:t>8</w:t>
      </w:r>
      <w:r>
        <w:t xml:space="preserve">. </w:t>
      </w:r>
      <w:r w:rsidR="009868D8" w:rsidRPr="000C50E0">
        <w:t>Подрядчик обязан предоставлять ведущему специалисту по БДД ГПК ежегодный план мероприятий по совершенствованию профилактической работы, направленной на предотвращение ДТП и снижению тяжести их последствий</w:t>
      </w:r>
      <w:r w:rsidR="00B20BB8">
        <w:t xml:space="preserve"> </w:t>
      </w:r>
      <w:r w:rsidR="009868D8" w:rsidRPr="000C50E0">
        <w:t>в произвольной форме не позднее 31 декабря текущего года, а также выполнения плана с предоставлением ежеквартальных отчетов</w:t>
      </w:r>
      <w:r w:rsidR="00B20BB8">
        <w:t>,</w:t>
      </w:r>
      <w:r w:rsidR="009868D8" w:rsidRPr="000C50E0">
        <w:t xml:space="preserve"> направляемых специалисту по БДД ГПК.</w:t>
      </w:r>
    </w:p>
    <w:p w14:paraId="049098D2" w14:textId="7C55C344" w:rsidR="009868D8" w:rsidRPr="00141109" w:rsidRDefault="00130C6B" w:rsidP="009868D8">
      <w:pPr>
        <w:spacing w:after="240"/>
        <w:jc w:val="both"/>
      </w:pPr>
      <w:r>
        <w:t>6.</w:t>
      </w:r>
      <w:r w:rsidR="000032AB">
        <w:t>10</w:t>
      </w:r>
      <w:r>
        <w:t>.</w:t>
      </w:r>
      <w:r w:rsidR="00B31182">
        <w:t>9</w:t>
      </w:r>
      <w:r>
        <w:t xml:space="preserve">. </w:t>
      </w:r>
      <w:r w:rsidR="009868D8" w:rsidRPr="001831B4">
        <w:rPr>
          <w:bCs/>
          <w:iCs/>
          <w:color w:val="000000"/>
        </w:rPr>
        <w:t>Водителям / машинистам подрядной /субподрядной организации запрещается оставление места ДТП, участником которого он является. Подрядной / субподрядной организации запрещается скрытие (отсутствие уведомления по истечении 24 часов с момента ДТП) факта ДТП, произошедшего с участием ТС подрядной /субподрядной организации на объекте Общества</w:t>
      </w:r>
      <w:r w:rsidR="009868D8" w:rsidRPr="00141109">
        <w:rPr>
          <w:bCs/>
          <w:iCs/>
          <w:color w:val="000000"/>
        </w:rPr>
        <w:t>.</w:t>
      </w:r>
    </w:p>
    <w:p w14:paraId="436EA95F" w14:textId="3EFC17E5" w:rsidR="009868D8" w:rsidRDefault="00130C6B" w:rsidP="009868D8">
      <w:pPr>
        <w:spacing w:before="240"/>
        <w:jc w:val="both"/>
      </w:pPr>
      <w:r>
        <w:t>6.</w:t>
      </w:r>
      <w:r w:rsidR="000032AB">
        <w:t>10</w:t>
      </w:r>
      <w:r>
        <w:t>.1</w:t>
      </w:r>
      <w:r w:rsidR="00B31182">
        <w:t>0</w:t>
      </w:r>
      <w:r>
        <w:t xml:space="preserve">. </w:t>
      </w:r>
      <w:r w:rsidR="009868D8">
        <w:t xml:space="preserve">Подрядная/субподрядная организация проводит учет и анализ всех ДТП, а также допущенных нарушений водителями и работниками организации требований БДД, ПДД на ЛУ Общества. </w:t>
      </w:r>
    </w:p>
    <w:p w14:paraId="07647416" w14:textId="02334346" w:rsidR="009868D8" w:rsidRPr="00BF1BE7" w:rsidRDefault="00130C6B" w:rsidP="009868D8">
      <w:pPr>
        <w:spacing w:before="240"/>
        <w:jc w:val="both"/>
      </w:pPr>
      <w:r>
        <w:t>6.</w:t>
      </w:r>
      <w:r w:rsidR="000032AB">
        <w:t>10</w:t>
      </w:r>
      <w:r>
        <w:t>.</w:t>
      </w:r>
      <w:r w:rsidR="00B31182">
        <w:t>11</w:t>
      </w:r>
      <w:r>
        <w:t xml:space="preserve">. </w:t>
      </w:r>
      <w:r w:rsidR="009868D8">
        <w:t>Представители подрядной/субподрядной организации должны ежемесячно сверяться с ведущими специалистами по БДД ГПК по всем выявленным нарушениям требований БДД и зафиксированным случаям ДТП, допущенным работниками подрядной/субподрядной организации на ЛУ Общества</w:t>
      </w:r>
      <w:r w:rsidR="009868D8" w:rsidRPr="00BF1BE7">
        <w:t>.</w:t>
      </w:r>
    </w:p>
    <w:p w14:paraId="33C629EA" w14:textId="586B9134" w:rsidR="009868D8" w:rsidRPr="000032AB" w:rsidRDefault="000C61A9" w:rsidP="000032AB">
      <w:pPr>
        <w:pStyle w:val="20"/>
      </w:pPr>
      <w:bookmarkStart w:id="255" w:name="_Toc10641109"/>
      <w:bookmarkStart w:id="256" w:name="_Toc20322764"/>
      <w:bookmarkStart w:id="257" w:name="_Toc75944209"/>
      <w:bookmarkStart w:id="258" w:name="_Toc124943081"/>
      <w:bookmarkStart w:id="259" w:name="_Toc127892865"/>
      <w:bookmarkStart w:id="260" w:name="_Toc130301615"/>
      <w:r w:rsidRPr="009E7FCB">
        <w:t>6</w:t>
      </w:r>
      <w:r w:rsidR="009868D8" w:rsidRPr="00BF1BE7">
        <w:t>.</w:t>
      </w:r>
      <w:r w:rsidR="000032AB">
        <w:t>11</w:t>
      </w:r>
      <w:r w:rsidR="009868D8" w:rsidRPr="00BF1BE7">
        <w:t>. ОБЯЗАННОСТИ ПОДРЯДЧИКА ПРИ ВЗАИМОДЕЙСТВИИ СО СПЕЦИАЛИСТАМИ ПО БДД</w:t>
      </w:r>
      <w:bookmarkEnd w:id="255"/>
      <w:bookmarkEnd w:id="256"/>
      <w:bookmarkEnd w:id="257"/>
      <w:bookmarkEnd w:id="258"/>
      <w:bookmarkEnd w:id="259"/>
      <w:bookmarkEnd w:id="260"/>
    </w:p>
    <w:bookmarkEnd w:id="250"/>
    <w:bookmarkEnd w:id="251"/>
    <w:bookmarkEnd w:id="252"/>
    <w:bookmarkEnd w:id="253"/>
    <w:bookmarkEnd w:id="254"/>
    <w:p w14:paraId="5442B925" w14:textId="6124F9C4" w:rsidR="009868D8" w:rsidRPr="000C50E0" w:rsidRDefault="00130C6B" w:rsidP="009868D8">
      <w:pPr>
        <w:tabs>
          <w:tab w:val="left" w:pos="206"/>
        </w:tabs>
        <w:spacing w:before="240"/>
        <w:jc w:val="both"/>
        <w:rPr>
          <w:color w:val="000000"/>
        </w:rPr>
      </w:pPr>
      <w:r>
        <w:t>6.</w:t>
      </w:r>
      <w:r w:rsidR="000032AB">
        <w:t>11</w:t>
      </w:r>
      <w:r>
        <w:t xml:space="preserve">.1. </w:t>
      </w:r>
      <w:r w:rsidR="009868D8" w:rsidRPr="000C50E0">
        <w:rPr>
          <w:color w:val="000000"/>
        </w:rPr>
        <w:t>Обязанности подрядной/субподрядной организации при осуществлении взаимодействия со специалистом БДД ГПК Общества в целях контроля в области ОБДД:</w:t>
      </w:r>
    </w:p>
    <w:p w14:paraId="1EC590B1" w14:textId="77777777" w:rsidR="009868D8" w:rsidRPr="000C50E0" w:rsidRDefault="009868D8" w:rsidP="00595390">
      <w:pPr>
        <w:numPr>
          <w:ilvl w:val="0"/>
          <w:numId w:val="26"/>
        </w:numPr>
        <w:spacing w:before="60"/>
        <w:ind w:left="567" w:hanging="397"/>
        <w:jc w:val="both"/>
        <w:rPr>
          <w:color w:val="000000"/>
        </w:rPr>
      </w:pPr>
      <w:r w:rsidRPr="000C50E0">
        <w:rPr>
          <w:color w:val="000000"/>
        </w:rPr>
        <w:t>в случае запрета об эксплуатации ТС подрядной/субподрядной организации специалистами по БДД ГПК, представитель подрядной/субподрядной организации должен обеспечить перемещение ТС к месту стоянки с соблюдением мер предосторожности. Дальнейшая эксплуатация ТС возможна после устранения нарушений, повлекших запрет эксплуатации, и возврате изъятого талон-допуска на ТС;</w:t>
      </w:r>
    </w:p>
    <w:p w14:paraId="1C4C9E62" w14:textId="622DC103" w:rsidR="009868D8" w:rsidRPr="000C50E0" w:rsidRDefault="009868D8" w:rsidP="00595390">
      <w:pPr>
        <w:numPr>
          <w:ilvl w:val="0"/>
          <w:numId w:val="26"/>
        </w:numPr>
        <w:spacing w:before="60"/>
        <w:ind w:left="567" w:hanging="397"/>
        <w:jc w:val="both"/>
        <w:rPr>
          <w:color w:val="000000"/>
        </w:rPr>
      </w:pPr>
      <w:r w:rsidRPr="000C50E0">
        <w:rPr>
          <w:color w:val="000000"/>
        </w:rPr>
        <w:t>при составлении специалистом по БДД ГПК актов о нарушении требований БДД, актов-предписаний, уведомлений о запрете эксплуатации ТС в отношении подрядной/субподрядной организации, представители должны поставить отметку в документах об ознакомлении и/или получении акта изъятия талона допуска, а также дать письменные объяснения по фактам выявленных нарушений;</w:t>
      </w:r>
    </w:p>
    <w:p w14:paraId="4264E566" w14:textId="77777777" w:rsidR="009868D8" w:rsidRPr="000C50E0" w:rsidRDefault="009868D8" w:rsidP="00595390">
      <w:pPr>
        <w:numPr>
          <w:ilvl w:val="0"/>
          <w:numId w:val="26"/>
        </w:numPr>
        <w:spacing w:before="60"/>
        <w:ind w:left="567" w:hanging="397"/>
        <w:jc w:val="both"/>
        <w:rPr>
          <w:color w:val="000000"/>
        </w:rPr>
      </w:pPr>
      <w:r w:rsidRPr="000C50E0">
        <w:rPr>
          <w:color w:val="000000"/>
        </w:rPr>
        <w:t xml:space="preserve">в случае вынужденной остановки ТС подрядной/субподрядной организации на автодороге Общества (в </w:t>
      </w:r>
      <w:proofErr w:type="spellStart"/>
      <w:r w:rsidRPr="000C50E0">
        <w:rPr>
          <w:color w:val="000000"/>
        </w:rPr>
        <w:t>т.ч</w:t>
      </w:r>
      <w:proofErr w:type="spellEnd"/>
      <w:r w:rsidRPr="000C50E0">
        <w:rPr>
          <w:color w:val="000000"/>
        </w:rPr>
        <w:t>. зимней автодороге), водитель/машинист обязан незамедлительно принять меры по обозначению ТС на проезжей части (знак аварийной остановки, в темное время световая сигнализация), сообщить о случившемся специалисту по БДД ГПК и куратору договора, а также в кротчайшие сроки приступить к эвакуации ТС с проезжей части;</w:t>
      </w:r>
    </w:p>
    <w:p w14:paraId="33C1650E" w14:textId="77777777" w:rsidR="009868D8" w:rsidRPr="000C50E0" w:rsidRDefault="009868D8" w:rsidP="00595390">
      <w:pPr>
        <w:numPr>
          <w:ilvl w:val="0"/>
          <w:numId w:val="26"/>
        </w:numPr>
        <w:spacing w:before="60"/>
        <w:ind w:left="567" w:hanging="397"/>
        <w:jc w:val="both"/>
        <w:rPr>
          <w:color w:val="000000"/>
        </w:rPr>
      </w:pPr>
      <w:r w:rsidRPr="000C50E0">
        <w:rPr>
          <w:color w:val="000000"/>
        </w:rPr>
        <w:t>водители/машинисты подрядной/субподрядной организации обязаны по требованию специалиста по БДД ГПК, передавать для проверки и оформления нарушений, предусмотренные ПДД документы, талон-допуск на ТС и личный пропуск, предоставлять объяснения по факту нарушений, а также предъявить ТС для проверки технического состояния;</w:t>
      </w:r>
    </w:p>
    <w:p w14:paraId="1D4E8C40" w14:textId="2A21F243" w:rsidR="009868D8" w:rsidRPr="000C50E0" w:rsidRDefault="009868D8" w:rsidP="00595390">
      <w:pPr>
        <w:numPr>
          <w:ilvl w:val="0"/>
          <w:numId w:val="26"/>
        </w:numPr>
        <w:spacing w:before="60"/>
        <w:ind w:left="567" w:hanging="397"/>
        <w:jc w:val="both"/>
        <w:rPr>
          <w:color w:val="000000"/>
        </w:rPr>
      </w:pPr>
      <w:r w:rsidRPr="000C50E0">
        <w:rPr>
          <w:color w:val="000000"/>
        </w:rPr>
        <w:t>обеспечить беспрепятственный доступ специалистам по БДД ГПК, при исполнении своих обязанностей в области ОБДД, на территорию подрядной/субподрядной организации, в производственные цеха, боксы, и другие помещения;</w:t>
      </w:r>
    </w:p>
    <w:p w14:paraId="696735A2" w14:textId="77777777" w:rsidR="009868D8" w:rsidRPr="000C50E0" w:rsidRDefault="009868D8" w:rsidP="00595390">
      <w:pPr>
        <w:numPr>
          <w:ilvl w:val="0"/>
          <w:numId w:val="26"/>
        </w:numPr>
        <w:spacing w:before="60"/>
        <w:ind w:left="567" w:hanging="397"/>
        <w:jc w:val="both"/>
        <w:rPr>
          <w:color w:val="000000"/>
        </w:rPr>
      </w:pPr>
      <w:r w:rsidRPr="000C50E0">
        <w:rPr>
          <w:color w:val="000000"/>
        </w:rPr>
        <w:t xml:space="preserve">предоставить по требованию специалиста по БДД ГПК доступ к данным бортовых систем мониторинга ТС подрядной/субподрядной организации, а также видеозаписи с автомобильных видеорегистраторов, установленных на ТС подрядной/субподрядной организации. </w:t>
      </w:r>
    </w:p>
    <w:p w14:paraId="37818582" w14:textId="57304086" w:rsidR="009868D8" w:rsidRPr="000C50E0" w:rsidRDefault="000338B1" w:rsidP="009868D8">
      <w:pPr>
        <w:spacing w:before="240"/>
        <w:jc w:val="both"/>
        <w:rPr>
          <w:bCs/>
        </w:rPr>
      </w:pPr>
      <w:r>
        <w:t>6.</w:t>
      </w:r>
      <w:r w:rsidR="000032AB">
        <w:t>11</w:t>
      </w:r>
      <w:r>
        <w:t xml:space="preserve">.2. </w:t>
      </w:r>
      <w:r w:rsidR="009868D8" w:rsidRPr="000C50E0">
        <w:rPr>
          <w:bCs/>
          <w:color w:val="000000"/>
        </w:rPr>
        <w:t>Подрядная/субподрядная организация обязана оказывать всестороннее содействие при осуществлении проверок соблюдения требований в области ОБДД со стороны Общества, ПАО «НК «Роснефть», надзорных и контролирующих органов.</w:t>
      </w:r>
    </w:p>
    <w:p w14:paraId="173EA991" w14:textId="72724797" w:rsidR="009868D8" w:rsidRPr="000032AB" w:rsidRDefault="00F217FA" w:rsidP="000032AB">
      <w:pPr>
        <w:pStyle w:val="20"/>
      </w:pPr>
      <w:bookmarkStart w:id="261" w:name="_Toc75944211"/>
      <w:bookmarkStart w:id="262" w:name="_Toc124943083"/>
      <w:bookmarkStart w:id="263" w:name="_Toc127892866"/>
      <w:bookmarkStart w:id="264" w:name="_Toc130301616"/>
      <w:r w:rsidRPr="000032AB">
        <w:t>6</w:t>
      </w:r>
      <w:r w:rsidR="009868D8" w:rsidRPr="000032AB">
        <w:t>.</w:t>
      </w:r>
      <w:r w:rsidR="000032AB">
        <w:t>12</w:t>
      </w:r>
      <w:r w:rsidR="009868D8" w:rsidRPr="000032AB">
        <w:t xml:space="preserve">. </w:t>
      </w:r>
      <w:r w:rsidR="009868D8" w:rsidRPr="00141109">
        <w:t>ТРЕБОВАНИЯ К ОРГАНИЗАЦИИ КОНТРОЛЯ ЗА ТЕХНИЧЕСКИМ ОБЕСПЕЧЕНИЕМ БЕЗОПАСНОСТИ ДВИЖЕНИЯ ПОДРЯДНЫХ/СУБПОДРЯДНЫХ ОРГАНИЗАЦИЙ</w:t>
      </w:r>
      <w:bookmarkEnd w:id="261"/>
      <w:bookmarkEnd w:id="262"/>
      <w:bookmarkEnd w:id="263"/>
      <w:bookmarkEnd w:id="264"/>
    </w:p>
    <w:p w14:paraId="59FBEEB9" w14:textId="2439A6E0" w:rsidR="009868D8" w:rsidRDefault="006332AD" w:rsidP="009868D8">
      <w:pPr>
        <w:widowControl w:val="0"/>
        <w:spacing w:before="240" w:after="240"/>
        <w:jc w:val="both"/>
        <w:rPr>
          <w:bCs/>
          <w:iCs/>
          <w:color w:val="000000"/>
        </w:rPr>
      </w:pPr>
      <w:r>
        <w:t>6.</w:t>
      </w:r>
      <w:r w:rsidR="00131068">
        <w:t>12</w:t>
      </w:r>
      <w:r>
        <w:t xml:space="preserve">.1. </w:t>
      </w:r>
      <w:r w:rsidR="009868D8" w:rsidRPr="00141109">
        <w:rPr>
          <w:bCs/>
          <w:iCs/>
          <w:color w:val="000000"/>
        </w:rPr>
        <w:t xml:space="preserve">Подрядная/субподрядная организация должна организовать работу поста </w:t>
      </w:r>
      <w:r w:rsidR="009868D8">
        <w:rPr>
          <w:bCs/>
          <w:iCs/>
          <w:color w:val="000000"/>
        </w:rPr>
        <w:t>ТО</w:t>
      </w:r>
      <w:r w:rsidR="009868D8" w:rsidRPr="00141109">
        <w:rPr>
          <w:bCs/>
          <w:iCs/>
          <w:color w:val="000000"/>
        </w:rPr>
        <w:t xml:space="preserve"> и ремонта ТС, состоящего из помещения, соответствующего количеству техники с необходимым оборудованием, инструментами, нормативно-технической документацией и квалифицированными специалистами.</w:t>
      </w:r>
    </w:p>
    <w:p w14:paraId="1B894FC6" w14:textId="18723211" w:rsidR="000F6845" w:rsidRPr="000F6845" w:rsidRDefault="006332AD" w:rsidP="000F6845">
      <w:pPr>
        <w:pStyle w:val="S20"/>
        <w:keepNext w:val="0"/>
        <w:widowControl w:val="0"/>
        <w:spacing w:before="240" w:after="240"/>
        <w:outlineLvl w:val="9"/>
        <w:rPr>
          <w:rFonts w:ascii="Times New Roman" w:hAnsi="Times New Roman"/>
          <w:b w:val="0"/>
          <w:bCs/>
          <w:iCs/>
          <w:caps w:val="0"/>
          <w:color w:val="000000"/>
          <w:lang w:eastAsia="en-US"/>
        </w:rPr>
      </w:pPr>
      <w:r w:rsidRPr="006332AD">
        <w:rPr>
          <w:rFonts w:ascii="Times New Roman" w:hAnsi="Times New Roman"/>
          <w:b w:val="0"/>
          <w:bCs/>
          <w:iCs/>
          <w:caps w:val="0"/>
          <w:color w:val="000000"/>
          <w:lang w:eastAsia="en-US"/>
        </w:rPr>
        <w:t>6.</w:t>
      </w:r>
      <w:r w:rsidR="00131068">
        <w:rPr>
          <w:rFonts w:ascii="Times New Roman" w:hAnsi="Times New Roman"/>
          <w:b w:val="0"/>
          <w:bCs/>
          <w:iCs/>
          <w:caps w:val="0"/>
          <w:color w:val="000000"/>
          <w:lang w:eastAsia="en-US"/>
        </w:rPr>
        <w:t>12</w:t>
      </w:r>
      <w:r w:rsidRPr="006332AD">
        <w:rPr>
          <w:rFonts w:ascii="Times New Roman" w:hAnsi="Times New Roman"/>
          <w:b w:val="0"/>
          <w:bCs/>
          <w:iCs/>
          <w:caps w:val="0"/>
          <w:color w:val="000000"/>
          <w:lang w:eastAsia="en-US"/>
        </w:rPr>
        <w:t>.</w:t>
      </w:r>
      <w:r w:rsidR="00CF797C">
        <w:rPr>
          <w:rFonts w:ascii="Times New Roman" w:hAnsi="Times New Roman"/>
          <w:b w:val="0"/>
          <w:bCs/>
          <w:iCs/>
          <w:caps w:val="0"/>
          <w:color w:val="000000"/>
          <w:lang w:eastAsia="en-US"/>
        </w:rPr>
        <w:t>2</w:t>
      </w:r>
      <w:r w:rsidRPr="006332AD">
        <w:rPr>
          <w:rFonts w:ascii="Times New Roman" w:hAnsi="Times New Roman"/>
          <w:b w:val="0"/>
          <w:bCs/>
          <w:iCs/>
          <w:caps w:val="0"/>
          <w:color w:val="000000"/>
          <w:lang w:eastAsia="en-US"/>
        </w:rPr>
        <w:t xml:space="preserve">. </w:t>
      </w:r>
      <w:r w:rsidR="000F6845" w:rsidRPr="005558FD">
        <w:rPr>
          <w:rFonts w:ascii="Times New Roman" w:hAnsi="Times New Roman"/>
          <w:b w:val="0"/>
          <w:bCs/>
          <w:iCs/>
          <w:caps w:val="0"/>
          <w:color w:val="000000"/>
          <w:lang w:eastAsia="en-US"/>
        </w:rPr>
        <w:t xml:space="preserve">Ремонт ТС должен производиться только в оборудованных для этого помещениях или на постах с использованием исправных инструментов и приспособлений и соблюдением требований по охране труда, в том числе, в соответствии с ЛНД Общества, ЛНД Компании в области </w:t>
      </w:r>
      <w:r w:rsidR="000F6845" w:rsidRPr="00DC4619">
        <w:rPr>
          <w:rFonts w:ascii="Times New Roman" w:hAnsi="Times New Roman"/>
          <w:b w:val="0"/>
          <w:bCs/>
          <w:iCs/>
          <w:caps w:val="0"/>
          <w:color w:val="000000"/>
          <w:lang w:eastAsia="en-US"/>
        </w:rPr>
        <w:t>промышленной безопасности, охран</w:t>
      </w:r>
      <w:r w:rsidR="000F6845">
        <w:rPr>
          <w:rFonts w:ascii="Times New Roman" w:hAnsi="Times New Roman"/>
          <w:b w:val="0"/>
          <w:bCs/>
          <w:iCs/>
          <w:caps w:val="0"/>
          <w:color w:val="000000"/>
          <w:lang w:eastAsia="en-US"/>
        </w:rPr>
        <w:t>ы</w:t>
      </w:r>
      <w:r w:rsidR="000F6845" w:rsidRPr="00DC4619">
        <w:rPr>
          <w:rFonts w:ascii="Times New Roman" w:hAnsi="Times New Roman"/>
          <w:b w:val="0"/>
          <w:bCs/>
          <w:iCs/>
          <w:caps w:val="0"/>
          <w:color w:val="000000"/>
          <w:lang w:eastAsia="en-US"/>
        </w:rPr>
        <w:t xml:space="preserve"> труда и окружающей среды</w:t>
      </w:r>
      <w:r w:rsidR="000F6845" w:rsidRPr="005558FD">
        <w:rPr>
          <w:rFonts w:ascii="Times New Roman" w:hAnsi="Times New Roman"/>
          <w:b w:val="0"/>
          <w:bCs/>
          <w:iCs/>
          <w:caps w:val="0"/>
          <w:color w:val="000000"/>
          <w:lang w:eastAsia="en-US"/>
        </w:rPr>
        <w:t>.</w:t>
      </w:r>
    </w:p>
    <w:p w14:paraId="31022140" w14:textId="2BAD26A0" w:rsidR="009868D8" w:rsidRPr="00141109" w:rsidRDefault="006332AD" w:rsidP="009868D8">
      <w:pPr>
        <w:widowControl w:val="0"/>
        <w:spacing w:before="240" w:after="240"/>
        <w:jc w:val="both"/>
        <w:rPr>
          <w:bCs/>
          <w:iCs/>
          <w:color w:val="000000"/>
        </w:rPr>
      </w:pPr>
      <w:r w:rsidRPr="006332AD">
        <w:rPr>
          <w:bCs/>
          <w:iCs/>
          <w:color w:val="000000"/>
        </w:rPr>
        <w:t>6.</w:t>
      </w:r>
      <w:r w:rsidR="00131068">
        <w:rPr>
          <w:bCs/>
          <w:iCs/>
          <w:color w:val="000000"/>
        </w:rPr>
        <w:t>12</w:t>
      </w:r>
      <w:r w:rsidRPr="006332AD">
        <w:rPr>
          <w:bCs/>
          <w:iCs/>
          <w:color w:val="000000"/>
        </w:rPr>
        <w:t>.</w:t>
      </w:r>
      <w:r w:rsidR="00CF797C">
        <w:rPr>
          <w:bCs/>
          <w:iCs/>
          <w:color w:val="000000"/>
        </w:rPr>
        <w:t>3</w:t>
      </w:r>
      <w:r w:rsidRPr="006332AD">
        <w:rPr>
          <w:bCs/>
          <w:iCs/>
          <w:color w:val="000000"/>
        </w:rPr>
        <w:t xml:space="preserve">. </w:t>
      </w:r>
      <w:r w:rsidR="009868D8" w:rsidRPr="00141109">
        <w:rPr>
          <w:bCs/>
          <w:iCs/>
          <w:color w:val="000000"/>
        </w:rPr>
        <w:t xml:space="preserve">Допускается заключение договора на </w:t>
      </w:r>
      <w:r w:rsidR="009868D8">
        <w:rPr>
          <w:bCs/>
          <w:iCs/>
          <w:color w:val="000000"/>
        </w:rPr>
        <w:t>ТО</w:t>
      </w:r>
      <w:r w:rsidR="009868D8" w:rsidRPr="00141109">
        <w:rPr>
          <w:bCs/>
          <w:iCs/>
          <w:color w:val="000000"/>
        </w:rPr>
        <w:t xml:space="preserve"> и ремонт ТС с организацией, имеющей право в соответствии с законодательством РФ оказывать данные услуг и соответствующей требованиям настоящего </w:t>
      </w:r>
      <w:r w:rsidR="009868D8">
        <w:rPr>
          <w:bCs/>
          <w:iCs/>
          <w:color w:val="000000"/>
        </w:rPr>
        <w:t>Стандарта</w:t>
      </w:r>
      <w:r w:rsidR="009868D8" w:rsidRPr="00141109">
        <w:rPr>
          <w:bCs/>
          <w:iCs/>
          <w:color w:val="000000"/>
        </w:rPr>
        <w:t>.</w:t>
      </w:r>
    </w:p>
    <w:p w14:paraId="39C25942" w14:textId="2C43477F" w:rsidR="009868D8" w:rsidRPr="00141109" w:rsidRDefault="006332AD" w:rsidP="009868D8">
      <w:pPr>
        <w:widowControl w:val="0"/>
        <w:spacing w:before="240" w:after="240"/>
        <w:jc w:val="both"/>
        <w:rPr>
          <w:bCs/>
          <w:iCs/>
          <w:color w:val="000000"/>
        </w:rPr>
      </w:pPr>
      <w:r w:rsidRPr="006332AD">
        <w:rPr>
          <w:bCs/>
          <w:iCs/>
          <w:color w:val="000000"/>
        </w:rPr>
        <w:t>6.</w:t>
      </w:r>
      <w:r w:rsidR="00131068">
        <w:rPr>
          <w:bCs/>
          <w:iCs/>
          <w:color w:val="000000"/>
        </w:rPr>
        <w:t>12</w:t>
      </w:r>
      <w:r w:rsidRPr="006332AD">
        <w:rPr>
          <w:bCs/>
          <w:iCs/>
          <w:color w:val="000000"/>
        </w:rPr>
        <w:t>.</w:t>
      </w:r>
      <w:r w:rsidR="00CF797C">
        <w:rPr>
          <w:bCs/>
          <w:iCs/>
          <w:color w:val="000000"/>
        </w:rPr>
        <w:t>4</w:t>
      </w:r>
      <w:r w:rsidRPr="006332AD">
        <w:rPr>
          <w:bCs/>
          <w:iCs/>
          <w:color w:val="000000"/>
        </w:rPr>
        <w:t xml:space="preserve">. </w:t>
      </w:r>
      <w:r w:rsidR="009868D8" w:rsidRPr="001831B4">
        <w:rPr>
          <w:bCs/>
          <w:iCs/>
          <w:color w:val="000000"/>
        </w:rPr>
        <w:t>Техническое состояние и оборудование ТС, которые участвуют в дорожном движении, должно отвечать требованиям ПДД и и</w:t>
      </w:r>
      <w:r w:rsidR="009868D8">
        <w:rPr>
          <w:bCs/>
          <w:iCs/>
          <w:color w:val="000000"/>
        </w:rPr>
        <w:t>нструкций заводов изготовителей</w:t>
      </w:r>
      <w:r w:rsidR="009868D8" w:rsidRPr="00141109">
        <w:rPr>
          <w:bCs/>
          <w:iCs/>
          <w:color w:val="000000"/>
        </w:rPr>
        <w:t>.</w:t>
      </w:r>
    </w:p>
    <w:p w14:paraId="6FE71DFA" w14:textId="177EDACD" w:rsidR="009868D8" w:rsidRPr="00141109" w:rsidRDefault="006332AD" w:rsidP="009868D8">
      <w:pPr>
        <w:widowControl w:val="0"/>
        <w:spacing w:before="240" w:after="240"/>
        <w:jc w:val="both"/>
        <w:rPr>
          <w:bCs/>
          <w:iCs/>
          <w:color w:val="000000"/>
        </w:rPr>
      </w:pPr>
      <w:r w:rsidRPr="006332AD">
        <w:rPr>
          <w:bCs/>
          <w:iCs/>
          <w:color w:val="000000"/>
        </w:rPr>
        <w:t>6.</w:t>
      </w:r>
      <w:r w:rsidR="00131068">
        <w:rPr>
          <w:bCs/>
          <w:iCs/>
          <w:color w:val="000000"/>
        </w:rPr>
        <w:t>12</w:t>
      </w:r>
      <w:r w:rsidRPr="006332AD">
        <w:rPr>
          <w:bCs/>
          <w:iCs/>
          <w:color w:val="000000"/>
        </w:rPr>
        <w:t>.</w:t>
      </w:r>
      <w:r w:rsidR="00CF797C">
        <w:rPr>
          <w:bCs/>
          <w:iCs/>
          <w:color w:val="000000"/>
        </w:rPr>
        <w:t>5</w:t>
      </w:r>
      <w:r w:rsidRPr="006332AD">
        <w:rPr>
          <w:bCs/>
          <w:iCs/>
          <w:color w:val="000000"/>
        </w:rPr>
        <w:t xml:space="preserve">. </w:t>
      </w:r>
      <w:r w:rsidR="009868D8" w:rsidRPr="00141109">
        <w:rPr>
          <w:bCs/>
          <w:iCs/>
          <w:color w:val="000000"/>
        </w:rPr>
        <w:t xml:space="preserve">Диагностика, </w:t>
      </w:r>
      <w:r w:rsidR="009868D8">
        <w:rPr>
          <w:bCs/>
          <w:iCs/>
          <w:color w:val="000000"/>
        </w:rPr>
        <w:t>ТО</w:t>
      </w:r>
      <w:r w:rsidR="009868D8" w:rsidRPr="00141109">
        <w:rPr>
          <w:bCs/>
          <w:iCs/>
          <w:color w:val="000000"/>
        </w:rPr>
        <w:t xml:space="preserve"> и ремонт ТС должно организовываться и производится в соответствии с требованиями действующего законодательства и инструкции завода изготовителя по каждой марке автомобиля. </w:t>
      </w:r>
    </w:p>
    <w:p w14:paraId="1075FA55" w14:textId="03532CAB" w:rsidR="009868D8" w:rsidRPr="00141109" w:rsidRDefault="006332AD" w:rsidP="009868D8">
      <w:pPr>
        <w:widowControl w:val="0"/>
        <w:spacing w:before="240" w:after="120"/>
        <w:jc w:val="both"/>
        <w:rPr>
          <w:bCs/>
          <w:iCs/>
          <w:color w:val="000000"/>
        </w:rPr>
      </w:pPr>
      <w:r>
        <w:t>6.</w:t>
      </w:r>
      <w:r w:rsidR="00131068">
        <w:t>12</w:t>
      </w:r>
      <w:r>
        <w:t>.</w:t>
      </w:r>
      <w:r w:rsidR="00CF797C">
        <w:t>6</w:t>
      </w:r>
      <w:r>
        <w:t xml:space="preserve">. </w:t>
      </w:r>
      <w:r w:rsidR="009868D8" w:rsidRPr="00141109">
        <w:rPr>
          <w:bCs/>
          <w:iCs/>
          <w:color w:val="000000"/>
        </w:rPr>
        <w:t xml:space="preserve">В зависимости от объема, трудоемкости выполняемых работ, периодичности их проведения должны быть предусмотрены следующие виды </w:t>
      </w:r>
      <w:r w:rsidR="009868D8">
        <w:rPr>
          <w:bCs/>
          <w:iCs/>
          <w:color w:val="000000"/>
        </w:rPr>
        <w:t>ТО</w:t>
      </w:r>
      <w:r w:rsidR="009868D8" w:rsidRPr="00141109">
        <w:rPr>
          <w:bCs/>
          <w:iCs/>
          <w:color w:val="000000"/>
        </w:rPr>
        <w:t>:</w:t>
      </w:r>
    </w:p>
    <w:p w14:paraId="191141C2" w14:textId="27EC6723" w:rsidR="009868D8" w:rsidRPr="00141109" w:rsidRDefault="009868D8" w:rsidP="00595390">
      <w:pPr>
        <w:pStyle w:val="aff0"/>
        <w:widowControl w:val="0"/>
        <w:numPr>
          <w:ilvl w:val="0"/>
          <w:numId w:val="27"/>
        </w:numPr>
        <w:spacing w:before="120" w:after="120"/>
        <w:ind w:left="567" w:hanging="425"/>
        <w:contextualSpacing w:val="0"/>
        <w:jc w:val="both"/>
        <w:rPr>
          <w:bCs/>
          <w:iCs/>
          <w:color w:val="000000"/>
        </w:rPr>
      </w:pPr>
      <w:r w:rsidRPr="00141109">
        <w:rPr>
          <w:bCs/>
          <w:iCs/>
          <w:color w:val="000000"/>
        </w:rPr>
        <w:t xml:space="preserve">ежедневное </w:t>
      </w:r>
      <w:r>
        <w:rPr>
          <w:bCs/>
          <w:iCs/>
          <w:color w:val="000000"/>
        </w:rPr>
        <w:t>ТО</w:t>
      </w:r>
      <w:r w:rsidRPr="00141109">
        <w:rPr>
          <w:bCs/>
          <w:iCs/>
          <w:color w:val="000000"/>
        </w:rPr>
        <w:t>;</w:t>
      </w:r>
    </w:p>
    <w:p w14:paraId="46146FC4" w14:textId="0E6203FA" w:rsidR="009868D8" w:rsidRPr="00141109" w:rsidRDefault="009868D8" w:rsidP="00595390">
      <w:pPr>
        <w:pStyle w:val="aff0"/>
        <w:widowControl w:val="0"/>
        <w:numPr>
          <w:ilvl w:val="0"/>
          <w:numId w:val="27"/>
        </w:numPr>
        <w:spacing w:before="120" w:after="120"/>
        <w:ind w:left="567" w:hanging="425"/>
        <w:contextualSpacing w:val="0"/>
        <w:jc w:val="both"/>
        <w:rPr>
          <w:bCs/>
          <w:iCs/>
          <w:color w:val="000000"/>
        </w:rPr>
      </w:pPr>
      <w:r w:rsidRPr="00141109">
        <w:rPr>
          <w:bCs/>
          <w:iCs/>
          <w:color w:val="000000"/>
        </w:rPr>
        <w:t xml:space="preserve">первое </w:t>
      </w:r>
      <w:r>
        <w:rPr>
          <w:bCs/>
          <w:iCs/>
          <w:color w:val="000000"/>
        </w:rPr>
        <w:t>ТО</w:t>
      </w:r>
      <w:r w:rsidRPr="00141109">
        <w:rPr>
          <w:bCs/>
          <w:iCs/>
          <w:color w:val="000000"/>
        </w:rPr>
        <w:t xml:space="preserve"> (</w:t>
      </w:r>
      <w:r w:rsidR="00356979" w:rsidRPr="00141109">
        <w:rPr>
          <w:bCs/>
          <w:iCs/>
          <w:color w:val="000000"/>
        </w:rPr>
        <w:t>Т</w:t>
      </w:r>
      <w:r w:rsidR="00356979">
        <w:rPr>
          <w:bCs/>
          <w:iCs/>
          <w:color w:val="000000"/>
        </w:rPr>
        <w:t>О-</w:t>
      </w:r>
      <w:r w:rsidRPr="00141109">
        <w:rPr>
          <w:bCs/>
          <w:iCs/>
          <w:color w:val="000000"/>
        </w:rPr>
        <w:t>1);</w:t>
      </w:r>
    </w:p>
    <w:p w14:paraId="19108633" w14:textId="368C33FF" w:rsidR="009868D8" w:rsidRPr="00141109" w:rsidRDefault="009868D8" w:rsidP="00595390">
      <w:pPr>
        <w:pStyle w:val="aff0"/>
        <w:widowControl w:val="0"/>
        <w:numPr>
          <w:ilvl w:val="0"/>
          <w:numId w:val="27"/>
        </w:numPr>
        <w:spacing w:before="120" w:after="120"/>
        <w:ind w:left="567" w:hanging="425"/>
        <w:contextualSpacing w:val="0"/>
        <w:jc w:val="both"/>
        <w:rPr>
          <w:bCs/>
          <w:iCs/>
          <w:color w:val="000000"/>
        </w:rPr>
      </w:pPr>
      <w:r w:rsidRPr="00141109">
        <w:rPr>
          <w:bCs/>
          <w:iCs/>
          <w:color w:val="000000"/>
        </w:rPr>
        <w:t xml:space="preserve">второе </w:t>
      </w:r>
      <w:r>
        <w:rPr>
          <w:bCs/>
          <w:iCs/>
          <w:color w:val="000000"/>
        </w:rPr>
        <w:t>ТО</w:t>
      </w:r>
      <w:r w:rsidRPr="00141109">
        <w:rPr>
          <w:bCs/>
          <w:iCs/>
          <w:color w:val="000000"/>
        </w:rPr>
        <w:t xml:space="preserve"> (</w:t>
      </w:r>
      <w:r w:rsidR="00356979" w:rsidRPr="00141109">
        <w:rPr>
          <w:bCs/>
          <w:iCs/>
          <w:color w:val="000000"/>
        </w:rPr>
        <w:t>Т</w:t>
      </w:r>
      <w:r w:rsidR="00356979">
        <w:rPr>
          <w:bCs/>
          <w:iCs/>
          <w:color w:val="000000"/>
        </w:rPr>
        <w:t>О-</w:t>
      </w:r>
      <w:r w:rsidRPr="00141109">
        <w:rPr>
          <w:bCs/>
          <w:iCs/>
          <w:color w:val="000000"/>
        </w:rPr>
        <w:t>2);</w:t>
      </w:r>
    </w:p>
    <w:p w14:paraId="29F91DC2" w14:textId="342D95B5" w:rsidR="009868D8" w:rsidRPr="00141109" w:rsidRDefault="009868D8" w:rsidP="00595390">
      <w:pPr>
        <w:pStyle w:val="aff0"/>
        <w:widowControl w:val="0"/>
        <w:numPr>
          <w:ilvl w:val="0"/>
          <w:numId w:val="27"/>
        </w:numPr>
        <w:spacing w:before="120" w:after="120"/>
        <w:ind w:left="567" w:hanging="425"/>
        <w:contextualSpacing w:val="0"/>
        <w:jc w:val="both"/>
        <w:rPr>
          <w:bCs/>
          <w:iCs/>
          <w:color w:val="000000"/>
        </w:rPr>
      </w:pPr>
      <w:r w:rsidRPr="00141109">
        <w:rPr>
          <w:bCs/>
          <w:iCs/>
          <w:color w:val="000000"/>
        </w:rPr>
        <w:t xml:space="preserve">сезонное </w:t>
      </w:r>
      <w:r>
        <w:rPr>
          <w:bCs/>
          <w:iCs/>
          <w:color w:val="000000"/>
        </w:rPr>
        <w:t>ТО</w:t>
      </w:r>
      <w:r w:rsidRPr="00141109">
        <w:rPr>
          <w:bCs/>
          <w:iCs/>
          <w:color w:val="000000"/>
        </w:rPr>
        <w:t>.</w:t>
      </w:r>
    </w:p>
    <w:p w14:paraId="54F75D0A" w14:textId="27B7C1ED" w:rsidR="009868D8" w:rsidRPr="00141109" w:rsidRDefault="006332AD" w:rsidP="009868D8">
      <w:pPr>
        <w:widowControl w:val="0"/>
        <w:spacing w:before="240" w:after="240"/>
        <w:jc w:val="both"/>
        <w:rPr>
          <w:bCs/>
          <w:iCs/>
          <w:color w:val="000000"/>
        </w:rPr>
      </w:pPr>
      <w:r w:rsidRPr="006332AD">
        <w:rPr>
          <w:bCs/>
          <w:iCs/>
          <w:color w:val="000000"/>
        </w:rPr>
        <w:t>6.</w:t>
      </w:r>
      <w:r w:rsidR="00131068">
        <w:rPr>
          <w:bCs/>
          <w:iCs/>
          <w:color w:val="000000"/>
        </w:rPr>
        <w:t>12</w:t>
      </w:r>
      <w:r w:rsidRPr="006332AD">
        <w:rPr>
          <w:bCs/>
          <w:iCs/>
          <w:color w:val="000000"/>
        </w:rPr>
        <w:t>.</w:t>
      </w:r>
      <w:r w:rsidR="00CF797C">
        <w:rPr>
          <w:bCs/>
          <w:iCs/>
          <w:color w:val="000000"/>
        </w:rPr>
        <w:t>7</w:t>
      </w:r>
      <w:r w:rsidRPr="006332AD">
        <w:rPr>
          <w:bCs/>
          <w:iCs/>
          <w:color w:val="000000"/>
        </w:rPr>
        <w:t xml:space="preserve">. </w:t>
      </w:r>
      <w:r w:rsidR="009868D8" w:rsidRPr="00141109">
        <w:rPr>
          <w:bCs/>
          <w:iCs/>
          <w:color w:val="000000"/>
        </w:rPr>
        <w:t xml:space="preserve">В подрядной организации, эксплуатирующей ТС, должна быть организована планово-предупредительная система </w:t>
      </w:r>
      <w:r w:rsidR="009868D8">
        <w:rPr>
          <w:bCs/>
          <w:iCs/>
          <w:color w:val="000000"/>
        </w:rPr>
        <w:t>ТО</w:t>
      </w:r>
      <w:r w:rsidR="009868D8" w:rsidRPr="00141109">
        <w:rPr>
          <w:bCs/>
          <w:iCs/>
          <w:color w:val="000000"/>
        </w:rPr>
        <w:t xml:space="preserve"> ТС. Все виды </w:t>
      </w:r>
      <w:r w:rsidR="009868D8">
        <w:rPr>
          <w:bCs/>
          <w:iCs/>
          <w:color w:val="000000"/>
        </w:rPr>
        <w:t>ТО</w:t>
      </w:r>
      <w:r w:rsidR="009868D8" w:rsidRPr="00141109">
        <w:rPr>
          <w:bCs/>
          <w:iCs/>
          <w:color w:val="000000"/>
        </w:rPr>
        <w:t xml:space="preserve"> необходимо выполнять в соответствии с графиком, который составляется на месяц, для каждого ТС исходя из среднесуточного пробега и нормы пробега между </w:t>
      </w:r>
      <w:r w:rsidR="009868D8">
        <w:rPr>
          <w:bCs/>
          <w:iCs/>
          <w:color w:val="000000"/>
        </w:rPr>
        <w:t>ТО</w:t>
      </w:r>
      <w:r w:rsidR="009868D8" w:rsidRPr="00141109">
        <w:rPr>
          <w:bCs/>
          <w:iCs/>
          <w:color w:val="000000"/>
        </w:rPr>
        <w:t>.</w:t>
      </w:r>
    </w:p>
    <w:p w14:paraId="30B92000" w14:textId="24AFA6D5" w:rsidR="009868D8" w:rsidRPr="00141109" w:rsidRDefault="006332AD" w:rsidP="009868D8">
      <w:pPr>
        <w:widowControl w:val="0"/>
        <w:spacing w:before="240" w:after="240"/>
        <w:jc w:val="both"/>
        <w:rPr>
          <w:bCs/>
          <w:iCs/>
          <w:color w:val="000000"/>
        </w:rPr>
      </w:pPr>
      <w:r w:rsidRPr="006332AD">
        <w:rPr>
          <w:bCs/>
          <w:iCs/>
          <w:color w:val="000000"/>
        </w:rPr>
        <w:t>6.</w:t>
      </w:r>
      <w:r w:rsidR="00131068">
        <w:rPr>
          <w:bCs/>
          <w:iCs/>
          <w:color w:val="000000"/>
        </w:rPr>
        <w:t>12</w:t>
      </w:r>
      <w:r w:rsidRPr="006332AD">
        <w:rPr>
          <w:bCs/>
          <w:iCs/>
          <w:color w:val="000000"/>
        </w:rPr>
        <w:t>.</w:t>
      </w:r>
      <w:r w:rsidR="00CF797C">
        <w:rPr>
          <w:bCs/>
          <w:iCs/>
          <w:color w:val="000000"/>
        </w:rPr>
        <w:t>8</w:t>
      </w:r>
      <w:r w:rsidRPr="006332AD">
        <w:rPr>
          <w:bCs/>
          <w:iCs/>
          <w:color w:val="000000"/>
        </w:rPr>
        <w:t xml:space="preserve">. </w:t>
      </w:r>
      <w:r w:rsidR="009868D8" w:rsidRPr="00141109">
        <w:rPr>
          <w:bCs/>
          <w:iCs/>
          <w:color w:val="000000"/>
        </w:rPr>
        <w:t xml:space="preserve">Порядок и объемы работ по видам </w:t>
      </w:r>
      <w:r w:rsidR="009868D8">
        <w:rPr>
          <w:bCs/>
          <w:iCs/>
          <w:color w:val="000000"/>
        </w:rPr>
        <w:t>ТО</w:t>
      </w:r>
      <w:r w:rsidR="009868D8" w:rsidRPr="00141109">
        <w:rPr>
          <w:bCs/>
          <w:iCs/>
          <w:color w:val="000000"/>
        </w:rPr>
        <w:t xml:space="preserve"> ТС должны быть подробно разработаны и представлены на рабочем месте в виде Технологических карт по формам, указанным в </w:t>
      </w:r>
      <w:hyperlink w:anchor="ПРИЛОЖЕНИЕ15" w:history="1">
        <w:r w:rsidR="009868D8" w:rsidRPr="00141109">
          <w:rPr>
            <w:bCs/>
            <w:iCs/>
            <w:color w:val="000000"/>
          </w:rPr>
          <w:t xml:space="preserve">Приложении </w:t>
        </w:r>
      </w:hyperlink>
      <w:r w:rsidR="009868D8" w:rsidRPr="00141109">
        <w:rPr>
          <w:bCs/>
          <w:iCs/>
          <w:color w:val="000000"/>
        </w:rPr>
        <w:t>3 Положения Компании «Система управления безопасной эксплуатацией транспортных средств» №</w:t>
      </w:r>
      <w:r w:rsidR="009868D8">
        <w:rPr>
          <w:bCs/>
          <w:iCs/>
          <w:color w:val="000000"/>
        </w:rPr>
        <w:t> </w:t>
      </w:r>
      <w:r w:rsidR="009868D8" w:rsidRPr="00141109">
        <w:rPr>
          <w:bCs/>
          <w:iCs/>
          <w:color w:val="000000"/>
        </w:rPr>
        <w:t>П3-05 Р-0853. Ремонтные рабочие и водители должны изучить по этим картам порядок и объемы обслуживания.</w:t>
      </w:r>
    </w:p>
    <w:p w14:paraId="490D71E5" w14:textId="349FCD34" w:rsidR="009868D8" w:rsidRPr="00141109" w:rsidRDefault="006332AD" w:rsidP="009868D8">
      <w:pPr>
        <w:widowControl w:val="0"/>
        <w:spacing w:before="240" w:after="240"/>
        <w:jc w:val="both"/>
        <w:rPr>
          <w:bCs/>
          <w:iCs/>
          <w:color w:val="000000"/>
        </w:rPr>
      </w:pPr>
      <w:r w:rsidRPr="006332AD">
        <w:rPr>
          <w:bCs/>
          <w:iCs/>
          <w:color w:val="000000"/>
        </w:rPr>
        <w:t>6.</w:t>
      </w:r>
      <w:r w:rsidR="00131068">
        <w:rPr>
          <w:bCs/>
          <w:iCs/>
          <w:color w:val="000000"/>
        </w:rPr>
        <w:t>12</w:t>
      </w:r>
      <w:r w:rsidRPr="006332AD">
        <w:rPr>
          <w:bCs/>
          <w:iCs/>
          <w:color w:val="000000"/>
        </w:rPr>
        <w:t>.</w:t>
      </w:r>
      <w:r w:rsidR="00CF797C">
        <w:rPr>
          <w:bCs/>
          <w:iCs/>
          <w:color w:val="000000"/>
        </w:rPr>
        <w:t>9</w:t>
      </w:r>
      <w:r w:rsidRPr="006332AD">
        <w:rPr>
          <w:bCs/>
          <w:iCs/>
          <w:color w:val="000000"/>
        </w:rPr>
        <w:t xml:space="preserve">. </w:t>
      </w:r>
      <w:r w:rsidR="009868D8" w:rsidRPr="00141109">
        <w:rPr>
          <w:bCs/>
          <w:iCs/>
          <w:color w:val="000000"/>
        </w:rPr>
        <w:t xml:space="preserve">Объем работ по видам </w:t>
      </w:r>
      <w:r w:rsidR="009868D8">
        <w:rPr>
          <w:bCs/>
          <w:iCs/>
          <w:color w:val="000000"/>
        </w:rPr>
        <w:t>ТО</w:t>
      </w:r>
      <w:r w:rsidR="009868D8" w:rsidRPr="00141109">
        <w:rPr>
          <w:bCs/>
          <w:iCs/>
          <w:color w:val="000000"/>
        </w:rPr>
        <w:t xml:space="preserve"> является строго обязательным. Сокращать количество операций при обслуживании запрещается.</w:t>
      </w:r>
    </w:p>
    <w:p w14:paraId="23D74C7D" w14:textId="5CB39EA3" w:rsidR="009868D8" w:rsidRPr="00274648" w:rsidRDefault="006332AD" w:rsidP="009868D8">
      <w:pPr>
        <w:widowControl w:val="0"/>
        <w:spacing w:before="240" w:after="240"/>
        <w:jc w:val="both"/>
        <w:rPr>
          <w:bCs/>
          <w:iCs/>
          <w:color w:val="000000"/>
        </w:rPr>
      </w:pPr>
      <w:r w:rsidRPr="006332AD">
        <w:rPr>
          <w:bCs/>
          <w:iCs/>
          <w:color w:val="000000"/>
        </w:rPr>
        <w:t>6.</w:t>
      </w:r>
      <w:r w:rsidR="00131068">
        <w:rPr>
          <w:bCs/>
          <w:iCs/>
          <w:color w:val="000000"/>
        </w:rPr>
        <w:t>12</w:t>
      </w:r>
      <w:r w:rsidRPr="006332AD">
        <w:rPr>
          <w:bCs/>
          <w:iCs/>
          <w:color w:val="000000"/>
        </w:rPr>
        <w:t>.1</w:t>
      </w:r>
      <w:r w:rsidR="00CF797C">
        <w:rPr>
          <w:bCs/>
          <w:iCs/>
          <w:color w:val="000000"/>
        </w:rPr>
        <w:t>0</w:t>
      </w:r>
      <w:r w:rsidRPr="006332AD">
        <w:rPr>
          <w:bCs/>
          <w:iCs/>
          <w:color w:val="000000"/>
        </w:rPr>
        <w:t xml:space="preserve">. </w:t>
      </w:r>
      <w:r w:rsidR="009868D8" w:rsidRPr="000C50E0">
        <w:rPr>
          <w:bCs/>
          <w:iCs/>
          <w:color w:val="000000"/>
        </w:rPr>
        <w:t>В подрядной/субподрядной организации должен осуществляться учет проведения ТО и ремонта ТС. Методы и формы учета должны обеспечивать возможность оперативного получения сведений о техническом состоянии каждой единицы подвижного состава автомобильного транспорта; проведения анализов результата деятельности производственно-технической службы; регистрации работ по ТО и ремонту каждой единицы подвижного состава автомобильного транспорта, выполненных за весь срок службы; выявления работников, не обеспечивающих начисленное выполнение ТО и ремонта подвижного состава автомобильного транспорта</w:t>
      </w:r>
      <w:r w:rsidR="009868D8" w:rsidRPr="00141109">
        <w:rPr>
          <w:bCs/>
          <w:iCs/>
          <w:color w:val="000000"/>
        </w:rPr>
        <w:t>.</w:t>
      </w:r>
    </w:p>
    <w:p w14:paraId="159E1946" w14:textId="76034A9A" w:rsidR="009868D8" w:rsidRDefault="006332AD" w:rsidP="009868D8">
      <w:pPr>
        <w:spacing w:before="240" w:after="240"/>
        <w:jc w:val="both"/>
        <w:rPr>
          <w:bCs/>
          <w:iCs/>
          <w:color w:val="000000"/>
        </w:rPr>
      </w:pPr>
      <w:r w:rsidRPr="006332AD">
        <w:rPr>
          <w:bCs/>
          <w:iCs/>
          <w:color w:val="000000"/>
        </w:rPr>
        <w:t>6.</w:t>
      </w:r>
      <w:r w:rsidR="00131068">
        <w:rPr>
          <w:bCs/>
          <w:iCs/>
          <w:color w:val="000000"/>
        </w:rPr>
        <w:t>12</w:t>
      </w:r>
      <w:r w:rsidRPr="006332AD">
        <w:rPr>
          <w:bCs/>
          <w:iCs/>
          <w:color w:val="000000"/>
        </w:rPr>
        <w:t>.1</w:t>
      </w:r>
      <w:r w:rsidR="00CF797C">
        <w:rPr>
          <w:bCs/>
          <w:iCs/>
          <w:color w:val="000000"/>
        </w:rPr>
        <w:t>1</w:t>
      </w:r>
      <w:r w:rsidRPr="006332AD">
        <w:rPr>
          <w:bCs/>
          <w:iCs/>
          <w:color w:val="000000"/>
        </w:rPr>
        <w:t xml:space="preserve">. </w:t>
      </w:r>
      <w:r w:rsidR="009868D8" w:rsidRPr="00141109">
        <w:rPr>
          <w:bCs/>
          <w:iCs/>
          <w:color w:val="000000"/>
        </w:rPr>
        <w:t xml:space="preserve">В подрядной/субподрядной организации должен быть установлен строгий контроль за качеством </w:t>
      </w:r>
      <w:r w:rsidR="009868D8">
        <w:rPr>
          <w:bCs/>
          <w:iCs/>
          <w:color w:val="000000"/>
        </w:rPr>
        <w:t>ТО</w:t>
      </w:r>
      <w:r w:rsidR="009868D8" w:rsidRPr="00141109">
        <w:rPr>
          <w:bCs/>
          <w:iCs/>
          <w:color w:val="000000"/>
        </w:rPr>
        <w:t xml:space="preserve"> и ремонта узлов и агрегатов ТС, неисправность которых угрожает безопасности движения.</w:t>
      </w:r>
    </w:p>
    <w:p w14:paraId="7D9EDC56" w14:textId="48457BD1" w:rsidR="000F6845" w:rsidRPr="005558FD" w:rsidRDefault="006332AD" w:rsidP="000F6845">
      <w:pPr>
        <w:pStyle w:val="S20"/>
        <w:keepNext w:val="0"/>
        <w:widowControl w:val="0"/>
        <w:spacing w:before="240" w:after="240"/>
        <w:outlineLvl w:val="9"/>
        <w:rPr>
          <w:rFonts w:ascii="Times New Roman" w:hAnsi="Times New Roman"/>
          <w:b w:val="0"/>
          <w:bCs/>
          <w:iCs/>
          <w:caps w:val="0"/>
          <w:color w:val="000000"/>
          <w:lang w:eastAsia="en-US"/>
        </w:rPr>
      </w:pPr>
      <w:r w:rsidRPr="006332AD">
        <w:rPr>
          <w:rFonts w:ascii="Times New Roman" w:hAnsi="Times New Roman"/>
          <w:b w:val="0"/>
          <w:bCs/>
          <w:iCs/>
          <w:caps w:val="0"/>
          <w:color w:val="000000"/>
          <w:lang w:eastAsia="en-US"/>
        </w:rPr>
        <w:t>6.</w:t>
      </w:r>
      <w:r w:rsidR="00131068">
        <w:rPr>
          <w:rFonts w:ascii="Times New Roman" w:hAnsi="Times New Roman"/>
          <w:b w:val="0"/>
          <w:bCs/>
          <w:iCs/>
          <w:caps w:val="0"/>
          <w:color w:val="000000"/>
          <w:lang w:eastAsia="en-US"/>
        </w:rPr>
        <w:t>12</w:t>
      </w:r>
      <w:r w:rsidRPr="006332AD">
        <w:rPr>
          <w:rFonts w:ascii="Times New Roman" w:hAnsi="Times New Roman"/>
          <w:b w:val="0"/>
          <w:bCs/>
          <w:iCs/>
          <w:caps w:val="0"/>
          <w:color w:val="000000"/>
          <w:lang w:eastAsia="en-US"/>
        </w:rPr>
        <w:t>.1</w:t>
      </w:r>
      <w:r w:rsidR="00CF797C">
        <w:rPr>
          <w:rFonts w:ascii="Times New Roman" w:hAnsi="Times New Roman"/>
          <w:b w:val="0"/>
          <w:bCs/>
          <w:iCs/>
          <w:caps w:val="0"/>
          <w:color w:val="000000"/>
          <w:lang w:eastAsia="en-US"/>
        </w:rPr>
        <w:t>2</w:t>
      </w:r>
      <w:r w:rsidRPr="006332AD">
        <w:rPr>
          <w:rFonts w:ascii="Times New Roman" w:hAnsi="Times New Roman"/>
          <w:b w:val="0"/>
          <w:bCs/>
          <w:iCs/>
          <w:caps w:val="0"/>
          <w:color w:val="000000"/>
          <w:lang w:eastAsia="en-US"/>
        </w:rPr>
        <w:t xml:space="preserve">. </w:t>
      </w:r>
      <w:r w:rsidR="000F6845" w:rsidRPr="005558FD">
        <w:rPr>
          <w:rFonts w:ascii="Times New Roman" w:hAnsi="Times New Roman"/>
          <w:b w:val="0"/>
          <w:bCs/>
          <w:iCs/>
          <w:caps w:val="0"/>
          <w:color w:val="000000"/>
          <w:lang w:eastAsia="en-US"/>
        </w:rPr>
        <w:t>Водителю/машинисту в полевых условиях разрешено выполнять только те работы по ремонту ТС, которые предусмотрены в Тарифно-квалификационных характеристиках по общеотраслевым профессиям рабочих, утвержденных постановлением Минтруда РФ от 10.11.1992 № 31. Во всех остальных случаях автомобиль должен быть отбуксирован для проведения ремонта в ремонтно-механические мастерские подрядной/субподрядной организации.</w:t>
      </w:r>
    </w:p>
    <w:p w14:paraId="5277C0CC" w14:textId="14D2FBAD" w:rsidR="000F6845" w:rsidRPr="005558FD" w:rsidRDefault="006332AD" w:rsidP="000F6845">
      <w:pPr>
        <w:pStyle w:val="S20"/>
        <w:keepNext w:val="0"/>
        <w:widowControl w:val="0"/>
        <w:spacing w:before="240" w:after="240"/>
        <w:outlineLvl w:val="9"/>
        <w:rPr>
          <w:rFonts w:ascii="Times New Roman" w:hAnsi="Times New Roman"/>
          <w:b w:val="0"/>
          <w:bCs/>
          <w:iCs/>
          <w:caps w:val="0"/>
          <w:color w:val="000000"/>
          <w:lang w:eastAsia="en-US"/>
        </w:rPr>
      </w:pPr>
      <w:r w:rsidRPr="006332AD">
        <w:rPr>
          <w:rFonts w:ascii="Times New Roman" w:hAnsi="Times New Roman"/>
          <w:b w:val="0"/>
          <w:bCs/>
          <w:iCs/>
          <w:caps w:val="0"/>
          <w:color w:val="000000"/>
          <w:lang w:eastAsia="en-US"/>
        </w:rPr>
        <w:t>6.</w:t>
      </w:r>
      <w:r w:rsidR="00131068">
        <w:rPr>
          <w:rFonts w:ascii="Times New Roman" w:hAnsi="Times New Roman"/>
          <w:b w:val="0"/>
          <w:bCs/>
          <w:iCs/>
          <w:caps w:val="0"/>
          <w:color w:val="000000"/>
          <w:lang w:eastAsia="en-US"/>
        </w:rPr>
        <w:t>12</w:t>
      </w:r>
      <w:r w:rsidRPr="006332AD">
        <w:rPr>
          <w:rFonts w:ascii="Times New Roman" w:hAnsi="Times New Roman"/>
          <w:b w:val="0"/>
          <w:bCs/>
          <w:iCs/>
          <w:caps w:val="0"/>
          <w:color w:val="000000"/>
          <w:lang w:eastAsia="en-US"/>
        </w:rPr>
        <w:t>.1</w:t>
      </w:r>
      <w:r w:rsidR="00CF797C">
        <w:rPr>
          <w:rFonts w:ascii="Times New Roman" w:hAnsi="Times New Roman"/>
          <w:b w:val="0"/>
          <w:bCs/>
          <w:iCs/>
          <w:caps w:val="0"/>
          <w:color w:val="000000"/>
          <w:lang w:eastAsia="en-US"/>
        </w:rPr>
        <w:t>3</w:t>
      </w:r>
      <w:r w:rsidRPr="006332AD">
        <w:rPr>
          <w:rFonts w:ascii="Times New Roman" w:hAnsi="Times New Roman"/>
          <w:b w:val="0"/>
          <w:bCs/>
          <w:iCs/>
          <w:caps w:val="0"/>
          <w:color w:val="000000"/>
          <w:lang w:eastAsia="en-US"/>
        </w:rPr>
        <w:t xml:space="preserve">. </w:t>
      </w:r>
      <w:r w:rsidR="000F6845" w:rsidRPr="005558FD">
        <w:rPr>
          <w:rFonts w:ascii="Times New Roman" w:hAnsi="Times New Roman"/>
          <w:b w:val="0"/>
          <w:bCs/>
          <w:iCs/>
          <w:caps w:val="0"/>
          <w:color w:val="000000"/>
          <w:lang w:eastAsia="en-US"/>
        </w:rPr>
        <w:t>Водителям/машинистам разрешается замена неисправного колеса в полевых условиях на запасное с соблюдением требований по охране труда.</w:t>
      </w:r>
    </w:p>
    <w:p w14:paraId="151049C3" w14:textId="5022CF3E" w:rsidR="000F6845" w:rsidRDefault="006332AD" w:rsidP="000F6845">
      <w:pPr>
        <w:widowControl w:val="0"/>
        <w:spacing w:before="240" w:after="240"/>
        <w:jc w:val="both"/>
        <w:rPr>
          <w:bCs/>
          <w:iCs/>
          <w:color w:val="000000"/>
        </w:rPr>
      </w:pPr>
      <w:r w:rsidRPr="006332AD">
        <w:rPr>
          <w:bCs/>
          <w:iCs/>
          <w:color w:val="000000"/>
        </w:rPr>
        <w:t>6.</w:t>
      </w:r>
      <w:r w:rsidR="00131068">
        <w:rPr>
          <w:bCs/>
          <w:iCs/>
          <w:color w:val="000000"/>
        </w:rPr>
        <w:t>12</w:t>
      </w:r>
      <w:r w:rsidRPr="006332AD">
        <w:rPr>
          <w:bCs/>
          <w:iCs/>
          <w:color w:val="000000"/>
        </w:rPr>
        <w:t>.1</w:t>
      </w:r>
      <w:r w:rsidR="00CF797C">
        <w:rPr>
          <w:bCs/>
          <w:iCs/>
          <w:color w:val="000000"/>
        </w:rPr>
        <w:t>4</w:t>
      </w:r>
      <w:r w:rsidRPr="006332AD">
        <w:rPr>
          <w:bCs/>
          <w:iCs/>
          <w:color w:val="000000"/>
        </w:rPr>
        <w:t xml:space="preserve">. </w:t>
      </w:r>
      <w:r w:rsidR="000F6845" w:rsidRPr="005558FD">
        <w:rPr>
          <w:bCs/>
          <w:iCs/>
          <w:color w:val="000000"/>
        </w:rPr>
        <w:t xml:space="preserve">Водителям/машинистам запрещается выполнять работы по ремонту колес и замене автомобильных шин на диске вне специализированных постов (участков), предназначенных для </w:t>
      </w:r>
      <w:proofErr w:type="spellStart"/>
      <w:r w:rsidR="000F6845" w:rsidRPr="005558FD">
        <w:rPr>
          <w:bCs/>
          <w:iCs/>
          <w:color w:val="000000"/>
        </w:rPr>
        <w:t>шиномонтажа</w:t>
      </w:r>
      <w:proofErr w:type="spellEnd"/>
      <w:r w:rsidR="000F6845" w:rsidRPr="005558FD">
        <w:rPr>
          <w:bCs/>
          <w:iCs/>
          <w:color w:val="000000"/>
        </w:rPr>
        <w:t>.</w:t>
      </w:r>
    </w:p>
    <w:p w14:paraId="6D3C5F4E" w14:textId="14E26CE6" w:rsidR="009868D8" w:rsidRPr="00141109" w:rsidRDefault="00F217FA" w:rsidP="00131068">
      <w:pPr>
        <w:pStyle w:val="20"/>
      </w:pPr>
      <w:bookmarkStart w:id="265" w:name="_Toc75944212"/>
      <w:bookmarkStart w:id="266" w:name="_Toc124943084"/>
      <w:bookmarkStart w:id="267" w:name="_Toc127892867"/>
      <w:bookmarkStart w:id="268" w:name="_Toc130301617"/>
      <w:r>
        <w:t>6</w:t>
      </w:r>
      <w:r w:rsidR="009868D8" w:rsidRPr="00141109">
        <w:t>.</w:t>
      </w:r>
      <w:r w:rsidR="00131068">
        <w:t>13</w:t>
      </w:r>
      <w:r w:rsidR="009868D8" w:rsidRPr="00141109">
        <w:t>. ПРОВЕРКА ТЕХНИЧЕСКОГО СОСТОЯНИЯ ТС НА КОНТРОЛЬНО-ТЕХНИЧЕСКИХ ПУНКТАХ</w:t>
      </w:r>
      <w:bookmarkEnd w:id="265"/>
      <w:bookmarkEnd w:id="266"/>
      <w:bookmarkEnd w:id="267"/>
      <w:bookmarkEnd w:id="268"/>
    </w:p>
    <w:p w14:paraId="40211B1D" w14:textId="6DAE3CAE" w:rsidR="009868D8" w:rsidRPr="00912BE0" w:rsidRDefault="00CF797C" w:rsidP="00642807">
      <w:pPr>
        <w:pStyle w:val="aff0"/>
        <w:widowControl w:val="0"/>
        <w:spacing w:before="240" w:after="240"/>
        <w:ind w:left="0" w:right="-1"/>
        <w:contextualSpacing w:val="0"/>
        <w:jc w:val="both"/>
        <w:rPr>
          <w:bCs/>
          <w:iCs/>
          <w:color w:val="000000"/>
        </w:rPr>
      </w:pPr>
      <w:r w:rsidRPr="006332AD">
        <w:rPr>
          <w:bCs/>
          <w:iCs/>
          <w:color w:val="000000"/>
        </w:rPr>
        <w:t>6.</w:t>
      </w:r>
      <w:r w:rsidR="00131068">
        <w:rPr>
          <w:bCs/>
          <w:iCs/>
          <w:color w:val="000000"/>
        </w:rPr>
        <w:t>13</w:t>
      </w:r>
      <w:r w:rsidRPr="006332AD">
        <w:rPr>
          <w:bCs/>
          <w:iCs/>
          <w:color w:val="000000"/>
        </w:rPr>
        <w:t xml:space="preserve">.1. </w:t>
      </w:r>
      <w:r w:rsidR="009868D8" w:rsidRPr="003646D9">
        <w:rPr>
          <w:bCs/>
          <w:iCs/>
          <w:color w:val="000000"/>
        </w:rPr>
        <w:t>Подрядная/субподрядная организация должна организовать работу КТП с необходимым оборудованием, приборами и инструментами, эстакадой или смотровой ямой для проверки технического состояния ТС.</w:t>
      </w:r>
    </w:p>
    <w:p w14:paraId="5119F10A" w14:textId="23C2BDB8" w:rsidR="009868D8" w:rsidRPr="00912BE0" w:rsidRDefault="00CF797C" w:rsidP="00642807">
      <w:pPr>
        <w:pStyle w:val="aff0"/>
        <w:widowControl w:val="0"/>
        <w:spacing w:before="240" w:after="240"/>
        <w:ind w:left="0" w:right="-1"/>
        <w:contextualSpacing w:val="0"/>
        <w:jc w:val="both"/>
        <w:rPr>
          <w:bCs/>
          <w:iCs/>
          <w:color w:val="000000"/>
        </w:rPr>
      </w:pPr>
      <w:r w:rsidRPr="00CF797C">
        <w:rPr>
          <w:bCs/>
          <w:iCs/>
          <w:color w:val="000000"/>
        </w:rPr>
        <w:t>6.</w:t>
      </w:r>
      <w:r w:rsidR="00131068">
        <w:rPr>
          <w:bCs/>
          <w:iCs/>
          <w:color w:val="000000"/>
        </w:rPr>
        <w:t>13</w:t>
      </w:r>
      <w:r w:rsidRPr="00CF797C">
        <w:rPr>
          <w:bCs/>
          <w:iCs/>
          <w:color w:val="000000"/>
        </w:rPr>
        <w:t>.</w:t>
      </w:r>
      <w:r>
        <w:rPr>
          <w:bCs/>
          <w:iCs/>
          <w:color w:val="000000"/>
        </w:rPr>
        <w:t>2</w:t>
      </w:r>
      <w:r w:rsidRPr="00CF797C">
        <w:rPr>
          <w:bCs/>
          <w:iCs/>
          <w:color w:val="000000"/>
        </w:rPr>
        <w:t xml:space="preserve">. </w:t>
      </w:r>
      <w:r w:rsidR="009868D8" w:rsidRPr="00912BE0">
        <w:rPr>
          <w:bCs/>
          <w:iCs/>
          <w:color w:val="000000"/>
        </w:rPr>
        <w:t xml:space="preserve">КТП должны быть оснащены современными средствами, приборами и аппаратурой для проверки технического состояния ТС. </w:t>
      </w:r>
    </w:p>
    <w:p w14:paraId="6B40EDBD" w14:textId="460EE9C5" w:rsidR="009868D8" w:rsidRPr="00912BE0" w:rsidRDefault="00CF797C" w:rsidP="00BE583F">
      <w:pPr>
        <w:pStyle w:val="aff0"/>
        <w:widowControl w:val="0"/>
        <w:spacing w:before="240" w:after="240"/>
        <w:ind w:left="0" w:right="-1"/>
        <w:contextualSpacing w:val="0"/>
        <w:jc w:val="both"/>
        <w:rPr>
          <w:bCs/>
          <w:iCs/>
          <w:color w:val="000000"/>
        </w:rPr>
      </w:pPr>
      <w:r w:rsidRPr="00CF797C">
        <w:rPr>
          <w:bCs/>
          <w:iCs/>
          <w:color w:val="000000"/>
        </w:rPr>
        <w:t>6.</w:t>
      </w:r>
      <w:r w:rsidR="00131068">
        <w:rPr>
          <w:bCs/>
          <w:iCs/>
          <w:color w:val="000000"/>
        </w:rPr>
        <w:t>13</w:t>
      </w:r>
      <w:r w:rsidRPr="00CF797C">
        <w:rPr>
          <w:bCs/>
          <w:iCs/>
          <w:color w:val="000000"/>
        </w:rPr>
        <w:t>.</w:t>
      </w:r>
      <w:r>
        <w:rPr>
          <w:bCs/>
          <w:iCs/>
          <w:color w:val="000000"/>
        </w:rPr>
        <w:t>3</w:t>
      </w:r>
      <w:r w:rsidRPr="00CF797C">
        <w:rPr>
          <w:bCs/>
          <w:iCs/>
          <w:color w:val="000000"/>
        </w:rPr>
        <w:t xml:space="preserve">. </w:t>
      </w:r>
      <w:r w:rsidR="009868D8" w:rsidRPr="00912BE0">
        <w:rPr>
          <w:bCs/>
          <w:iCs/>
          <w:color w:val="000000"/>
        </w:rPr>
        <w:t>Порядок и объем работы по контрольному осмотру агрегатов, механизмов и узлов ТС на КТП должны быть подробно разобраны и представлены в виде Технологических карт.</w:t>
      </w:r>
    </w:p>
    <w:p w14:paraId="34ED5516" w14:textId="5152575C" w:rsidR="009868D8" w:rsidRPr="00912BE0" w:rsidRDefault="00CF797C" w:rsidP="0046667A">
      <w:pPr>
        <w:pStyle w:val="aff0"/>
        <w:widowControl w:val="0"/>
        <w:spacing w:before="240" w:after="240"/>
        <w:ind w:left="0" w:right="-1"/>
        <w:contextualSpacing w:val="0"/>
        <w:jc w:val="both"/>
        <w:rPr>
          <w:bCs/>
          <w:iCs/>
          <w:color w:val="000000"/>
        </w:rPr>
      </w:pPr>
      <w:r w:rsidRPr="00CF797C">
        <w:rPr>
          <w:bCs/>
          <w:iCs/>
          <w:color w:val="000000"/>
        </w:rPr>
        <w:t>6.</w:t>
      </w:r>
      <w:r w:rsidR="00131068">
        <w:rPr>
          <w:bCs/>
          <w:iCs/>
          <w:color w:val="000000"/>
        </w:rPr>
        <w:t>13</w:t>
      </w:r>
      <w:r w:rsidRPr="00CF797C">
        <w:rPr>
          <w:bCs/>
          <w:iCs/>
          <w:color w:val="000000"/>
        </w:rPr>
        <w:t>.</w:t>
      </w:r>
      <w:r>
        <w:rPr>
          <w:bCs/>
          <w:iCs/>
          <w:color w:val="000000"/>
        </w:rPr>
        <w:t>4</w:t>
      </w:r>
      <w:r w:rsidRPr="00CF797C">
        <w:rPr>
          <w:bCs/>
          <w:iCs/>
          <w:color w:val="000000"/>
        </w:rPr>
        <w:t xml:space="preserve">. </w:t>
      </w:r>
      <w:r w:rsidR="009868D8" w:rsidRPr="00912BE0">
        <w:rPr>
          <w:bCs/>
          <w:iCs/>
          <w:color w:val="000000"/>
        </w:rPr>
        <w:t>При приемке ТС с линии работниками КТП производится обязательная проверка их технического состояния по определенному перечню операций, который с учетом конструктивных особенностей ТС, управления, подвески, колес и шин, кузова, кабины, приборов освещения, световой и звуковой сигнализации, стеклоочистителя. При этом также проверяется укомплектованность ТС необходимыми приспособлениями, инструментом, аптечками, огнетушителями и знаком аварийной остановки.</w:t>
      </w:r>
    </w:p>
    <w:p w14:paraId="0FE5F65A" w14:textId="1CC67D02" w:rsidR="009868D8" w:rsidRPr="004F1B73" w:rsidRDefault="00CF797C" w:rsidP="0046667A">
      <w:pPr>
        <w:pStyle w:val="aff0"/>
        <w:widowControl w:val="0"/>
        <w:spacing w:before="240" w:after="240"/>
        <w:ind w:left="0"/>
        <w:contextualSpacing w:val="0"/>
        <w:jc w:val="both"/>
        <w:rPr>
          <w:bCs/>
          <w:iCs/>
          <w:color w:val="000000"/>
        </w:rPr>
      </w:pPr>
      <w:r w:rsidRPr="00CF797C">
        <w:rPr>
          <w:bCs/>
          <w:iCs/>
          <w:color w:val="000000"/>
        </w:rPr>
        <w:t>6.</w:t>
      </w:r>
      <w:r w:rsidR="00131068">
        <w:rPr>
          <w:bCs/>
          <w:iCs/>
          <w:color w:val="000000"/>
        </w:rPr>
        <w:t>13</w:t>
      </w:r>
      <w:r w:rsidRPr="00CF797C">
        <w:rPr>
          <w:bCs/>
          <w:iCs/>
          <w:color w:val="000000"/>
        </w:rPr>
        <w:t>.</w:t>
      </w:r>
      <w:r>
        <w:rPr>
          <w:bCs/>
          <w:iCs/>
          <w:color w:val="000000"/>
        </w:rPr>
        <w:t>5</w:t>
      </w:r>
      <w:r w:rsidRPr="00CF797C">
        <w:rPr>
          <w:bCs/>
          <w:iCs/>
          <w:color w:val="000000"/>
        </w:rPr>
        <w:t xml:space="preserve">. </w:t>
      </w:r>
      <w:r w:rsidR="009868D8" w:rsidRPr="004F1B73">
        <w:rPr>
          <w:bCs/>
          <w:iCs/>
          <w:color w:val="000000"/>
        </w:rPr>
        <w:t>Выпуск ТС на линию осуществляют контролеры технического состояния транспортных средств (имеющие высшее или среднее профессиональное образование), после проверки их технического состояния.</w:t>
      </w:r>
    </w:p>
    <w:p w14:paraId="04288782" w14:textId="157329EA" w:rsidR="009868D8" w:rsidRPr="00912BE0" w:rsidRDefault="00CF797C" w:rsidP="0046667A">
      <w:pPr>
        <w:pStyle w:val="aff0"/>
        <w:widowControl w:val="0"/>
        <w:spacing w:before="240" w:after="240"/>
        <w:ind w:left="0"/>
        <w:contextualSpacing w:val="0"/>
        <w:jc w:val="both"/>
        <w:rPr>
          <w:bCs/>
          <w:iCs/>
          <w:color w:val="000000"/>
        </w:rPr>
      </w:pPr>
      <w:r w:rsidRPr="00CF797C">
        <w:rPr>
          <w:bCs/>
          <w:iCs/>
          <w:color w:val="000000"/>
        </w:rPr>
        <w:t>6.</w:t>
      </w:r>
      <w:r w:rsidR="00131068">
        <w:rPr>
          <w:bCs/>
          <w:iCs/>
          <w:color w:val="000000"/>
        </w:rPr>
        <w:t>13</w:t>
      </w:r>
      <w:r w:rsidRPr="00CF797C">
        <w:rPr>
          <w:bCs/>
          <w:iCs/>
          <w:color w:val="000000"/>
        </w:rPr>
        <w:t>.</w:t>
      </w:r>
      <w:r>
        <w:rPr>
          <w:bCs/>
          <w:iCs/>
          <w:color w:val="000000"/>
        </w:rPr>
        <w:t>6</w:t>
      </w:r>
      <w:r w:rsidRPr="00CF797C">
        <w:rPr>
          <w:bCs/>
          <w:iCs/>
          <w:color w:val="000000"/>
        </w:rPr>
        <w:t xml:space="preserve">. </w:t>
      </w:r>
      <w:r w:rsidR="009868D8" w:rsidRPr="004F1B73">
        <w:rPr>
          <w:bCs/>
          <w:iCs/>
          <w:color w:val="000000"/>
        </w:rPr>
        <w:t>Более тщательному осмотру подлежат ТС, после Т</w:t>
      </w:r>
      <w:r w:rsidR="00BC21D0">
        <w:rPr>
          <w:bCs/>
          <w:iCs/>
          <w:color w:val="000000"/>
        </w:rPr>
        <w:t>О-</w:t>
      </w:r>
      <w:r w:rsidR="009868D8" w:rsidRPr="004F1B73">
        <w:rPr>
          <w:bCs/>
          <w:iCs/>
          <w:color w:val="000000"/>
        </w:rPr>
        <w:t xml:space="preserve">1 и </w:t>
      </w:r>
      <w:r w:rsidR="00BC21D0" w:rsidRPr="004F1B73">
        <w:rPr>
          <w:bCs/>
          <w:iCs/>
          <w:color w:val="000000"/>
        </w:rPr>
        <w:t>Т</w:t>
      </w:r>
      <w:r w:rsidR="00BC21D0">
        <w:rPr>
          <w:bCs/>
          <w:iCs/>
          <w:color w:val="000000"/>
        </w:rPr>
        <w:t>О-</w:t>
      </w:r>
      <w:r w:rsidR="00BC21D0" w:rsidRPr="004F1B73">
        <w:rPr>
          <w:bCs/>
          <w:iCs/>
          <w:color w:val="000000"/>
        </w:rPr>
        <w:t>2</w:t>
      </w:r>
      <w:r w:rsidR="009868D8" w:rsidRPr="004F1B73">
        <w:rPr>
          <w:bCs/>
          <w:iCs/>
          <w:color w:val="000000"/>
        </w:rPr>
        <w:t>, и по которым накануне были даны заявки на выполнение ремонта узлов и агрегатов, влияющих на безопасность движения. По ТС, принятым с линии на стоянку и признанным технически исправными после осмотра их механиками в конце рабочей смены, повторный тщательный осмотр перед выпуском, как правило, не производится</w:t>
      </w:r>
      <w:r w:rsidR="009868D8" w:rsidRPr="00912BE0">
        <w:rPr>
          <w:bCs/>
          <w:iCs/>
          <w:color w:val="000000"/>
        </w:rPr>
        <w:t>.</w:t>
      </w:r>
    </w:p>
    <w:p w14:paraId="21E32B2B" w14:textId="6EAFAD69" w:rsidR="009868D8" w:rsidRPr="004F1B73" w:rsidRDefault="00CF797C" w:rsidP="009868D8">
      <w:pPr>
        <w:spacing w:before="240" w:after="240"/>
        <w:jc w:val="both"/>
        <w:rPr>
          <w:bCs/>
          <w:iCs/>
          <w:color w:val="000000"/>
          <w:lang w:val="x-none" w:eastAsia="x-none"/>
        </w:rPr>
      </w:pPr>
      <w:r w:rsidRPr="00CF797C">
        <w:rPr>
          <w:bCs/>
          <w:iCs/>
          <w:color w:val="000000"/>
          <w:lang w:val="x-none" w:eastAsia="x-none"/>
        </w:rPr>
        <w:t>6.</w:t>
      </w:r>
      <w:r w:rsidR="00131068">
        <w:rPr>
          <w:bCs/>
          <w:iCs/>
          <w:color w:val="000000"/>
          <w:lang w:eastAsia="x-none"/>
        </w:rPr>
        <w:t>13</w:t>
      </w:r>
      <w:r w:rsidRPr="00CF797C">
        <w:rPr>
          <w:bCs/>
          <w:iCs/>
          <w:color w:val="000000"/>
          <w:lang w:val="x-none" w:eastAsia="x-none"/>
        </w:rPr>
        <w:t>.</w:t>
      </w:r>
      <w:r>
        <w:rPr>
          <w:bCs/>
          <w:iCs/>
          <w:color w:val="000000"/>
          <w:lang w:eastAsia="x-none"/>
        </w:rPr>
        <w:t>7</w:t>
      </w:r>
      <w:r w:rsidRPr="00CF797C">
        <w:rPr>
          <w:bCs/>
          <w:iCs/>
          <w:color w:val="000000"/>
          <w:lang w:val="x-none" w:eastAsia="x-none"/>
        </w:rPr>
        <w:t xml:space="preserve">. </w:t>
      </w:r>
      <w:r w:rsidR="009868D8" w:rsidRPr="004F1B73">
        <w:rPr>
          <w:bCs/>
          <w:iCs/>
          <w:color w:val="000000"/>
          <w:lang w:val="x-none" w:eastAsia="x-none"/>
        </w:rPr>
        <w:t>Убедившись в технической исправности ТС, контролером технического состояния транспортных средств или лицо, ответственное за исправность ТС, проверяет наличие в Путевом листе штампа подрядной/субподрядной организации, штампа медицинского пункта и отметки о метеорологических и дорожных условиях, удостоверяет подписью передачу ТС водителю в технически исправном состоянии и разрешение выезда на линию.</w:t>
      </w:r>
    </w:p>
    <w:p w14:paraId="22FBD927" w14:textId="6DD93182" w:rsidR="009868D8" w:rsidRDefault="00CF797C" w:rsidP="009868D8">
      <w:pPr>
        <w:spacing w:before="240" w:after="240"/>
        <w:jc w:val="both"/>
        <w:rPr>
          <w:bCs/>
          <w:iCs/>
          <w:color w:val="000000"/>
        </w:rPr>
      </w:pPr>
      <w:r w:rsidRPr="00CF797C">
        <w:rPr>
          <w:bCs/>
          <w:iCs/>
          <w:color w:val="000000"/>
          <w:lang w:val="x-none" w:eastAsia="x-none"/>
        </w:rPr>
        <w:t>6.</w:t>
      </w:r>
      <w:r w:rsidR="00131068">
        <w:rPr>
          <w:bCs/>
          <w:iCs/>
          <w:color w:val="000000"/>
          <w:lang w:eastAsia="x-none"/>
        </w:rPr>
        <w:t>13</w:t>
      </w:r>
      <w:r w:rsidRPr="00CF797C">
        <w:rPr>
          <w:bCs/>
          <w:iCs/>
          <w:color w:val="000000"/>
          <w:lang w:val="x-none" w:eastAsia="x-none"/>
        </w:rPr>
        <w:t>.</w:t>
      </w:r>
      <w:r>
        <w:rPr>
          <w:bCs/>
          <w:iCs/>
          <w:color w:val="000000"/>
          <w:lang w:eastAsia="x-none"/>
        </w:rPr>
        <w:t>8</w:t>
      </w:r>
      <w:r w:rsidRPr="00CF797C">
        <w:rPr>
          <w:bCs/>
          <w:iCs/>
          <w:color w:val="000000"/>
          <w:lang w:val="x-none" w:eastAsia="x-none"/>
        </w:rPr>
        <w:t xml:space="preserve">. </w:t>
      </w:r>
      <w:r w:rsidR="009868D8" w:rsidRPr="004F1B73">
        <w:rPr>
          <w:bCs/>
          <w:iCs/>
          <w:color w:val="000000"/>
          <w:lang w:val="x-none" w:eastAsia="x-none"/>
        </w:rPr>
        <w:t>Данные о ТС, выпущенных на линию и возвратившихся с линии в исправном состоянии, а также о не прошедших технический контроль на выезде и вернувшихся с линии в неисправном состоянии, механик (контроллеры по выпуску ТС) (контролёр КТП) вносит в «Журнал учета выхода ТС на линию и возвращения их с линии» по форме, соответствующей требованиям РД 39-22-637</w:t>
      </w:r>
      <w:r w:rsidR="009868D8" w:rsidRPr="00912BE0">
        <w:rPr>
          <w:bCs/>
          <w:iCs/>
          <w:color w:val="000000"/>
        </w:rPr>
        <w:t>.</w:t>
      </w:r>
    </w:p>
    <w:p w14:paraId="73EEBF8D" w14:textId="2DB90851" w:rsidR="009868D8" w:rsidRPr="00F9524B" w:rsidRDefault="00E05928" w:rsidP="00131068">
      <w:pPr>
        <w:pStyle w:val="20"/>
      </w:pPr>
      <w:bookmarkStart w:id="269" w:name="_Toc75944221"/>
      <w:bookmarkStart w:id="270" w:name="_Toc124943093"/>
      <w:bookmarkStart w:id="271" w:name="_Toc127892868"/>
      <w:bookmarkStart w:id="272" w:name="_Toc130301618"/>
      <w:r>
        <w:t>6</w:t>
      </w:r>
      <w:r w:rsidR="009868D8" w:rsidRPr="00F9524B">
        <w:t>.</w:t>
      </w:r>
      <w:r w:rsidR="00131068">
        <w:t>14</w:t>
      </w:r>
      <w:r w:rsidR="009868D8" w:rsidRPr="00F9524B">
        <w:t>. ТРЕБОВАНИЯ К ТРАНСПОРТНЫМ СРЕДСТВАМ ПРИ ОСУЩЕСТВЛЕНИИ ПЕРЕВОЗОК В ЗИМНЕЕ ВРЕМЯ</w:t>
      </w:r>
      <w:bookmarkEnd w:id="269"/>
      <w:bookmarkEnd w:id="270"/>
      <w:bookmarkEnd w:id="271"/>
      <w:bookmarkEnd w:id="272"/>
    </w:p>
    <w:p w14:paraId="6C06E335" w14:textId="52AFD15E" w:rsidR="00BB09C7" w:rsidRPr="00F9524B" w:rsidRDefault="007B5E72" w:rsidP="00BB09C7">
      <w:pPr>
        <w:spacing w:before="240" w:after="240"/>
        <w:ind w:left="19"/>
        <w:jc w:val="both"/>
        <w:rPr>
          <w:bCs/>
          <w:iCs/>
          <w:color w:val="000000"/>
        </w:rPr>
      </w:pPr>
      <w:bookmarkStart w:id="273" w:name="_Toc450900794"/>
      <w:bookmarkStart w:id="274" w:name="_Toc456177083"/>
      <w:bookmarkStart w:id="275" w:name="_Toc456253474"/>
      <w:bookmarkStart w:id="276" w:name="_Toc456801503"/>
      <w:bookmarkStart w:id="277" w:name="_Toc466985693"/>
      <w:bookmarkStart w:id="278" w:name="_Toc466993635"/>
      <w:bookmarkStart w:id="279" w:name="_Toc477359347"/>
      <w:r w:rsidRPr="007B5E72">
        <w:rPr>
          <w:bCs/>
          <w:iCs/>
          <w:color w:val="000000"/>
        </w:rPr>
        <w:t>6.</w:t>
      </w:r>
      <w:r w:rsidR="00131068">
        <w:rPr>
          <w:bCs/>
          <w:iCs/>
          <w:color w:val="000000"/>
        </w:rPr>
        <w:t>14</w:t>
      </w:r>
      <w:r w:rsidRPr="007B5E72">
        <w:rPr>
          <w:bCs/>
          <w:iCs/>
          <w:color w:val="000000"/>
        </w:rPr>
        <w:t>.</w:t>
      </w:r>
      <w:r>
        <w:rPr>
          <w:bCs/>
          <w:iCs/>
          <w:color w:val="000000"/>
        </w:rPr>
        <w:t>1</w:t>
      </w:r>
      <w:r w:rsidRPr="007B5E72">
        <w:rPr>
          <w:bCs/>
          <w:iCs/>
          <w:color w:val="000000"/>
        </w:rPr>
        <w:t>.</w:t>
      </w:r>
      <w:r>
        <w:rPr>
          <w:bCs/>
          <w:iCs/>
          <w:color w:val="000000"/>
        </w:rPr>
        <w:t xml:space="preserve"> </w:t>
      </w:r>
      <w:r w:rsidR="00BB09C7" w:rsidRPr="00F9524B">
        <w:rPr>
          <w:bCs/>
          <w:iCs/>
          <w:color w:val="000000"/>
        </w:rPr>
        <w:t>До наступления осенне-зимнего периода с водительским составом подрядной/субподрядной организации должен быть проведен инструктаж по особенностям вождения в этот период, в программу которого необходимо включить вопросы обеспечения безопасности при движении по ледовым поверхностям, временным зимним дорогам и правила пользования переправой (при наличии). Необходимо учитывать, что устранение любых неисправностей в пути на морозе сопряжено с риском обморожения водителя/ машиниста, длительному простою ТС и/или его поломки.</w:t>
      </w:r>
    </w:p>
    <w:p w14:paraId="293766FB" w14:textId="26204C05" w:rsidR="009868D8" w:rsidRPr="004A76DA" w:rsidRDefault="00063BD3" w:rsidP="009868D8">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14</w:t>
      </w:r>
      <w:r w:rsidRPr="00063BD3">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2</w:t>
      </w:r>
      <w:r w:rsidRPr="00063BD3">
        <w:rPr>
          <w:rFonts w:ascii="Times New Roman" w:hAnsi="Times New Roman"/>
          <w:b w:val="0"/>
          <w:bCs/>
          <w:i w:val="0"/>
          <w:iCs/>
          <w:caps w:val="0"/>
          <w:color w:val="000000"/>
          <w:sz w:val="24"/>
          <w:szCs w:val="24"/>
          <w:lang w:eastAsia="en-US"/>
        </w:rPr>
        <w:t xml:space="preserve">. </w:t>
      </w:r>
      <w:r w:rsidR="009868D8" w:rsidRPr="007172B3">
        <w:rPr>
          <w:rFonts w:ascii="Times New Roman" w:hAnsi="Times New Roman"/>
          <w:b w:val="0"/>
          <w:bCs/>
          <w:i w:val="0"/>
          <w:iCs/>
          <w:caps w:val="0"/>
          <w:color w:val="000000"/>
          <w:sz w:val="24"/>
          <w:szCs w:val="24"/>
          <w:lang w:eastAsia="en-US"/>
        </w:rPr>
        <w:t>При работе в условиях Крайнего севера и районах, приравненных к ним, необходимо в соответствии с планами подготовки подрядной/субподрядной организации к осеннее-зимнему периоду – подготовить в достаточном количестве средства для утепления ТС</w:t>
      </w:r>
      <w:r w:rsidR="009868D8" w:rsidRPr="004A76DA">
        <w:rPr>
          <w:rFonts w:ascii="Times New Roman" w:hAnsi="Times New Roman"/>
          <w:b w:val="0"/>
          <w:bCs/>
          <w:i w:val="0"/>
          <w:iCs/>
          <w:caps w:val="0"/>
          <w:color w:val="000000"/>
          <w:sz w:val="24"/>
          <w:szCs w:val="24"/>
          <w:lang w:eastAsia="en-US"/>
        </w:rPr>
        <w:t>.</w:t>
      </w:r>
      <w:bookmarkStart w:id="280" w:name="_Toc450900795"/>
      <w:bookmarkEnd w:id="273"/>
      <w:bookmarkEnd w:id="274"/>
      <w:bookmarkEnd w:id="275"/>
      <w:bookmarkEnd w:id="276"/>
      <w:bookmarkEnd w:id="277"/>
      <w:bookmarkEnd w:id="278"/>
      <w:bookmarkEnd w:id="279"/>
    </w:p>
    <w:p w14:paraId="4D766E3E" w14:textId="5945ADB1" w:rsidR="009868D8" w:rsidRPr="004A76DA" w:rsidRDefault="00063BD3" w:rsidP="009868D8">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bookmarkStart w:id="281" w:name="_Toc456177084"/>
      <w:bookmarkStart w:id="282" w:name="_Toc456253475"/>
      <w:bookmarkStart w:id="283" w:name="_Toc456801504"/>
      <w:bookmarkStart w:id="284" w:name="_Toc466985694"/>
      <w:bookmarkStart w:id="285" w:name="_Toc466993636"/>
      <w:bookmarkStart w:id="286" w:name="_Toc477359348"/>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14</w:t>
      </w:r>
      <w:r w:rsidRPr="00063BD3">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3</w:t>
      </w:r>
      <w:r w:rsidRPr="00063BD3">
        <w:rPr>
          <w:rFonts w:ascii="Times New Roman" w:hAnsi="Times New Roman"/>
          <w:b w:val="0"/>
          <w:bCs/>
          <w:i w:val="0"/>
          <w:iCs/>
          <w:caps w:val="0"/>
          <w:color w:val="000000"/>
          <w:sz w:val="24"/>
          <w:szCs w:val="24"/>
          <w:lang w:eastAsia="en-US"/>
        </w:rPr>
        <w:t xml:space="preserve">. </w:t>
      </w:r>
      <w:r w:rsidR="009868D8" w:rsidRPr="004A76DA">
        <w:rPr>
          <w:rFonts w:ascii="Times New Roman" w:hAnsi="Times New Roman"/>
          <w:b w:val="0"/>
          <w:bCs/>
          <w:i w:val="0"/>
          <w:iCs/>
          <w:caps w:val="0"/>
          <w:color w:val="000000"/>
          <w:sz w:val="24"/>
          <w:szCs w:val="24"/>
          <w:lang w:eastAsia="en-US"/>
        </w:rPr>
        <w:t>При сохранении температуры окружающего воздуха в течение 5 суток ниже + 5°С, до наступления отрицательных температур, необходимо установить на ТС зимние шины.</w:t>
      </w:r>
      <w:bookmarkEnd w:id="280"/>
      <w:bookmarkEnd w:id="281"/>
      <w:bookmarkEnd w:id="282"/>
      <w:bookmarkEnd w:id="283"/>
      <w:bookmarkEnd w:id="284"/>
      <w:bookmarkEnd w:id="285"/>
      <w:bookmarkEnd w:id="286"/>
    </w:p>
    <w:p w14:paraId="5370302A" w14:textId="0DB7E96E" w:rsidR="009868D8" w:rsidRPr="004A76DA" w:rsidRDefault="00063BD3" w:rsidP="009868D8">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bookmarkStart w:id="287" w:name="_Toc450900796"/>
      <w:bookmarkStart w:id="288" w:name="_Toc456177085"/>
      <w:bookmarkStart w:id="289" w:name="_Toc456253476"/>
      <w:bookmarkStart w:id="290" w:name="_Toc456801505"/>
      <w:bookmarkStart w:id="291" w:name="_Toc466985695"/>
      <w:bookmarkStart w:id="292" w:name="_Toc466993637"/>
      <w:bookmarkStart w:id="293" w:name="_Toc477359349"/>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14</w:t>
      </w:r>
      <w:r w:rsidRPr="00063BD3">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4</w:t>
      </w:r>
      <w:r w:rsidRPr="00063BD3">
        <w:rPr>
          <w:rFonts w:ascii="Times New Roman" w:hAnsi="Times New Roman"/>
          <w:b w:val="0"/>
          <w:bCs/>
          <w:i w:val="0"/>
          <w:iCs/>
          <w:caps w:val="0"/>
          <w:color w:val="000000"/>
          <w:sz w:val="24"/>
          <w:szCs w:val="24"/>
          <w:lang w:eastAsia="en-US"/>
        </w:rPr>
        <w:t xml:space="preserve">. </w:t>
      </w:r>
      <w:r w:rsidR="009868D8" w:rsidRPr="004A76DA">
        <w:rPr>
          <w:rFonts w:ascii="Times New Roman" w:hAnsi="Times New Roman"/>
          <w:b w:val="0"/>
          <w:bCs/>
          <w:i w:val="0"/>
          <w:iCs/>
          <w:caps w:val="0"/>
          <w:color w:val="000000"/>
          <w:sz w:val="24"/>
          <w:szCs w:val="24"/>
          <w:lang w:eastAsia="en-US"/>
        </w:rPr>
        <w:t>Запрещена эксплуатация ТС, на которых не произведена замена горюче-смазочных материалов на зимние, в соответствии с правилами эксплуатации ТС определенными заводом изготовителем.</w:t>
      </w:r>
      <w:bookmarkEnd w:id="287"/>
      <w:bookmarkEnd w:id="288"/>
      <w:bookmarkEnd w:id="289"/>
      <w:bookmarkEnd w:id="290"/>
      <w:bookmarkEnd w:id="291"/>
      <w:bookmarkEnd w:id="292"/>
      <w:bookmarkEnd w:id="293"/>
      <w:r w:rsidR="009868D8" w:rsidRPr="004A76DA">
        <w:rPr>
          <w:rFonts w:ascii="Times New Roman" w:hAnsi="Times New Roman"/>
          <w:b w:val="0"/>
          <w:bCs/>
          <w:i w:val="0"/>
          <w:iCs/>
          <w:caps w:val="0"/>
          <w:color w:val="000000"/>
          <w:sz w:val="24"/>
          <w:szCs w:val="24"/>
          <w:lang w:eastAsia="en-US"/>
        </w:rPr>
        <w:t xml:space="preserve"> </w:t>
      </w:r>
    </w:p>
    <w:p w14:paraId="11F4ADD4" w14:textId="28508009" w:rsidR="009868D8" w:rsidRPr="004A76DA" w:rsidRDefault="00063BD3" w:rsidP="009868D8">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bookmarkStart w:id="294" w:name="_Toc450900797"/>
      <w:bookmarkStart w:id="295" w:name="_Toc456177086"/>
      <w:bookmarkStart w:id="296" w:name="_Toc456253477"/>
      <w:bookmarkStart w:id="297" w:name="_Toc456801506"/>
      <w:bookmarkStart w:id="298" w:name="_Toc466985696"/>
      <w:bookmarkStart w:id="299" w:name="_Toc466993638"/>
      <w:bookmarkStart w:id="300" w:name="_Toc477359350"/>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14</w:t>
      </w:r>
      <w:r w:rsidRPr="00063BD3">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5</w:t>
      </w:r>
      <w:r w:rsidRPr="00063BD3">
        <w:rPr>
          <w:rFonts w:ascii="Times New Roman" w:hAnsi="Times New Roman"/>
          <w:b w:val="0"/>
          <w:bCs/>
          <w:i w:val="0"/>
          <w:iCs/>
          <w:caps w:val="0"/>
          <w:color w:val="000000"/>
          <w:sz w:val="24"/>
          <w:szCs w:val="24"/>
          <w:lang w:eastAsia="en-US"/>
        </w:rPr>
        <w:t xml:space="preserve">. </w:t>
      </w:r>
      <w:r w:rsidR="009868D8" w:rsidRPr="004A76DA">
        <w:rPr>
          <w:rFonts w:ascii="Times New Roman" w:hAnsi="Times New Roman"/>
          <w:b w:val="0"/>
          <w:bCs/>
          <w:i w:val="0"/>
          <w:iCs/>
          <w:caps w:val="0"/>
          <w:color w:val="000000"/>
          <w:sz w:val="24"/>
          <w:szCs w:val="24"/>
          <w:lang w:eastAsia="en-US"/>
        </w:rPr>
        <w:t xml:space="preserve">Все ТС, в том числе вахтовые автомобили и автобусы, должны эксплуатироваться с исправными отопительными устройствами кабин и салонов. Конструкция систем отопления должна исключать возможность попадания выхлопных газов в кабину или салон ТС. </w:t>
      </w:r>
      <w:r w:rsidR="009868D8" w:rsidRPr="00F03DC8">
        <w:rPr>
          <w:rFonts w:ascii="Times New Roman" w:hAnsi="Times New Roman"/>
          <w:b w:val="0"/>
          <w:bCs/>
          <w:i w:val="0"/>
          <w:iCs/>
          <w:caps w:val="0"/>
          <w:color w:val="000000"/>
          <w:sz w:val="24"/>
          <w:szCs w:val="24"/>
          <w:lang w:eastAsia="en-US"/>
        </w:rPr>
        <w:t>Запрещается использование самодельных отопительных систем</w:t>
      </w:r>
      <w:r w:rsidR="009868D8" w:rsidRPr="004A76DA">
        <w:rPr>
          <w:rFonts w:ascii="Times New Roman" w:hAnsi="Times New Roman"/>
          <w:b w:val="0"/>
          <w:bCs/>
          <w:i w:val="0"/>
          <w:iCs/>
          <w:caps w:val="0"/>
          <w:color w:val="000000"/>
          <w:sz w:val="24"/>
          <w:szCs w:val="24"/>
          <w:lang w:eastAsia="en-US"/>
        </w:rPr>
        <w:t>.</w:t>
      </w:r>
      <w:bookmarkEnd w:id="294"/>
      <w:bookmarkEnd w:id="295"/>
      <w:bookmarkEnd w:id="296"/>
      <w:bookmarkEnd w:id="297"/>
      <w:bookmarkEnd w:id="298"/>
      <w:bookmarkEnd w:id="299"/>
      <w:bookmarkEnd w:id="300"/>
    </w:p>
    <w:p w14:paraId="72BD4713" w14:textId="2765F88E" w:rsidR="009868D8" w:rsidRPr="004A76DA" w:rsidRDefault="00063BD3" w:rsidP="009868D8">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bookmarkStart w:id="301" w:name="_Toc450900798"/>
      <w:bookmarkStart w:id="302" w:name="_Toc456177087"/>
      <w:bookmarkStart w:id="303" w:name="_Toc456253478"/>
      <w:bookmarkStart w:id="304" w:name="_Toc456801507"/>
      <w:bookmarkStart w:id="305" w:name="_Toc466985697"/>
      <w:bookmarkStart w:id="306" w:name="_Toc466993639"/>
      <w:bookmarkStart w:id="307" w:name="_Toc477359351"/>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14</w:t>
      </w:r>
      <w:r w:rsidRPr="00063BD3">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6</w:t>
      </w:r>
      <w:r w:rsidRPr="00063BD3">
        <w:rPr>
          <w:rFonts w:ascii="Times New Roman" w:hAnsi="Times New Roman"/>
          <w:b w:val="0"/>
          <w:bCs/>
          <w:i w:val="0"/>
          <w:iCs/>
          <w:caps w:val="0"/>
          <w:color w:val="000000"/>
          <w:sz w:val="24"/>
          <w:szCs w:val="24"/>
          <w:lang w:eastAsia="en-US"/>
        </w:rPr>
        <w:t xml:space="preserve">. </w:t>
      </w:r>
      <w:r w:rsidR="009868D8" w:rsidRPr="004A76DA">
        <w:rPr>
          <w:rFonts w:ascii="Times New Roman" w:hAnsi="Times New Roman"/>
          <w:b w:val="0"/>
          <w:bCs/>
          <w:i w:val="0"/>
          <w:iCs/>
          <w:caps w:val="0"/>
          <w:color w:val="000000"/>
          <w:sz w:val="24"/>
          <w:szCs w:val="24"/>
          <w:lang w:eastAsia="en-US"/>
        </w:rPr>
        <w:t>ТС перед выходом в рейс должно быть укомплектовано исправным оборудованием: лопатой, тросом или жестким буксиром. Легковые ТС и микроавтобусы должны быть укомплектованы</w:t>
      </w:r>
      <w:r w:rsidR="009868D8" w:rsidRPr="004A76DA" w:rsidDel="00651925">
        <w:rPr>
          <w:rFonts w:ascii="Times New Roman" w:hAnsi="Times New Roman"/>
          <w:b w:val="0"/>
          <w:bCs/>
          <w:i w:val="0"/>
          <w:iCs/>
          <w:caps w:val="0"/>
          <w:color w:val="000000"/>
          <w:sz w:val="24"/>
          <w:szCs w:val="24"/>
          <w:lang w:eastAsia="en-US"/>
        </w:rPr>
        <w:t xml:space="preserve"> </w:t>
      </w:r>
      <w:r w:rsidR="009868D8" w:rsidRPr="004A76DA">
        <w:rPr>
          <w:rFonts w:ascii="Times New Roman" w:hAnsi="Times New Roman"/>
          <w:b w:val="0"/>
          <w:bCs/>
          <w:i w:val="0"/>
          <w:iCs/>
          <w:caps w:val="0"/>
          <w:color w:val="000000"/>
          <w:sz w:val="24"/>
          <w:szCs w:val="24"/>
          <w:lang w:eastAsia="en-US"/>
        </w:rPr>
        <w:t>лопатой и тросом, а также иным инструментом, который может потребоваться при выполнении рейса. Указанное оборудование должно быть закреплено или размещено в багажных отделениях ТС. Все ТС должны иметь средства связи с диспетчером подрядной/субподрядной организации или службой БДД подрядной/субподрядной организации при отсутствии диспетчерской службы.</w:t>
      </w:r>
      <w:bookmarkEnd w:id="301"/>
      <w:bookmarkEnd w:id="302"/>
      <w:bookmarkEnd w:id="303"/>
      <w:bookmarkEnd w:id="304"/>
      <w:bookmarkEnd w:id="305"/>
      <w:bookmarkEnd w:id="306"/>
      <w:bookmarkEnd w:id="307"/>
    </w:p>
    <w:p w14:paraId="625C926B" w14:textId="5997F73A" w:rsidR="009868D8" w:rsidRPr="004A76DA" w:rsidRDefault="00063BD3" w:rsidP="009868D8">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bookmarkStart w:id="308" w:name="_Toc450900799"/>
      <w:bookmarkStart w:id="309" w:name="_Toc456177088"/>
      <w:bookmarkStart w:id="310" w:name="_Toc456253479"/>
      <w:bookmarkStart w:id="311" w:name="_Toc456801508"/>
      <w:bookmarkStart w:id="312" w:name="_Toc466985698"/>
      <w:bookmarkStart w:id="313" w:name="_Toc466993640"/>
      <w:bookmarkStart w:id="314" w:name="_Toc477359352"/>
      <w:bookmarkStart w:id="315" w:name="_Toc375729960"/>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14</w:t>
      </w:r>
      <w:r w:rsidRPr="00063BD3">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7</w:t>
      </w:r>
      <w:r w:rsidRPr="00063BD3">
        <w:rPr>
          <w:rFonts w:ascii="Times New Roman" w:hAnsi="Times New Roman"/>
          <w:b w:val="0"/>
          <w:bCs/>
          <w:i w:val="0"/>
          <w:iCs/>
          <w:caps w:val="0"/>
          <w:color w:val="000000"/>
          <w:sz w:val="24"/>
          <w:szCs w:val="24"/>
          <w:lang w:eastAsia="en-US"/>
        </w:rPr>
        <w:t xml:space="preserve">. </w:t>
      </w:r>
      <w:r w:rsidR="009868D8" w:rsidRPr="004A76DA">
        <w:rPr>
          <w:rFonts w:ascii="Times New Roman" w:hAnsi="Times New Roman"/>
          <w:b w:val="0"/>
          <w:bCs/>
          <w:i w:val="0"/>
          <w:iCs/>
          <w:caps w:val="0"/>
          <w:color w:val="000000"/>
          <w:sz w:val="24"/>
          <w:szCs w:val="24"/>
          <w:lang w:eastAsia="en-US"/>
        </w:rPr>
        <w:t>При выезде в рейс необходимо тщательно проверить техническую исправность ТС, регулировку механизмов и систем, а также целостность и надежность всех элементов зимней оснастки, особенно утепления двигателя и радиатора, утепления и обогрева кабины.</w:t>
      </w:r>
      <w:bookmarkEnd w:id="308"/>
      <w:bookmarkEnd w:id="309"/>
      <w:bookmarkEnd w:id="310"/>
      <w:bookmarkEnd w:id="311"/>
      <w:bookmarkEnd w:id="312"/>
      <w:bookmarkEnd w:id="313"/>
      <w:bookmarkEnd w:id="314"/>
    </w:p>
    <w:p w14:paraId="146A1014" w14:textId="7DC98A59" w:rsidR="009868D8" w:rsidRPr="004A76DA" w:rsidRDefault="00063BD3" w:rsidP="009868D8">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bookmarkStart w:id="316" w:name="_Toc450900800"/>
      <w:bookmarkStart w:id="317" w:name="_Toc456177089"/>
      <w:bookmarkStart w:id="318" w:name="_Toc456253480"/>
      <w:bookmarkStart w:id="319" w:name="_Toc456801509"/>
      <w:bookmarkStart w:id="320" w:name="_Toc466985699"/>
      <w:bookmarkStart w:id="321" w:name="_Toc466993641"/>
      <w:bookmarkStart w:id="322" w:name="_Toc477359353"/>
      <w:bookmarkEnd w:id="315"/>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14</w:t>
      </w:r>
      <w:r w:rsidRPr="00063BD3">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8</w:t>
      </w:r>
      <w:r w:rsidRPr="00063BD3">
        <w:rPr>
          <w:rFonts w:ascii="Times New Roman" w:hAnsi="Times New Roman"/>
          <w:b w:val="0"/>
          <w:bCs/>
          <w:i w:val="0"/>
          <w:iCs/>
          <w:caps w:val="0"/>
          <w:color w:val="000000"/>
          <w:sz w:val="24"/>
          <w:szCs w:val="24"/>
          <w:lang w:eastAsia="en-US"/>
        </w:rPr>
        <w:t xml:space="preserve">. </w:t>
      </w:r>
      <w:r w:rsidR="009868D8" w:rsidRPr="004A76DA">
        <w:rPr>
          <w:rFonts w:ascii="Times New Roman" w:hAnsi="Times New Roman"/>
          <w:b w:val="0"/>
          <w:bCs/>
          <w:i w:val="0"/>
          <w:iCs/>
          <w:caps w:val="0"/>
          <w:color w:val="000000"/>
          <w:sz w:val="24"/>
          <w:szCs w:val="24"/>
          <w:lang w:eastAsia="en-US"/>
        </w:rPr>
        <w:t>Заблаговременно должны быть проведены сезонные инструктажи согласно РД-200-РСФСР-12-0071-86-09</w:t>
      </w:r>
      <w:bookmarkEnd w:id="316"/>
      <w:r w:rsidR="009868D8" w:rsidRPr="004A76DA">
        <w:rPr>
          <w:rFonts w:ascii="Times New Roman" w:hAnsi="Times New Roman"/>
          <w:b w:val="0"/>
          <w:bCs/>
          <w:i w:val="0"/>
          <w:iCs/>
          <w:caps w:val="0"/>
          <w:color w:val="000000"/>
          <w:sz w:val="24"/>
          <w:szCs w:val="24"/>
          <w:lang w:eastAsia="en-US"/>
        </w:rPr>
        <w:t>.</w:t>
      </w:r>
      <w:bookmarkEnd w:id="317"/>
      <w:bookmarkEnd w:id="318"/>
      <w:bookmarkEnd w:id="319"/>
      <w:bookmarkEnd w:id="320"/>
      <w:bookmarkEnd w:id="321"/>
      <w:bookmarkEnd w:id="322"/>
    </w:p>
    <w:p w14:paraId="43F796BF" w14:textId="13E2C1FC" w:rsidR="009868D8" w:rsidRPr="007172B3" w:rsidRDefault="00063BD3" w:rsidP="009868D8">
      <w:pPr>
        <w:widowControl w:val="0"/>
        <w:spacing w:before="240" w:after="240"/>
        <w:jc w:val="both"/>
        <w:rPr>
          <w:bCs/>
          <w:iCs/>
          <w:color w:val="000000"/>
        </w:rPr>
      </w:pPr>
      <w:r w:rsidRPr="00063BD3">
        <w:rPr>
          <w:bCs/>
          <w:iCs/>
          <w:color w:val="000000"/>
        </w:rPr>
        <w:t>6.</w:t>
      </w:r>
      <w:r w:rsidR="00131068">
        <w:rPr>
          <w:bCs/>
          <w:iCs/>
          <w:color w:val="000000"/>
        </w:rPr>
        <w:t>14</w:t>
      </w:r>
      <w:r w:rsidRPr="00063BD3">
        <w:rPr>
          <w:bCs/>
          <w:iCs/>
          <w:color w:val="000000"/>
        </w:rPr>
        <w:t>.</w:t>
      </w:r>
      <w:r>
        <w:rPr>
          <w:bCs/>
          <w:iCs/>
          <w:color w:val="000000"/>
        </w:rPr>
        <w:t>9</w:t>
      </w:r>
      <w:r w:rsidRPr="00063BD3">
        <w:rPr>
          <w:bCs/>
          <w:iCs/>
          <w:color w:val="000000"/>
        </w:rPr>
        <w:t xml:space="preserve">. </w:t>
      </w:r>
      <w:r w:rsidR="009868D8" w:rsidRPr="007172B3">
        <w:rPr>
          <w:bCs/>
          <w:iCs/>
          <w:color w:val="000000"/>
        </w:rPr>
        <w:t>При направлении в дальний рейс ТС должны дополнительно снабжаться металлическими козелками, лопатой, буксирным приспособлением, предохранительной вилкой для замочного кольца колеса (при наличии), а в зимнее время - дополнительно цепями противоскольжения.</w:t>
      </w:r>
    </w:p>
    <w:p w14:paraId="0C5F022B" w14:textId="1FD2DF0F" w:rsidR="009868D8" w:rsidRPr="004A76DA" w:rsidRDefault="00063BD3" w:rsidP="009868D8">
      <w:pPr>
        <w:widowControl w:val="0"/>
        <w:spacing w:before="240" w:after="240"/>
        <w:jc w:val="both"/>
        <w:rPr>
          <w:bCs/>
          <w:iCs/>
          <w:color w:val="000000"/>
        </w:rPr>
      </w:pPr>
      <w:r w:rsidRPr="00063BD3">
        <w:rPr>
          <w:bCs/>
          <w:iCs/>
          <w:color w:val="000000"/>
        </w:rPr>
        <w:t>6.</w:t>
      </w:r>
      <w:r w:rsidR="00131068">
        <w:rPr>
          <w:bCs/>
          <w:iCs/>
          <w:color w:val="000000"/>
        </w:rPr>
        <w:t>14</w:t>
      </w:r>
      <w:r w:rsidRPr="00063BD3">
        <w:rPr>
          <w:bCs/>
          <w:iCs/>
          <w:color w:val="000000"/>
        </w:rPr>
        <w:t>.1</w:t>
      </w:r>
      <w:r>
        <w:rPr>
          <w:bCs/>
          <w:iCs/>
          <w:color w:val="000000"/>
        </w:rPr>
        <w:t>0</w:t>
      </w:r>
      <w:r w:rsidRPr="00063BD3">
        <w:rPr>
          <w:bCs/>
          <w:iCs/>
          <w:color w:val="000000"/>
        </w:rPr>
        <w:t xml:space="preserve">. </w:t>
      </w:r>
      <w:r w:rsidR="009868D8" w:rsidRPr="007172B3">
        <w:rPr>
          <w:bCs/>
          <w:iCs/>
          <w:color w:val="000000"/>
        </w:rPr>
        <w:t>Водитель ТС обязан использовать на ведущих осях цепи противоскольжения зимой при неблагоприятных дорожных условиях, на заснеженных или обледенелых</w:t>
      </w:r>
      <w:r w:rsidR="009868D8">
        <w:rPr>
          <w:bCs/>
          <w:iCs/>
          <w:color w:val="000000"/>
        </w:rPr>
        <w:t xml:space="preserve"> дорогах, а также при снегопаде</w:t>
      </w:r>
      <w:r w:rsidR="009868D8" w:rsidRPr="004A76DA">
        <w:rPr>
          <w:bCs/>
          <w:iCs/>
          <w:color w:val="000000"/>
        </w:rPr>
        <w:t>.</w:t>
      </w:r>
    </w:p>
    <w:p w14:paraId="33E2EADD" w14:textId="0C6FCA56" w:rsidR="009868D8" w:rsidRDefault="00E05928" w:rsidP="00131068">
      <w:pPr>
        <w:pStyle w:val="20"/>
      </w:pPr>
      <w:bookmarkStart w:id="323" w:name="_Toc75944222"/>
      <w:bookmarkStart w:id="324" w:name="_Toc124943094"/>
      <w:bookmarkStart w:id="325" w:name="_Toc127892869"/>
      <w:bookmarkStart w:id="326" w:name="_Toc130301619"/>
      <w:r>
        <w:t>6</w:t>
      </w:r>
      <w:r w:rsidR="009868D8">
        <w:t>.</w:t>
      </w:r>
      <w:r w:rsidR="00131068">
        <w:t>15</w:t>
      </w:r>
      <w:r w:rsidR="009868D8">
        <w:t xml:space="preserve">. </w:t>
      </w:r>
      <w:r w:rsidR="009868D8" w:rsidRPr="00C67497">
        <w:t>ТРЕБОВАНИЯ БЕЗОПАСНОСТИ ПРИ ОСУЩЕСТВЛЕНИИ ПЕРЕВОЗОК ПО АВТОЗИМНИКАМ, ЛЕДОВЫМ ПЕРЕПР</w:t>
      </w:r>
      <w:r w:rsidR="009868D8">
        <w:t>АВАМ</w:t>
      </w:r>
      <w:bookmarkEnd w:id="323"/>
      <w:bookmarkEnd w:id="324"/>
      <w:bookmarkEnd w:id="325"/>
      <w:bookmarkEnd w:id="326"/>
    </w:p>
    <w:p w14:paraId="70C31376" w14:textId="7D70B5A3" w:rsidR="000D0461" w:rsidRPr="000D0461" w:rsidRDefault="007B5E72" w:rsidP="000D0461">
      <w:pPr>
        <w:spacing w:before="240" w:after="240"/>
        <w:jc w:val="both"/>
      </w:pPr>
      <w:r w:rsidRPr="007B5E72">
        <w:rPr>
          <w:bCs/>
          <w:iCs/>
          <w:color w:val="000000"/>
        </w:rPr>
        <w:t>6.</w:t>
      </w:r>
      <w:r w:rsidR="00131068">
        <w:rPr>
          <w:bCs/>
          <w:iCs/>
          <w:color w:val="000000"/>
        </w:rPr>
        <w:t>15</w:t>
      </w:r>
      <w:r w:rsidRPr="007B5E72">
        <w:rPr>
          <w:bCs/>
          <w:iCs/>
          <w:color w:val="000000"/>
        </w:rPr>
        <w:t xml:space="preserve">.1. </w:t>
      </w:r>
      <w:r w:rsidR="000D0461" w:rsidRPr="006D52BC">
        <w:t>Для осуществления перевозок по автозимникам и ледовым переправам водитель /машинист должен иметь общий стаж вождения не менее 1 года и успешно завершить специализированное обучение «Защитное вождение», «Специализированное обучение зимнему вождению»</w:t>
      </w:r>
    </w:p>
    <w:p w14:paraId="2358DF74" w14:textId="2D6A56C1" w:rsidR="009868D8" w:rsidRPr="002B39F1" w:rsidRDefault="00063BD3" w:rsidP="009868D8">
      <w:pPr>
        <w:pStyle w:val="S30"/>
        <w:tabs>
          <w:tab w:val="left" w:pos="851"/>
          <w:tab w:val="left" w:pos="993"/>
        </w:tabs>
        <w:spacing w:before="240" w:after="240"/>
        <w:rPr>
          <w:rFonts w:ascii="Times New Roman" w:hAnsi="Times New Roman"/>
          <w:b w:val="0"/>
          <w:bCs/>
          <w:i w:val="0"/>
          <w:iCs/>
          <w:caps w:val="0"/>
          <w:color w:val="000000"/>
          <w:sz w:val="24"/>
          <w:szCs w:val="24"/>
          <w:lang w:eastAsia="en-US"/>
        </w:rPr>
      </w:pPr>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15</w:t>
      </w:r>
      <w:r w:rsidRPr="00063BD3">
        <w:rPr>
          <w:rFonts w:ascii="Times New Roman" w:hAnsi="Times New Roman"/>
          <w:b w:val="0"/>
          <w:bCs/>
          <w:i w:val="0"/>
          <w:iCs/>
          <w:caps w:val="0"/>
          <w:color w:val="000000"/>
          <w:sz w:val="24"/>
          <w:szCs w:val="24"/>
          <w:lang w:eastAsia="en-US"/>
        </w:rPr>
        <w:t>.</w:t>
      </w:r>
      <w:r w:rsidR="004A1DEE">
        <w:rPr>
          <w:rFonts w:ascii="Times New Roman" w:hAnsi="Times New Roman"/>
          <w:b w:val="0"/>
          <w:bCs/>
          <w:i w:val="0"/>
          <w:iCs/>
          <w:caps w:val="0"/>
          <w:color w:val="000000"/>
          <w:sz w:val="24"/>
          <w:szCs w:val="24"/>
          <w:lang w:eastAsia="en-US"/>
        </w:rPr>
        <w:t>2</w:t>
      </w:r>
      <w:r w:rsidRPr="00063BD3">
        <w:rPr>
          <w:rFonts w:ascii="Times New Roman" w:hAnsi="Times New Roman"/>
          <w:b w:val="0"/>
          <w:bCs/>
          <w:i w:val="0"/>
          <w:iCs/>
          <w:caps w:val="0"/>
          <w:color w:val="000000"/>
          <w:sz w:val="24"/>
          <w:szCs w:val="24"/>
          <w:lang w:eastAsia="en-US"/>
        </w:rPr>
        <w:t xml:space="preserve">. </w:t>
      </w:r>
      <w:r w:rsidR="009868D8" w:rsidRPr="002B39F1">
        <w:rPr>
          <w:rFonts w:ascii="Times New Roman" w:hAnsi="Times New Roman"/>
          <w:b w:val="0"/>
          <w:bCs/>
          <w:i w:val="0"/>
          <w:iCs/>
          <w:caps w:val="0"/>
          <w:color w:val="000000"/>
          <w:sz w:val="24"/>
          <w:szCs w:val="24"/>
          <w:lang w:eastAsia="en-US"/>
        </w:rPr>
        <w:t xml:space="preserve">Руководитель подрядной/субподрядной организации осуществляет контроль выпуска ТС и несет персональную ответственность за отправкой в дальний рейс ТС по автозимникам и ледовым переправам водителей/машинистов, информирование их об особенностях маршрута, мерах безопасности в пути и на ЛУ Общества. ближайших органов ГИБДД МВД России, пунктах первой медицинской помощи, </w:t>
      </w:r>
      <w:r w:rsidR="00A1108C">
        <w:rPr>
          <w:rFonts w:ascii="Times New Roman" w:hAnsi="Times New Roman"/>
          <w:b w:val="0"/>
          <w:bCs/>
          <w:i w:val="0"/>
          <w:iCs/>
          <w:caps w:val="0"/>
          <w:color w:val="000000"/>
          <w:sz w:val="24"/>
          <w:szCs w:val="24"/>
          <w:lang w:eastAsia="en-US"/>
        </w:rPr>
        <w:t>автозаправочной станции</w:t>
      </w:r>
      <w:r w:rsidR="009868D8" w:rsidRPr="002B39F1">
        <w:rPr>
          <w:rFonts w:ascii="Times New Roman" w:hAnsi="Times New Roman"/>
          <w:b w:val="0"/>
          <w:bCs/>
          <w:i w:val="0"/>
          <w:iCs/>
          <w:caps w:val="0"/>
          <w:color w:val="000000"/>
          <w:sz w:val="24"/>
          <w:szCs w:val="24"/>
          <w:lang w:eastAsia="en-US"/>
        </w:rPr>
        <w:t>, службы эксплуатации дорог, наличия и расположения пунктов обогрева, приема пищи, отдыха и технической помощи.</w:t>
      </w:r>
    </w:p>
    <w:p w14:paraId="23811D57" w14:textId="29BB3F3A" w:rsidR="009868D8" w:rsidRPr="00C67497" w:rsidRDefault="00063BD3" w:rsidP="009868D8">
      <w:pPr>
        <w:pStyle w:val="S30"/>
        <w:keepNext w:val="0"/>
        <w:tabs>
          <w:tab w:val="left" w:pos="851"/>
          <w:tab w:val="left" w:pos="993"/>
        </w:tabs>
        <w:spacing w:after="240"/>
        <w:rPr>
          <w:rFonts w:ascii="Times New Roman" w:hAnsi="Times New Roman"/>
          <w:b w:val="0"/>
          <w:bCs/>
          <w:i w:val="0"/>
          <w:iCs/>
          <w:caps w:val="0"/>
          <w:color w:val="000000"/>
          <w:sz w:val="24"/>
          <w:szCs w:val="24"/>
          <w:lang w:eastAsia="en-US"/>
        </w:rPr>
      </w:pPr>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15</w:t>
      </w:r>
      <w:r w:rsidRPr="00063BD3">
        <w:rPr>
          <w:rFonts w:ascii="Times New Roman" w:hAnsi="Times New Roman"/>
          <w:b w:val="0"/>
          <w:bCs/>
          <w:i w:val="0"/>
          <w:iCs/>
          <w:caps w:val="0"/>
          <w:color w:val="000000"/>
          <w:sz w:val="24"/>
          <w:szCs w:val="24"/>
          <w:lang w:eastAsia="en-US"/>
        </w:rPr>
        <w:t>.</w:t>
      </w:r>
      <w:r w:rsidR="004A1DEE">
        <w:rPr>
          <w:rFonts w:ascii="Times New Roman" w:hAnsi="Times New Roman"/>
          <w:b w:val="0"/>
          <w:bCs/>
          <w:i w:val="0"/>
          <w:iCs/>
          <w:caps w:val="0"/>
          <w:color w:val="000000"/>
          <w:sz w:val="24"/>
          <w:szCs w:val="24"/>
          <w:lang w:eastAsia="en-US"/>
        </w:rPr>
        <w:t>3</w:t>
      </w:r>
      <w:r w:rsidRPr="00063BD3">
        <w:rPr>
          <w:rFonts w:ascii="Times New Roman" w:hAnsi="Times New Roman"/>
          <w:b w:val="0"/>
          <w:bCs/>
          <w:i w:val="0"/>
          <w:iCs/>
          <w:caps w:val="0"/>
          <w:color w:val="000000"/>
          <w:sz w:val="24"/>
          <w:szCs w:val="24"/>
          <w:lang w:eastAsia="en-US"/>
        </w:rPr>
        <w:t xml:space="preserve">. </w:t>
      </w:r>
      <w:r w:rsidR="009868D8" w:rsidRPr="002B39F1">
        <w:rPr>
          <w:rFonts w:ascii="Times New Roman" w:hAnsi="Times New Roman"/>
          <w:b w:val="0"/>
          <w:bCs/>
          <w:i w:val="0"/>
          <w:iCs/>
          <w:caps w:val="0"/>
          <w:color w:val="000000"/>
          <w:sz w:val="24"/>
          <w:szCs w:val="24"/>
          <w:lang w:eastAsia="en-US"/>
        </w:rPr>
        <w:t>Руководитель подрядной/субподрядной организации, оказывавшей услуги Обществу по содержанию автозимников, ледовых переправ, организовывает приемку в эксплуатацию и открытие движения по автозимникам и ледовым переправам</w:t>
      </w:r>
      <w:r w:rsidR="009868D8" w:rsidRPr="00C67497">
        <w:rPr>
          <w:rFonts w:ascii="Times New Roman" w:hAnsi="Times New Roman"/>
          <w:b w:val="0"/>
          <w:bCs/>
          <w:i w:val="0"/>
          <w:iCs/>
          <w:caps w:val="0"/>
          <w:color w:val="000000"/>
          <w:sz w:val="24"/>
          <w:szCs w:val="24"/>
          <w:lang w:eastAsia="en-US"/>
        </w:rPr>
        <w:t>.</w:t>
      </w:r>
    </w:p>
    <w:p w14:paraId="2B4F4EED" w14:textId="189CB578" w:rsidR="009868D8" w:rsidRPr="00C67497" w:rsidRDefault="00063BD3" w:rsidP="009868D8">
      <w:pPr>
        <w:pStyle w:val="S30"/>
        <w:keepNext w:val="0"/>
        <w:tabs>
          <w:tab w:val="left" w:pos="851"/>
          <w:tab w:val="left" w:pos="993"/>
        </w:tabs>
        <w:spacing w:after="240"/>
        <w:rPr>
          <w:rFonts w:ascii="Times New Roman" w:hAnsi="Times New Roman"/>
          <w:b w:val="0"/>
          <w:bCs/>
          <w:i w:val="0"/>
          <w:iCs/>
          <w:caps w:val="0"/>
          <w:color w:val="000000"/>
          <w:sz w:val="24"/>
          <w:szCs w:val="24"/>
          <w:lang w:eastAsia="en-US"/>
        </w:rPr>
      </w:pPr>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15</w:t>
      </w:r>
      <w:r w:rsidRPr="00063BD3">
        <w:rPr>
          <w:rFonts w:ascii="Times New Roman" w:hAnsi="Times New Roman"/>
          <w:b w:val="0"/>
          <w:bCs/>
          <w:i w:val="0"/>
          <w:iCs/>
          <w:caps w:val="0"/>
          <w:color w:val="000000"/>
          <w:sz w:val="24"/>
          <w:szCs w:val="24"/>
          <w:lang w:eastAsia="en-US"/>
        </w:rPr>
        <w:t>.</w:t>
      </w:r>
      <w:r w:rsidR="004A1DEE">
        <w:rPr>
          <w:rFonts w:ascii="Times New Roman" w:hAnsi="Times New Roman"/>
          <w:b w:val="0"/>
          <w:bCs/>
          <w:i w:val="0"/>
          <w:iCs/>
          <w:caps w:val="0"/>
          <w:color w:val="000000"/>
          <w:sz w:val="24"/>
          <w:szCs w:val="24"/>
          <w:lang w:eastAsia="en-US"/>
        </w:rPr>
        <w:t>4</w:t>
      </w:r>
      <w:r w:rsidRPr="00063BD3">
        <w:rPr>
          <w:rFonts w:ascii="Times New Roman" w:hAnsi="Times New Roman"/>
          <w:b w:val="0"/>
          <w:bCs/>
          <w:i w:val="0"/>
          <w:iCs/>
          <w:caps w:val="0"/>
          <w:color w:val="000000"/>
          <w:sz w:val="24"/>
          <w:szCs w:val="24"/>
          <w:lang w:eastAsia="en-US"/>
        </w:rPr>
        <w:t xml:space="preserve">. </w:t>
      </w:r>
      <w:r w:rsidR="009868D8" w:rsidRPr="00C67497">
        <w:rPr>
          <w:rFonts w:ascii="Times New Roman" w:hAnsi="Times New Roman"/>
          <w:b w:val="0"/>
          <w:bCs/>
          <w:i w:val="0"/>
          <w:iCs/>
          <w:caps w:val="0"/>
          <w:color w:val="000000"/>
          <w:sz w:val="24"/>
          <w:szCs w:val="24"/>
          <w:lang w:eastAsia="en-US"/>
        </w:rPr>
        <w:t>Рекомендуется укомплектовать ТС запасом материалов для жизнеобеспечения на случай вынужденной остановки на автозимниках: запас дров (угля) для костра, топор (пилу), запас пищи (сухой паёк), средства связи (телефон, радиостанция) и т.д.</w:t>
      </w:r>
    </w:p>
    <w:p w14:paraId="1C93960B" w14:textId="0B14A2D3" w:rsidR="009868D8" w:rsidRPr="00C67497" w:rsidRDefault="00063BD3" w:rsidP="009868D8">
      <w:pPr>
        <w:pStyle w:val="S30"/>
        <w:keepNext w:val="0"/>
        <w:tabs>
          <w:tab w:val="left" w:pos="851"/>
          <w:tab w:val="left" w:pos="993"/>
        </w:tabs>
        <w:spacing w:after="240"/>
        <w:rPr>
          <w:rFonts w:ascii="Times New Roman" w:hAnsi="Times New Roman"/>
          <w:b w:val="0"/>
          <w:bCs/>
          <w:i w:val="0"/>
          <w:iCs/>
          <w:caps w:val="0"/>
          <w:color w:val="000000"/>
          <w:sz w:val="24"/>
          <w:szCs w:val="24"/>
          <w:lang w:eastAsia="en-US"/>
        </w:rPr>
      </w:pPr>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15</w:t>
      </w:r>
      <w:r w:rsidRPr="00063BD3">
        <w:rPr>
          <w:rFonts w:ascii="Times New Roman" w:hAnsi="Times New Roman"/>
          <w:b w:val="0"/>
          <w:bCs/>
          <w:i w:val="0"/>
          <w:iCs/>
          <w:caps w:val="0"/>
          <w:color w:val="000000"/>
          <w:sz w:val="24"/>
          <w:szCs w:val="24"/>
          <w:lang w:eastAsia="en-US"/>
        </w:rPr>
        <w:t>.</w:t>
      </w:r>
      <w:r w:rsidR="004A1DEE">
        <w:rPr>
          <w:rFonts w:ascii="Times New Roman" w:hAnsi="Times New Roman"/>
          <w:b w:val="0"/>
          <w:bCs/>
          <w:i w:val="0"/>
          <w:iCs/>
          <w:caps w:val="0"/>
          <w:color w:val="000000"/>
          <w:sz w:val="24"/>
          <w:szCs w:val="24"/>
          <w:lang w:eastAsia="en-US"/>
        </w:rPr>
        <w:t>5</w:t>
      </w:r>
      <w:r w:rsidRPr="00063BD3">
        <w:rPr>
          <w:rFonts w:ascii="Times New Roman" w:hAnsi="Times New Roman"/>
          <w:b w:val="0"/>
          <w:bCs/>
          <w:i w:val="0"/>
          <w:iCs/>
          <w:caps w:val="0"/>
          <w:color w:val="000000"/>
          <w:sz w:val="24"/>
          <w:szCs w:val="24"/>
          <w:lang w:eastAsia="en-US"/>
        </w:rPr>
        <w:t xml:space="preserve">. </w:t>
      </w:r>
      <w:r w:rsidR="009868D8" w:rsidRPr="00C67497">
        <w:rPr>
          <w:rFonts w:ascii="Times New Roman" w:hAnsi="Times New Roman"/>
          <w:b w:val="0"/>
          <w:bCs/>
          <w:i w:val="0"/>
          <w:iCs/>
          <w:caps w:val="0"/>
          <w:color w:val="000000"/>
          <w:sz w:val="24"/>
          <w:szCs w:val="24"/>
          <w:lang w:eastAsia="en-US"/>
        </w:rPr>
        <w:t>Перед началом работ на автозимниках и (или) ледовых поверхностях все работники, участвующие в таких работах, обязаны пройти обучение и проверку знаний в области организации безопасного проведения работ на ледовых поверхностях.</w:t>
      </w:r>
    </w:p>
    <w:p w14:paraId="64EFE375" w14:textId="069D9C3F" w:rsidR="009868D8" w:rsidRPr="00C67497" w:rsidRDefault="00063BD3" w:rsidP="009868D8">
      <w:pPr>
        <w:pStyle w:val="S30"/>
        <w:keepNext w:val="0"/>
        <w:tabs>
          <w:tab w:val="left" w:pos="851"/>
          <w:tab w:val="left" w:pos="993"/>
        </w:tabs>
        <w:spacing w:after="240"/>
        <w:rPr>
          <w:rFonts w:ascii="Times New Roman" w:hAnsi="Times New Roman"/>
          <w:b w:val="0"/>
          <w:bCs/>
          <w:i w:val="0"/>
          <w:iCs/>
          <w:caps w:val="0"/>
          <w:color w:val="000000"/>
          <w:sz w:val="24"/>
          <w:szCs w:val="24"/>
          <w:lang w:eastAsia="en-US"/>
        </w:rPr>
      </w:pPr>
      <w:bookmarkStart w:id="327" w:name="_Toc450900804"/>
      <w:bookmarkStart w:id="328" w:name="_Toc456177095"/>
      <w:bookmarkStart w:id="329" w:name="_Toc456253486"/>
      <w:bookmarkStart w:id="330" w:name="_Toc456801515"/>
      <w:bookmarkStart w:id="331" w:name="_Toc466985705"/>
      <w:bookmarkStart w:id="332" w:name="_Toc466993647"/>
      <w:bookmarkStart w:id="333" w:name="_Toc477359359"/>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15</w:t>
      </w:r>
      <w:r w:rsidRPr="00063BD3">
        <w:rPr>
          <w:rFonts w:ascii="Times New Roman" w:hAnsi="Times New Roman"/>
          <w:b w:val="0"/>
          <w:bCs/>
          <w:i w:val="0"/>
          <w:iCs/>
          <w:caps w:val="0"/>
          <w:color w:val="000000"/>
          <w:sz w:val="24"/>
          <w:szCs w:val="24"/>
          <w:lang w:eastAsia="en-US"/>
        </w:rPr>
        <w:t>.</w:t>
      </w:r>
      <w:r w:rsidR="004A1DEE">
        <w:rPr>
          <w:rFonts w:ascii="Times New Roman" w:hAnsi="Times New Roman"/>
          <w:b w:val="0"/>
          <w:bCs/>
          <w:i w:val="0"/>
          <w:iCs/>
          <w:caps w:val="0"/>
          <w:color w:val="000000"/>
          <w:sz w:val="24"/>
          <w:szCs w:val="24"/>
          <w:lang w:eastAsia="en-US"/>
        </w:rPr>
        <w:t>6</w:t>
      </w:r>
      <w:r w:rsidRPr="00063BD3">
        <w:rPr>
          <w:rFonts w:ascii="Times New Roman" w:hAnsi="Times New Roman"/>
          <w:b w:val="0"/>
          <w:bCs/>
          <w:i w:val="0"/>
          <w:iCs/>
          <w:caps w:val="0"/>
          <w:color w:val="000000"/>
          <w:sz w:val="24"/>
          <w:szCs w:val="24"/>
          <w:lang w:eastAsia="en-US"/>
        </w:rPr>
        <w:t xml:space="preserve">. </w:t>
      </w:r>
      <w:r w:rsidR="009868D8" w:rsidRPr="00770DBA">
        <w:rPr>
          <w:rFonts w:ascii="Times New Roman" w:hAnsi="Times New Roman"/>
          <w:b w:val="0"/>
          <w:bCs/>
          <w:i w:val="0"/>
          <w:iCs/>
          <w:caps w:val="0"/>
          <w:color w:val="000000"/>
          <w:sz w:val="24"/>
          <w:szCs w:val="24"/>
          <w:lang w:eastAsia="en-US"/>
        </w:rPr>
        <w:t>Подрядным/субподрядным организация, обслуживающие ЛУ Общества необходимо иметь в достаточном количестве специальные дорожные знаки и указатели для организации безопасного движения на автозимниках</w:t>
      </w:r>
      <w:r w:rsidR="009868D8" w:rsidRPr="00C67497">
        <w:rPr>
          <w:rFonts w:ascii="Times New Roman" w:hAnsi="Times New Roman"/>
          <w:b w:val="0"/>
          <w:bCs/>
          <w:i w:val="0"/>
          <w:iCs/>
          <w:caps w:val="0"/>
          <w:color w:val="000000"/>
          <w:sz w:val="24"/>
          <w:szCs w:val="24"/>
          <w:lang w:eastAsia="en-US"/>
        </w:rPr>
        <w:t>.</w:t>
      </w:r>
      <w:bookmarkEnd w:id="327"/>
      <w:bookmarkEnd w:id="328"/>
      <w:bookmarkEnd w:id="329"/>
      <w:bookmarkEnd w:id="330"/>
      <w:bookmarkEnd w:id="331"/>
      <w:bookmarkEnd w:id="332"/>
      <w:bookmarkEnd w:id="333"/>
    </w:p>
    <w:p w14:paraId="61F5F9EF" w14:textId="2DEBE3F0" w:rsidR="009868D8" w:rsidRPr="00C67497" w:rsidRDefault="004A1DEE" w:rsidP="009868D8">
      <w:pPr>
        <w:pStyle w:val="S30"/>
        <w:keepNext w:val="0"/>
        <w:tabs>
          <w:tab w:val="left" w:pos="851"/>
          <w:tab w:val="left" w:pos="993"/>
        </w:tabs>
        <w:spacing w:after="240"/>
        <w:rPr>
          <w:rFonts w:ascii="Times New Roman" w:hAnsi="Times New Roman"/>
          <w:b w:val="0"/>
          <w:bCs/>
          <w:i w:val="0"/>
          <w:iCs/>
          <w:caps w:val="0"/>
          <w:color w:val="000000"/>
          <w:sz w:val="24"/>
          <w:szCs w:val="24"/>
          <w:lang w:eastAsia="en-US"/>
        </w:rPr>
      </w:pPr>
      <w:r w:rsidRPr="004A1DEE">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15</w:t>
      </w:r>
      <w:r w:rsidRPr="004A1DEE">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7</w:t>
      </w:r>
      <w:r w:rsidRPr="004A1DEE">
        <w:rPr>
          <w:rFonts w:ascii="Times New Roman" w:hAnsi="Times New Roman"/>
          <w:b w:val="0"/>
          <w:bCs/>
          <w:i w:val="0"/>
          <w:iCs/>
          <w:caps w:val="0"/>
          <w:color w:val="000000"/>
          <w:sz w:val="24"/>
          <w:szCs w:val="24"/>
          <w:lang w:eastAsia="en-US"/>
        </w:rPr>
        <w:t xml:space="preserve">. </w:t>
      </w:r>
      <w:r w:rsidR="009868D8" w:rsidRPr="00C67497">
        <w:rPr>
          <w:rFonts w:ascii="Times New Roman" w:hAnsi="Times New Roman"/>
          <w:b w:val="0"/>
          <w:bCs/>
          <w:i w:val="0"/>
          <w:iCs/>
          <w:caps w:val="0"/>
          <w:color w:val="000000"/>
          <w:sz w:val="24"/>
          <w:szCs w:val="24"/>
          <w:lang w:eastAsia="en-US"/>
        </w:rPr>
        <w:t>На ледовой переправе движение ТС осуществляется в соответствии с требованиями действующего законодательства в области эксплуатации ледовых переправ и передвижения по ним (ОДН 218.010).</w:t>
      </w:r>
    </w:p>
    <w:p w14:paraId="34823E63" w14:textId="616361BC" w:rsidR="009868D8" w:rsidRPr="00C67497" w:rsidRDefault="004A1DEE" w:rsidP="009868D8">
      <w:pPr>
        <w:pStyle w:val="S30"/>
        <w:keepNext w:val="0"/>
        <w:tabs>
          <w:tab w:val="left" w:pos="851"/>
          <w:tab w:val="left" w:pos="993"/>
        </w:tabs>
        <w:spacing w:after="240"/>
        <w:rPr>
          <w:rFonts w:ascii="Times New Roman" w:hAnsi="Times New Roman"/>
          <w:b w:val="0"/>
          <w:bCs/>
          <w:i w:val="0"/>
          <w:iCs/>
          <w:caps w:val="0"/>
          <w:color w:val="000000"/>
          <w:sz w:val="24"/>
          <w:szCs w:val="24"/>
          <w:lang w:eastAsia="en-US"/>
        </w:rPr>
      </w:pPr>
      <w:r w:rsidRPr="004A1DEE">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15</w:t>
      </w:r>
      <w:r w:rsidRPr="004A1DEE">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8</w:t>
      </w:r>
      <w:r w:rsidRPr="004A1DEE">
        <w:rPr>
          <w:rFonts w:ascii="Times New Roman" w:hAnsi="Times New Roman"/>
          <w:b w:val="0"/>
          <w:bCs/>
          <w:i w:val="0"/>
          <w:iCs/>
          <w:caps w:val="0"/>
          <w:color w:val="000000"/>
          <w:sz w:val="24"/>
          <w:szCs w:val="24"/>
          <w:lang w:eastAsia="en-US"/>
        </w:rPr>
        <w:t xml:space="preserve">. </w:t>
      </w:r>
      <w:r w:rsidR="009868D8" w:rsidRPr="00676B1F">
        <w:rPr>
          <w:rFonts w:ascii="Times New Roman" w:hAnsi="Times New Roman"/>
          <w:b w:val="0"/>
          <w:bCs/>
          <w:i w:val="0"/>
          <w:iCs/>
          <w:caps w:val="0"/>
          <w:color w:val="000000"/>
          <w:sz w:val="24"/>
          <w:szCs w:val="24"/>
          <w:lang w:eastAsia="en-US"/>
        </w:rPr>
        <w:t>Для возможности экстренного покидания ТС при движении по ледовым переправам должны быть: разблокированы (открыты) двери, окна, люки ТС; ремни безопасности отстегнутыми. При этом должен быть обеспечен внешний визуальный контроль движения ТС по ледовой переправе.</w:t>
      </w:r>
    </w:p>
    <w:p w14:paraId="03A01969" w14:textId="7EFBC92F" w:rsidR="009868D8" w:rsidRPr="00C67497" w:rsidRDefault="004A1DEE" w:rsidP="009868D8">
      <w:pPr>
        <w:pStyle w:val="S30"/>
        <w:keepNext w:val="0"/>
        <w:tabs>
          <w:tab w:val="left" w:pos="851"/>
          <w:tab w:val="left" w:pos="993"/>
        </w:tabs>
        <w:spacing w:after="240"/>
        <w:rPr>
          <w:rFonts w:ascii="Times New Roman" w:hAnsi="Times New Roman"/>
          <w:b w:val="0"/>
          <w:bCs/>
          <w:i w:val="0"/>
          <w:iCs/>
          <w:caps w:val="0"/>
          <w:color w:val="000000"/>
          <w:sz w:val="24"/>
          <w:szCs w:val="24"/>
          <w:lang w:eastAsia="en-US"/>
        </w:rPr>
      </w:pPr>
      <w:r w:rsidRPr="004A1DEE">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15</w:t>
      </w:r>
      <w:r w:rsidRPr="004A1DEE">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9</w:t>
      </w:r>
      <w:r w:rsidRPr="004A1DEE">
        <w:rPr>
          <w:rFonts w:ascii="Times New Roman" w:hAnsi="Times New Roman"/>
          <w:b w:val="0"/>
          <w:bCs/>
          <w:i w:val="0"/>
          <w:iCs/>
          <w:caps w:val="0"/>
          <w:color w:val="000000"/>
          <w:sz w:val="24"/>
          <w:szCs w:val="24"/>
          <w:lang w:eastAsia="en-US"/>
        </w:rPr>
        <w:t xml:space="preserve">. </w:t>
      </w:r>
      <w:r w:rsidR="009868D8" w:rsidRPr="00C67497">
        <w:rPr>
          <w:rFonts w:ascii="Times New Roman" w:hAnsi="Times New Roman"/>
          <w:b w:val="0"/>
          <w:bCs/>
          <w:i w:val="0"/>
          <w:iCs/>
          <w:caps w:val="0"/>
          <w:color w:val="000000"/>
          <w:sz w:val="24"/>
          <w:szCs w:val="24"/>
          <w:lang w:eastAsia="en-US"/>
        </w:rPr>
        <w:t>При направлении по зимним автодорогам в условиях пониженных температур (ниже - 40°С) формировать группу имеющую необходимый запас топлива, состоящую не менее чем из 2-х ТС, при этом их загрузка должна позволять (при выходе из строя одного из ТС) пересадить пассажиров в другое(</w:t>
      </w:r>
      <w:proofErr w:type="spellStart"/>
      <w:r w:rsidR="009868D8" w:rsidRPr="00C67497">
        <w:rPr>
          <w:rFonts w:ascii="Times New Roman" w:hAnsi="Times New Roman"/>
          <w:b w:val="0"/>
          <w:bCs/>
          <w:i w:val="0"/>
          <w:iCs/>
          <w:caps w:val="0"/>
          <w:color w:val="000000"/>
          <w:sz w:val="24"/>
          <w:szCs w:val="24"/>
          <w:lang w:eastAsia="en-US"/>
        </w:rPr>
        <w:t>ие</w:t>
      </w:r>
      <w:proofErr w:type="spellEnd"/>
      <w:r w:rsidR="009868D8" w:rsidRPr="00C67497">
        <w:rPr>
          <w:rFonts w:ascii="Times New Roman" w:hAnsi="Times New Roman"/>
          <w:b w:val="0"/>
          <w:bCs/>
          <w:i w:val="0"/>
          <w:iCs/>
          <w:caps w:val="0"/>
          <w:color w:val="000000"/>
          <w:sz w:val="24"/>
          <w:szCs w:val="24"/>
          <w:lang w:eastAsia="en-US"/>
        </w:rPr>
        <w:t>) ТС.</w:t>
      </w:r>
    </w:p>
    <w:p w14:paraId="26633B9C" w14:textId="5984BC2D" w:rsidR="009868D8" w:rsidRPr="00D404CE" w:rsidRDefault="004A1DEE" w:rsidP="00D404CE">
      <w:pPr>
        <w:widowControl w:val="0"/>
        <w:spacing w:before="240" w:after="240"/>
        <w:jc w:val="both"/>
        <w:rPr>
          <w:bCs/>
          <w:iCs/>
          <w:color w:val="000000"/>
        </w:rPr>
      </w:pPr>
      <w:bookmarkStart w:id="334" w:name="_Toc456177100"/>
      <w:bookmarkStart w:id="335" w:name="_Toc456253491"/>
      <w:bookmarkStart w:id="336" w:name="_Toc456801520"/>
      <w:bookmarkStart w:id="337" w:name="_Toc466985710"/>
      <w:bookmarkStart w:id="338" w:name="_Toc466993652"/>
      <w:bookmarkStart w:id="339" w:name="_Toc477359364"/>
      <w:r w:rsidRPr="004A1DEE">
        <w:rPr>
          <w:bCs/>
          <w:iCs/>
          <w:color w:val="000000"/>
        </w:rPr>
        <w:t>6.</w:t>
      </w:r>
      <w:r w:rsidR="00131068">
        <w:rPr>
          <w:bCs/>
          <w:iCs/>
          <w:color w:val="000000"/>
        </w:rPr>
        <w:t>15</w:t>
      </w:r>
      <w:r w:rsidRPr="004A1DEE">
        <w:rPr>
          <w:bCs/>
          <w:iCs/>
          <w:color w:val="000000"/>
        </w:rPr>
        <w:t>.1</w:t>
      </w:r>
      <w:r>
        <w:rPr>
          <w:bCs/>
          <w:iCs/>
          <w:color w:val="000000"/>
        </w:rPr>
        <w:t>0</w:t>
      </w:r>
      <w:r w:rsidRPr="004A1DEE">
        <w:rPr>
          <w:bCs/>
          <w:iCs/>
          <w:color w:val="000000"/>
        </w:rPr>
        <w:t xml:space="preserve">. </w:t>
      </w:r>
      <w:r w:rsidR="009868D8" w:rsidRPr="00C67497">
        <w:rPr>
          <w:bCs/>
          <w:iCs/>
          <w:color w:val="000000"/>
        </w:rPr>
        <w:t>Перед направлением ТС по маршрутам, имеющим ледовые переправы через реки, озера и другие водоёмы, работник подрядной / субподрядной организации, отвечающий за транспортное обеспечение, должен убедиться в их приёмке и открытии для эксплуатации, а также уточнить допустимый максимальный вес ТС с грузом, установленный для данной ледовой переправы.</w:t>
      </w:r>
      <w:bookmarkEnd w:id="334"/>
      <w:bookmarkEnd w:id="335"/>
      <w:bookmarkEnd w:id="336"/>
      <w:bookmarkEnd w:id="337"/>
      <w:bookmarkEnd w:id="338"/>
      <w:bookmarkEnd w:id="339"/>
      <w:r w:rsidR="009E7FCB">
        <w:rPr>
          <w:rFonts w:ascii="Arial" w:hAnsi="Arial"/>
          <w:b/>
          <w:sz w:val="32"/>
          <w:szCs w:val="32"/>
          <w:lang w:eastAsia="ru-RU"/>
        </w:rPr>
        <w:br w:type="page"/>
      </w:r>
    </w:p>
    <w:p w14:paraId="6AA23E2C" w14:textId="1BF69541" w:rsidR="009E7FCB" w:rsidRPr="00BF1BE7" w:rsidRDefault="009E7FCB" w:rsidP="0010348B">
      <w:pPr>
        <w:pStyle w:val="10"/>
      </w:pPr>
      <w:bookmarkStart w:id="340" w:name="_Toc127892870"/>
      <w:bookmarkStart w:id="341" w:name="_Toc130301620"/>
      <w:r>
        <w:t xml:space="preserve">7. </w:t>
      </w:r>
      <w:r w:rsidRPr="00BF1BE7">
        <w:t>ОСОБЫЕ УСЛОВИЯ ПРИ ОРГАНИЗАЦИИ БДД НА ПРОИЗВОДСВЕННЫХ ОБЪЕКТАХ ОБЩЕСТВА</w:t>
      </w:r>
      <w:bookmarkEnd w:id="340"/>
      <w:bookmarkEnd w:id="341"/>
    </w:p>
    <w:p w14:paraId="4FDAE6DB" w14:textId="57023B42" w:rsidR="009E7FCB" w:rsidRPr="005210FE" w:rsidRDefault="009E7FCB" w:rsidP="009E7FCB">
      <w:pPr>
        <w:spacing w:before="240" w:after="240"/>
        <w:jc w:val="both"/>
        <w:rPr>
          <w:bCs/>
          <w:iCs/>
          <w:color w:val="000000"/>
        </w:rPr>
      </w:pPr>
      <w:r w:rsidRPr="005210FE">
        <w:rPr>
          <w:bCs/>
          <w:iCs/>
          <w:color w:val="000000"/>
        </w:rPr>
        <w:t xml:space="preserve">Квалификация водителей/машинистов Подрядчика должна соответствовать виду выполняемых работ и требованиям </w:t>
      </w:r>
      <w:hyperlink w:anchor="_4.2.5_Повышение_профессионального" w:history="1">
        <w:r w:rsidRPr="005210FE">
          <w:rPr>
            <w:bCs/>
            <w:iCs/>
            <w:color w:val="000000"/>
          </w:rPr>
          <w:t>подраздела 5.2.</w:t>
        </w:r>
      </w:hyperlink>
      <w:r w:rsidRPr="005210FE">
        <w:rPr>
          <w:bCs/>
          <w:iCs/>
          <w:color w:val="000000"/>
        </w:rPr>
        <w:t xml:space="preserve"> настоящего </w:t>
      </w:r>
      <w:r>
        <w:rPr>
          <w:bCs/>
          <w:iCs/>
          <w:color w:val="000000"/>
        </w:rPr>
        <w:t>Стандарта</w:t>
      </w:r>
      <w:r w:rsidRPr="005210FE">
        <w:rPr>
          <w:bCs/>
          <w:iCs/>
          <w:color w:val="000000"/>
        </w:rPr>
        <w:t xml:space="preserve">. Водители/машинисты Подрядчика, не отвечающие указанным условиям, подлежат отстранению от выполнения работ при использовании ТС. </w:t>
      </w:r>
    </w:p>
    <w:p w14:paraId="1BD72C83" w14:textId="61D83956" w:rsidR="009E7FCB" w:rsidRPr="005210FE" w:rsidRDefault="009E7FCB" w:rsidP="009E7FCB">
      <w:pPr>
        <w:spacing w:before="240" w:after="240"/>
        <w:jc w:val="both"/>
      </w:pPr>
      <w:r w:rsidRPr="005210FE">
        <w:rPr>
          <w:bCs/>
          <w:iCs/>
          <w:color w:val="000000"/>
        </w:rPr>
        <w:t>ТС Подрядчика при эксплуатации на производственных объектах Общества должны отвечать требованиям раздела 5.</w:t>
      </w:r>
      <w:r w:rsidR="00EA4797">
        <w:rPr>
          <w:bCs/>
          <w:iCs/>
          <w:color w:val="000000"/>
        </w:rPr>
        <w:t>3</w:t>
      </w:r>
      <w:r w:rsidRPr="005210FE">
        <w:rPr>
          <w:bCs/>
          <w:iCs/>
          <w:color w:val="000000"/>
        </w:rPr>
        <w:t xml:space="preserve">. настоящего </w:t>
      </w:r>
      <w:r>
        <w:rPr>
          <w:bCs/>
          <w:iCs/>
          <w:color w:val="000000"/>
        </w:rPr>
        <w:t>Стандарта</w:t>
      </w:r>
      <w:r w:rsidRPr="005210FE">
        <w:rPr>
          <w:bCs/>
          <w:iCs/>
          <w:color w:val="000000"/>
        </w:rPr>
        <w:t>. ТС, не отвечающие указанным условиям, на производственные объекты Общества не допускаются, эксплуатация ТС на производственных объектах Общества запрещается путем изъятия талон-допуска на ТС.</w:t>
      </w:r>
    </w:p>
    <w:p w14:paraId="28D365F9" w14:textId="45247C89" w:rsidR="009E7FCB" w:rsidRPr="00BF1BE7" w:rsidRDefault="007912CE" w:rsidP="00BC5D1E">
      <w:pPr>
        <w:pStyle w:val="20"/>
      </w:pPr>
      <w:bookmarkStart w:id="342" w:name="_6.1_Условия_работы"/>
      <w:bookmarkStart w:id="343" w:name="_Toc435362834"/>
      <w:bookmarkStart w:id="344" w:name="_Toc435374936"/>
      <w:bookmarkStart w:id="345" w:name="_Toc435375562"/>
      <w:bookmarkStart w:id="346" w:name="_Toc435376945"/>
      <w:bookmarkStart w:id="347" w:name="_Toc435377921"/>
      <w:bookmarkStart w:id="348" w:name="_Toc10641111"/>
      <w:bookmarkStart w:id="349" w:name="_Toc20322766"/>
      <w:bookmarkStart w:id="350" w:name="_Toc75944225"/>
      <w:bookmarkStart w:id="351" w:name="_Toc127892871"/>
      <w:bookmarkStart w:id="352" w:name="_Toc130301621"/>
      <w:bookmarkEnd w:id="342"/>
      <w:r>
        <w:t>7</w:t>
      </w:r>
      <w:r w:rsidR="009E7FCB" w:rsidRPr="00BF1BE7">
        <w:t xml:space="preserve">.1. </w:t>
      </w:r>
      <w:bookmarkEnd w:id="343"/>
      <w:bookmarkEnd w:id="344"/>
      <w:bookmarkEnd w:id="345"/>
      <w:bookmarkEnd w:id="346"/>
      <w:bookmarkEnd w:id="347"/>
      <w:r w:rsidR="009E7FCB" w:rsidRPr="00BF1BE7">
        <w:t>УСЛОВИЯ РАБОТЫ ТРАНСПОРТА НА ОБЪЕКТАХ ОБЩЕСТВА</w:t>
      </w:r>
      <w:bookmarkEnd w:id="348"/>
      <w:bookmarkEnd w:id="349"/>
      <w:bookmarkEnd w:id="350"/>
      <w:bookmarkEnd w:id="351"/>
      <w:bookmarkEnd w:id="352"/>
    </w:p>
    <w:p w14:paraId="50FBC6C4" w14:textId="7D58E1AF" w:rsidR="009E7FCB" w:rsidRPr="00ED2B26" w:rsidRDefault="00467433" w:rsidP="009E7FCB">
      <w:pPr>
        <w:tabs>
          <w:tab w:val="left" w:pos="709"/>
        </w:tabs>
        <w:spacing w:before="240"/>
        <w:jc w:val="both"/>
      </w:pPr>
      <w:r>
        <w:t xml:space="preserve">7.1.1. </w:t>
      </w:r>
      <w:r w:rsidR="009E7FCB" w:rsidRPr="00ED2B26">
        <w:t>Скорость движения по территории производственных объектов Общества ограничивается следующими значениями (если дорожными знаками не определено другое ограничение):</w:t>
      </w:r>
    </w:p>
    <w:p w14:paraId="660527B7" w14:textId="77777777" w:rsidR="009E7FCB" w:rsidRPr="00BF1BE7" w:rsidRDefault="009E7FCB" w:rsidP="00595390">
      <w:pPr>
        <w:numPr>
          <w:ilvl w:val="0"/>
          <w:numId w:val="39"/>
        </w:numPr>
        <w:spacing w:before="60" w:after="60"/>
        <w:ind w:left="595" w:hanging="425"/>
        <w:jc w:val="both"/>
      </w:pPr>
      <w:r w:rsidRPr="00BF1BE7">
        <w:t>40 км/час для всех автодорог на объектах Общества;</w:t>
      </w:r>
    </w:p>
    <w:p w14:paraId="6ED18180" w14:textId="77777777" w:rsidR="009E7FCB" w:rsidRPr="00BF1BE7" w:rsidRDefault="009E7FCB" w:rsidP="00595390">
      <w:pPr>
        <w:numPr>
          <w:ilvl w:val="0"/>
          <w:numId w:val="39"/>
        </w:numPr>
        <w:spacing w:before="60" w:after="60"/>
        <w:ind w:left="595" w:hanging="425"/>
        <w:jc w:val="both"/>
      </w:pPr>
      <w:r w:rsidRPr="00BF1BE7">
        <w:t>40 км/час для зимних автодорог Общества;</w:t>
      </w:r>
      <w:r w:rsidRPr="00BF1BE7">
        <w:rPr>
          <w:color w:val="FF0000"/>
        </w:rPr>
        <w:t xml:space="preserve"> </w:t>
      </w:r>
    </w:p>
    <w:p w14:paraId="76620C86" w14:textId="77777777" w:rsidR="009E7FCB" w:rsidRPr="00BF1BE7" w:rsidRDefault="009E7FCB" w:rsidP="00595390">
      <w:pPr>
        <w:numPr>
          <w:ilvl w:val="0"/>
          <w:numId w:val="39"/>
        </w:numPr>
        <w:spacing w:before="60" w:after="60"/>
        <w:ind w:left="595" w:hanging="425"/>
        <w:jc w:val="both"/>
      </w:pPr>
      <w:r w:rsidRPr="00BF1BE7">
        <w:t>30 км/час для объектов охранной зоны трубопроводов Общества;</w:t>
      </w:r>
    </w:p>
    <w:p w14:paraId="2A8768CB" w14:textId="0D76DB0C" w:rsidR="009E7FCB" w:rsidRDefault="009E7FCB" w:rsidP="00595390">
      <w:pPr>
        <w:numPr>
          <w:ilvl w:val="0"/>
          <w:numId w:val="39"/>
        </w:numPr>
        <w:spacing w:before="60" w:after="60"/>
        <w:ind w:left="595" w:hanging="425"/>
        <w:jc w:val="both"/>
      </w:pPr>
      <w:r w:rsidRPr="0035293A">
        <w:rPr>
          <w:color w:val="000000"/>
        </w:rPr>
        <w:t>до 60 км/час для сотрудников частного охранного предприятия</w:t>
      </w:r>
      <w:r w:rsidR="00D23CA0">
        <w:rPr>
          <w:color w:val="000000"/>
        </w:rPr>
        <w:t>;</w:t>
      </w:r>
      <w:r w:rsidRPr="0035293A">
        <w:rPr>
          <w:color w:val="000000"/>
        </w:rPr>
        <w:t xml:space="preserve"> работников </w:t>
      </w:r>
      <w:r w:rsidR="00D23CA0">
        <w:rPr>
          <w:color w:val="000000"/>
        </w:rPr>
        <w:t xml:space="preserve">СП, подчиненных </w:t>
      </w:r>
      <w:r w:rsidR="00D23CA0" w:rsidRPr="0035293A">
        <w:rPr>
          <w:color w:val="000000"/>
        </w:rPr>
        <w:t>заместител</w:t>
      </w:r>
      <w:r w:rsidR="00D23CA0">
        <w:rPr>
          <w:color w:val="000000"/>
        </w:rPr>
        <w:t>ю</w:t>
      </w:r>
      <w:r w:rsidR="00D23CA0" w:rsidRPr="0035293A">
        <w:rPr>
          <w:color w:val="000000"/>
        </w:rPr>
        <w:t xml:space="preserve"> </w:t>
      </w:r>
      <w:r w:rsidRPr="0035293A">
        <w:rPr>
          <w:color w:val="000000"/>
        </w:rPr>
        <w:t>генерального директора по промышленной безопасности,</w:t>
      </w:r>
      <w:r>
        <w:rPr>
          <w:color w:val="000000"/>
        </w:rPr>
        <w:t xml:space="preserve"> </w:t>
      </w:r>
      <w:r w:rsidRPr="0035293A">
        <w:rPr>
          <w:color w:val="000000"/>
        </w:rPr>
        <w:t>охране труда и окружающей среды</w:t>
      </w:r>
      <w:r w:rsidR="00D23CA0">
        <w:rPr>
          <w:color w:val="000000"/>
        </w:rPr>
        <w:t>; работников</w:t>
      </w:r>
      <w:r w:rsidRPr="0035293A">
        <w:rPr>
          <w:color w:val="000000"/>
        </w:rPr>
        <w:t xml:space="preserve"> управления по экономической безопасности</w:t>
      </w:r>
      <w:r w:rsidR="00D23CA0">
        <w:rPr>
          <w:color w:val="000000"/>
        </w:rPr>
        <w:t xml:space="preserve">, </w:t>
      </w:r>
      <w:hyperlink r:id="rId15" w:history="1">
        <w:r w:rsidRPr="0035293A">
          <w:rPr>
            <w:color w:val="000000"/>
          </w:rPr>
          <w:t>службы по гражданской обороне, предупреждению и ликвидации чрезвычайных ситуаций</w:t>
        </w:r>
      </w:hyperlink>
      <w:r w:rsidRPr="0035293A">
        <w:rPr>
          <w:color w:val="000000"/>
        </w:rPr>
        <w:t>, для автомобилей с начальником УНП/заместителем начальника УНП, руководителями объекта и аварийными бригадами при движении к месту происшествия и по маршрутам доставки необходимых материальных и людских ресурсов, к месту нахождения оперативного штаба, при получении информации о произошедшем несчастном случае, дорожно-транспортном происшествии, возникновении чрезвычайной или аварийной ситуации на объектах Общества</w:t>
      </w:r>
      <w:r w:rsidR="00380238">
        <w:t>;</w:t>
      </w:r>
    </w:p>
    <w:p w14:paraId="23BE20AC" w14:textId="40E96567" w:rsidR="00380238" w:rsidRPr="0035293A" w:rsidRDefault="00380238" w:rsidP="00380238">
      <w:pPr>
        <w:numPr>
          <w:ilvl w:val="0"/>
          <w:numId w:val="39"/>
        </w:numPr>
        <w:spacing w:before="60" w:after="60"/>
        <w:ind w:left="595" w:hanging="425"/>
        <w:jc w:val="both"/>
      </w:pPr>
      <w:r w:rsidRPr="00380238">
        <w:t xml:space="preserve">5 км/ч по территории площадных объектов (кустовая площадка, центральный пункт сбора цеха по </w:t>
      </w:r>
      <w:r w:rsidRPr="00380238">
        <w:rPr>
          <w:color w:val="000000"/>
        </w:rPr>
        <w:t>подготовке</w:t>
      </w:r>
      <w:r w:rsidRPr="00380238">
        <w:t xml:space="preserve"> и перекачке нефти, мобильная установка по подготовке нефти, резервуарный парк, производственные базы и т.п.)</w:t>
      </w:r>
      <w:r>
        <w:t>.</w:t>
      </w:r>
    </w:p>
    <w:p w14:paraId="27CBEDD1" w14:textId="5177C3AF" w:rsidR="009E7FCB" w:rsidRDefault="00467433" w:rsidP="009E7FCB">
      <w:pPr>
        <w:spacing w:before="240" w:after="240"/>
        <w:jc w:val="both"/>
        <w:rPr>
          <w:bCs/>
          <w:iCs/>
          <w:color w:val="000000"/>
        </w:rPr>
      </w:pPr>
      <w:r w:rsidRPr="00467433">
        <w:rPr>
          <w:bCs/>
          <w:iCs/>
          <w:color w:val="000000"/>
        </w:rPr>
        <w:t>7.1.</w:t>
      </w:r>
      <w:r w:rsidR="004A1DEE">
        <w:rPr>
          <w:bCs/>
          <w:iCs/>
          <w:color w:val="000000"/>
        </w:rPr>
        <w:t>2</w:t>
      </w:r>
      <w:r w:rsidRPr="00467433">
        <w:rPr>
          <w:bCs/>
          <w:iCs/>
          <w:color w:val="000000"/>
        </w:rPr>
        <w:t xml:space="preserve">. </w:t>
      </w:r>
      <w:r w:rsidR="009E7FCB" w:rsidRPr="0035293A">
        <w:rPr>
          <w:bCs/>
          <w:iCs/>
          <w:color w:val="000000"/>
        </w:rPr>
        <w:t xml:space="preserve">Порядок уведомления Подрядных организаций по снятию ограничения скоростного режима для транспорта задействованного в устранении аварии, происшествия и прочих ЧС, порядок информирование подрядных организаций, предоставляющих транспорт о факте произошедшей аварии, происшествия и прочих ЧС, устанавливаются </w:t>
      </w:r>
      <w:r w:rsidR="00A118FB">
        <w:rPr>
          <w:bCs/>
          <w:iCs/>
          <w:color w:val="000000"/>
        </w:rPr>
        <w:t>организационно-распорядительным документом</w:t>
      </w:r>
      <w:r w:rsidR="00A118FB" w:rsidRPr="0035293A">
        <w:rPr>
          <w:bCs/>
          <w:iCs/>
          <w:color w:val="000000"/>
        </w:rPr>
        <w:t xml:space="preserve"> </w:t>
      </w:r>
      <w:r w:rsidR="009E7FCB" w:rsidRPr="0035293A">
        <w:rPr>
          <w:bCs/>
          <w:iCs/>
          <w:color w:val="000000"/>
        </w:rPr>
        <w:t xml:space="preserve">Общества и направляются в </w:t>
      </w:r>
      <w:r w:rsidR="00A118FB">
        <w:rPr>
          <w:bCs/>
          <w:iCs/>
          <w:color w:val="000000"/>
        </w:rPr>
        <w:t>подрядную организацию</w:t>
      </w:r>
      <w:r w:rsidR="00A118FB" w:rsidRPr="0035293A">
        <w:rPr>
          <w:bCs/>
          <w:iCs/>
          <w:color w:val="000000"/>
        </w:rPr>
        <w:t xml:space="preserve"> </w:t>
      </w:r>
      <w:r w:rsidR="009E7FCB" w:rsidRPr="0035293A">
        <w:rPr>
          <w:bCs/>
          <w:iCs/>
          <w:color w:val="000000"/>
        </w:rPr>
        <w:t>для исполнения</w:t>
      </w:r>
      <w:r w:rsidR="009E7FCB">
        <w:rPr>
          <w:bCs/>
          <w:iCs/>
          <w:color w:val="000000"/>
        </w:rPr>
        <w:t>.</w:t>
      </w:r>
    </w:p>
    <w:p w14:paraId="556F3BFF" w14:textId="06BB12D4" w:rsidR="009E7FCB" w:rsidRPr="003A7ABA" w:rsidRDefault="00467433" w:rsidP="009E7FCB">
      <w:pPr>
        <w:spacing w:before="240" w:after="240"/>
        <w:jc w:val="both"/>
        <w:rPr>
          <w:bCs/>
          <w:iCs/>
          <w:color w:val="000000"/>
        </w:rPr>
      </w:pPr>
      <w:r w:rsidRPr="00467433">
        <w:rPr>
          <w:bCs/>
          <w:iCs/>
          <w:color w:val="000000"/>
        </w:rPr>
        <w:t>7.1.</w:t>
      </w:r>
      <w:r w:rsidR="004A1DEE">
        <w:rPr>
          <w:bCs/>
          <w:iCs/>
          <w:color w:val="000000"/>
        </w:rPr>
        <w:t>3</w:t>
      </w:r>
      <w:r w:rsidRPr="00467433">
        <w:rPr>
          <w:bCs/>
          <w:iCs/>
          <w:color w:val="000000"/>
        </w:rPr>
        <w:t xml:space="preserve">. </w:t>
      </w:r>
      <w:r w:rsidR="009E7FCB" w:rsidRPr="003A7ABA">
        <w:rPr>
          <w:bCs/>
          <w:iCs/>
          <w:color w:val="000000"/>
        </w:rPr>
        <w:t xml:space="preserve">Запрещается при движении по территории производственных объектов, </w:t>
      </w:r>
      <w:proofErr w:type="spellStart"/>
      <w:r w:rsidR="009E7FCB" w:rsidRPr="003A7ABA">
        <w:rPr>
          <w:bCs/>
          <w:iCs/>
          <w:color w:val="000000"/>
        </w:rPr>
        <w:t>внутрипромысловых</w:t>
      </w:r>
      <w:proofErr w:type="spellEnd"/>
      <w:r w:rsidR="009E7FCB" w:rsidRPr="003A7ABA">
        <w:rPr>
          <w:bCs/>
          <w:iCs/>
          <w:color w:val="000000"/>
        </w:rPr>
        <w:t xml:space="preserve"> дорог, технологических проездов Общества превышать допустимую настоящим </w:t>
      </w:r>
      <w:r w:rsidR="009E7FCB">
        <w:rPr>
          <w:bCs/>
          <w:iCs/>
          <w:color w:val="000000"/>
        </w:rPr>
        <w:t>Стандартом</w:t>
      </w:r>
      <w:r w:rsidR="009E7FCB" w:rsidRPr="003A7ABA">
        <w:rPr>
          <w:bCs/>
          <w:iCs/>
          <w:color w:val="000000"/>
        </w:rPr>
        <w:t xml:space="preserve"> скорость движения.</w:t>
      </w:r>
    </w:p>
    <w:p w14:paraId="275D9402" w14:textId="4DAD1FC5" w:rsidR="009E7FCB" w:rsidRPr="003A7ABA" w:rsidRDefault="00467433" w:rsidP="00642807">
      <w:pPr>
        <w:tabs>
          <w:tab w:val="left" w:pos="709"/>
        </w:tabs>
        <w:spacing w:before="240" w:after="60"/>
        <w:jc w:val="both"/>
        <w:rPr>
          <w:lang w:eastAsia="zh-CN"/>
        </w:rPr>
      </w:pPr>
      <w:r w:rsidRPr="00467433">
        <w:rPr>
          <w:bCs/>
          <w:iCs/>
          <w:color w:val="000000"/>
        </w:rPr>
        <w:t>7.1.</w:t>
      </w:r>
      <w:r w:rsidR="00E46593">
        <w:rPr>
          <w:bCs/>
          <w:iCs/>
          <w:color w:val="000000"/>
        </w:rPr>
        <w:t>4</w:t>
      </w:r>
      <w:r w:rsidRPr="00467433">
        <w:rPr>
          <w:bCs/>
          <w:iCs/>
          <w:color w:val="000000"/>
        </w:rPr>
        <w:t xml:space="preserve">. </w:t>
      </w:r>
      <w:r w:rsidR="009E7FCB" w:rsidRPr="003A7ABA">
        <w:rPr>
          <w:bCs/>
          <w:iCs/>
          <w:color w:val="000000"/>
        </w:rPr>
        <w:t>Охранные зоны трубопровода устанавливаются на всем протяжении трассы промыслового трубопровода для обеспечения нормальных условий эксплуатации и исключения повреждений</w:t>
      </w:r>
      <w:r w:rsidR="009E7FCB" w:rsidRPr="003A7ABA">
        <w:t>:</w:t>
      </w:r>
    </w:p>
    <w:p w14:paraId="4C03D98E" w14:textId="77777777" w:rsidR="009E7FCB" w:rsidRPr="00BF1BE7" w:rsidRDefault="009E7FCB" w:rsidP="00595390">
      <w:pPr>
        <w:numPr>
          <w:ilvl w:val="0"/>
          <w:numId w:val="38"/>
        </w:numPr>
        <w:tabs>
          <w:tab w:val="left" w:pos="539"/>
        </w:tabs>
        <w:spacing w:before="60"/>
        <w:ind w:left="527" w:hanging="357"/>
        <w:jc w:val="both"/>
      </w:pPr>
      <w:r w:rsidRPr="00BF1BE7">
        <w:t>вдоль трассы трубопровода – в виде участка земли, ограниченного условными линиями, проходящими</w:t>
      </w:r>
      <w:bookmarkStart w:id="353" w:name="OLE_LINK11"/>
      <w:r w:rsidRPr="00BF1BE7">
        <w:t xml:space="preserve"> в 25 м </w:t>
      </w:r>
      <w:bookmarkEnd w:id="353"/>
      <w:r w:rsidRPr="00BF1BE7">
        <w:t>от оси трубопровода с каждой стороны;</w:t>
      </w:r>
    </w:p>
    <w:p w14:paraId="4ABE0BB4" w14:textId="77777777" w:rsidR="009E7FCB" w:rsidRPr="00BF1BE7" w:rsidRDefault="009E7FCB" w:rsidP="00595390">
      <w:pPr>
        <w:numPr>
          <w:ilvl w:val="0"/>
          <w:numId w:val="38"/>
        </w:numPr>
        <w:tabs>
          <w:tab w:val="left" w:pos="539"/>
        </w:tabs>
        <w:spacing w:before="60"/>
        <w:ind w:left="527" w:hanging="357"/>
        <w:jc w:val="both"/>
      </w:pPr>
      <w:r w:rsidRPr="00BF1BE7">
        <w:t>вдоль трасс многониточных трубопроводов – в виде участка земли, ограниченного условными линиями, проходящими в 25 м от осей крайних трубопроводов с каждой стороны.</w:t>
      </w:r>
    </w:p>
    <w:p w14:paraId="61466FFF" w14:textId="4FA00BFC" w:rsidR="008C2B40" w:rsidRDefault="00467433" w:rsidP="008C2B40">
      <w:pPr>
        <w:tabs>
          <w:tab w:val="left" w:pos="709"/>
        </w:tabs>
        <w:spacing w:before="240"/>
        <w:jc w:val="both"/>
      </w:pPr>
      <w:bookmarkStart w:id="354" w:name="_Toc450900801"/>
      <w:bookmarkStart w:id="355" w:name="_Toc456177092"/>
      <w:bookmarkStart w:id="356" w:name="_Toc456253483"/>
      <w:bookmarkStart w:id="357" w:name="_Toc456801512"/>
      <w:bookmarkStart w:id="358" w:name="_Toc466985702"/>
      <w:bookmarkStart w:id="359" w:name="_Toc466993644"/>
      <w:bookmarkStart w:id="360" w:name="_Toc477359356"/>
      <w:r w:rsidRPr="00467433">
        <w:t>7.1.</w:t>
      </w:r>
      <w:r w:rsidR="00E46593">
        <w:t>5</w:t>
      </w:r>
      <w:r w:rsidRPr="00467433">
        <w:t xml:space="preserve">. </w:t>
      </w:r>
      <w:r w:rsidR="009E7FCB" w:rsidRPr="003A7ABA">
        <w:t xml:space="preserve">Запрещается передвижение пешеходов по автодорогам на производственных объектах Общества. ТУ обеспечивает проезд работников между объектами Общества на пассажирском автотранспорте в соответствии с </w:t>
      </w:r>
      <w:bookmarkStart w:id="361" w:name="_Toc450900802"/>
      <w:bookmarkStart w:id="362" w:name="_Toc456177093"/>
      <w:bookmarkStart w:id="363" w:name="_Toc456253484"/>
      <w:bookmarkStart w:id="364" w:name="_Toc456801513"/>
      <w:bookmarkStart w:id="365" w:name="_Toc466985703"/>
      <w:bookmarkStart w:id="366" w:name="_Toc466993645"/>
      <w:bookmarkStart w:id="367" w:name="_Toc477359357"/>
      <w:bookmarkEnd w:id="354"/>
      <w:bookmarkEnd w:id="355"/>
      <w:bookmarkEnd w:id="356"/>
      <w:bookmarkEnd w:id="357"/>
      <w:bookmarkEnd w:id="358"/>
      <w:bookmarkEnd w:id="359"/>
      <w:bookmarkEnd w:id="360"/>
      <w:r w:rsidR="008C2B40" w:rsidRPr="008C2B40">
        <w:t>Регламент бизнес-процесса ООО «Славнефть-Красноярскнефтегаз» № П2-07 РГБП-0005 ЮЛ-428 «Обеспечение ООО «Славнефть-Красноярскнефтегаз» автомобильным транспорто</w:t>
      </w:r>
      <w:r w:rsidR="008C2B40">
        <w:t>м на производственных участках».</w:t>
      </w:r>
    </w:p>
    <w:p w14:paraId="1659FA68" w14:textId="30D3557D" w:rsidR="009E7FCB" w:rsidRPr="008C2B40" w:rsidRDefault="00467433" w:rsidP="008C2B40">
      <w:pPr>
        <w:tabs>
          <w:tab w:val="left" w:pos="709"/>
        </w:tabs>
        <w:spacing w:before="240"/>
        <w:jc w:val="both"/>
        <w:rPr>
          <w:caps/>
        </w:rPr>
      </w:pPr>
      <w:r w:rsidRPr="008C2B40">
        <w:rPr>
          <w:caps/>
        </w:rPr>
        <w:t>7.1.</w:t>
      </w:r>
      <w:r w:rsidR="00E46593" w:rsidRPr="008C2B40">
        <w:rPr>
          <w:caps/>
        </w:rPr>
        <w:t>6</w:t>
      </w:r>
      <w:r w:rsidRPr="008C2B40">
        <w:rPr>
          <w:caps/>
        </w:rPr>
        <w:t xml:space="preserve">. </w:t>
      </w:r>
      <w:r w:rsidR="008C2B40" w:rsidRPr="008C2B40">
        <w:t>Т</w:t>
      </w:r>
      <w:r w:rsidR="008C2B40">
        <w:t>С</w:t>
      </w:r>
      <w:r w:rsidR="008C2B40" w:rsidRPr="008C2B40">
        <w:t>, при движении по автозимникам, должно быть укомплектовано запасом материалов для жизнеобеспечения на случай вынужденной остановки на автозимниках: запас дров (угля) для костра, топор (пилу), запас пищи (сухой паёк), средства связи (телефон, радиостанция) и т.д.</w:t>
      </w:r>
      <w:bookmarkEnd w:id="361"/>
      <w:bookmarkEnd w:id="362"/>
      <w:bookmarkEnd w:id="363"/>
      <w:bookmarkEnd w:id="364"/>
      <w:bookmarkEnd w:id="365"/>
      <w:bookmarkEnd w:id="366"/>
      <w:bookmarkEnd w:id="367"/>
    </w:p>
    <w:p w14:paraId="1215B508" w14:textId="303E6A55" w:rsidR="009E7FCB" w:rsidRPr="00BF1BE7" w:rsidRDefault="00467433" w:rsidP="007912CE">
      <w:pPr>
        <w:tabs>
          <w:tab w:val="left" w:pos="709"/>
        </w:tabs>
        <w:spacing w:before="240"/>
        <w:jc w:val="both"/>
      </w:pPr>
      <w:bookmarkStart w:id="368" w:name="_Toc375729963"/>
      <w:r w:rsidRPr="00467433">
        <w:t>7.1.</w:t>
      </w:r>
      <w:r w:rsidR="00E46593">
        <w:t>7</w:t>
      </w:r>
      <w:r w:rsidRPr="00467433">
        <w:t xml:space="preserve">. </w:t>
      </w:r>
      <w:r w:rsidR="009E7FCB" w:rsidRPr="00BF1BE7">
        <w:t xml:space="preserve">Запрещается проезд по ледовым переправам автобусов с пассажирами и автомобилей, перевозящих группы людей, за исключением районов, расположенных в I-й дорожно-климатической зоне, при условии массы-брутто </w:t>
      </w:r>
      <w:r w:rsidR="009E7FCB">
        <w:t>ТС</w:t>
      </w:r>
      <w:r w:rsidR="009E7FCB" w:rsidRPr="00BF1BE7">
        <w:t xml:space="preserve"> в три раза меньше допустимой нагрузки на лед и температуре воздуха ниже минус 20°</w:t>
      </w:r>
      <w:r w:rsidR="00D23CA0">
        <w:t>С</w:t>
      </w:r>
      <w:r w:rsidR="009E7FCB" w:rsidRPr="00BF1BE7">
        <w:t>. Пассажиры должны быть высаж</w:t>
      </w:r>
      <w:r w:rsidR="007912CE">
        <w:t>ены перед въездом на переправу.</w:t>
      </w:r>
    </w:p>
    <w:p w14:paraId="4417CADA" w14:textId="5192EA8A" w:rsidR="009E7FCB" w:rsidRPr="00BF1BE7" w:rsidRDefault="00467433" w:rsidP="007912CE">
      <w:pPr>
        <w:tabs>
          <w:tab w:val="left" w:pos="709"/>
        </w:tabs>
        <w:spacing w:before="240"/>
        <w:jc w:val="both"/>
      </w:pPr>
      <w:r w:rsidRPr="00467433">
        <w:t>7.1.</w:t>
      </w:r>
      <w:r w:rsidR="00E46593">
        <w:t>8</w:t>
      </w:r>
      <w:r w:rsidRPr="00467433">
        <w:t xml:space="preserve">. </w:t>
      </w:r>
      <w:r w:rsidR="009E7FCB" w:rsidRPr="0035293A">
        <w:t>Движение транспортных средств по ледовой переправе разрешается только со скоростью и дистанцией, указанными на знаках, устанавливаемых перед въездами на переправу. Запрещается пропуск по переправе нагрузок, превышающих допустимые</w:t>
      </w:r>
      <w:r w:rsidR="007912CE">
        <w:t>.</w:t>
      </w:r>
    </w:p>
    <w:p w14:paraId="780882BE" w14:textId="135E73FA" w:rsidR="009E7FCB" w:rsidRPr="00BF1BE7" w:rsidRDefault="00467433" w:rsidP="007912CE">
      <w:pPr>
        <w:tabs>
          <w:tab w:val="left" w:pos="709"/>
        </w:tabs>
        <w:spacing w:before="240"/>
        <w:jc w:val="both"/>
      </w:pPr>
      <w:r w:rsidRPr="00467433">
        <w:t>7.1.</w:t>
      </w:r>
      <w:r w:rsidR="00E46593">
        <w:t>9</w:t>
      </w:r>
      <w:r w:rsidRPr="00467433">
        <w:t xml:space="preserve">. </w:t>
      </w:r>
      <w:r w:rsidR="009E7FCB" w:rsidRPr="00BF1BE7">
        <w:t>Движение пешеходов по ледовой переправе разрешается только по специальным дорожкам, проложенным по бокам полосы д</w:t>
      </w:r>
      <w:r w:rsidR="007912CE">
        <w:t xml:space="preserve">вижения и обозначенным вехами. </w:t>
      </w:r>
    </w:p>
    <w:p w14:paraId="2399C2DB" w14:textId="6A6F99CD" w:rsidR="009E7FCB" w:rsidRPr="00BF1BE7" w:rsidRDefault="00467433" w:rsidP="007912CE">
      <w:pPr>
        <w:tabs>
          <w:tab w:val="left" w:pos="709"/>
        </w:tabs>
        <w:spacing w:before="240"/>
        <w:jc w:val="both"/>
      </w:pPr>
      <w:r w:rsidRPr="00467433">
        <w:t>7.1.</w:t>
      </w:r>
      <w:r w:rsidR="00E46593">
        <w:t>10</w:t>
      </w:r>
      <w:r w:rsidRPr="00467433">
        <w:t xml:space="preserve">. </w:t>
      </w:r>
      <w:r w:rsidR="009E7FCB" w:rsidRPr="00BF1BE7">
        <w:t>Пропуск по ледовой переправе автомобилей со взрывоопасными, горючими, ядовитыми веществами и другими опасными грузами должен осуществляться в индивидуальном порядке. При их пропуске нахождение на льду пешеходов, других автомобилей и пов</w:t>
      </w:r>
      <w:r w:rsidR="007912CE">
        <w:t>озок категорически запрещается.</w:t>
      </w:r>
    </w:p>
    <w:p w14:paraId="5CD50254" w14:textId="5F81830E" w:rsidR="009E7FCB" w:rsidRPr="00BF1BE7" w:rsidRDefault="00467433" w:rsidP="009E7FCB">
      <w:pPr>
        <w:pStyle w:val="S0"/>
      </w:pPr>
      <w:r w:rsidRPr="00467433">
        <w:t>7.1.</w:t>
      </w:r>
      <w:r w:rsidR="00E46593" w:rsidRPr="00467433">
        <w:t>1</w:t>
      </w:r>
      <w:r w:rsidR="00E46593">
        <w:t>1</w:t>
      </w:r>
      <w:r w:rsidRPr="00467433">
        <w:t xml:space="preserve">. </w:t>
      </w:r>
      <w:r w:rsidR="009E7FCB" w:rsidRPr="00BF1BE7">
        <w:t>Автобусы, а также автомобили пожарной охраны, скорой медицинской помощи, ГИБДД</w:t>
      </w:r>
      <w:r w:rsidR="007D0566">
        <w:t xml:space="preserve"> МВД России</w:t>
      </w:r>
      <w:r w:rsidR="009E7FCB" w:rsidRPr="00BF1BE7">
        <w:t>, специальных и аварийных служб при выполнении ими неотложных служебных заданий пропускаются по переправе без очереди.</w:t>
      </w:r>
    </w:p>
    <w:p w14:paraId="622BA321" w14:textId="3808AFE2" w:rsidR="009E7FCB" w:rsidRPr="00BF1BE7" w:rsidRDefault="00467433" w:rsidP="009E7FCB">
      <w:pPr>
        <w:pStyle w:val="S30"/>
        <w:keepNext w:val="0"/>
        <w:tabs>
          <w:tab w:val="left" w:pos="851"/>
          <w:tab w:val="left" w:pos="993"/>
        </w:tabs>
        <w:spacing w:before="240"/>
        <w:rPr>
          <w:rFonts w:ascii="Times New Roman" w:hAnsi="Times New Roman"/>
          <w:b w:val="0"/>
          <w:i w:val="0"/>
          <w:caps w:val="0"/>
          <w:sz w:val="24"/>
        </w:rPr>
      </w:pPr>
      <w:bookmarkStart w:id="369" w:name="_Toc450900808"/>
      <w:bookmarkStart w:id="370" w:name="_Toc456177099"/>
      <w:bookmarkStart w:id="371" w:name="_Toc456253490"/>
      <w:bookmarkStart w:id="372" w:name="_Toc456801519"/>
      <w:bookmarkStart w:id="373" w:name="_Toc466985709"/>
      <w:bookmarkStart w:id="374" w:name="_Toc466993651"/>
      <w:bookmarkStart w:id="375" w:name="_Toc477359363"/>
      <w:bookmarkEnd w:id="368"/>
      <w:r w:rsidRPr="00467433">
        <w:rPr>
          <w:rFonts w:ascii="Times New Roman" w:hAnsi="Times New Roman"/>
          <w:b w:val="0"/>
          <w:i w:val="0"/>
          <w:caps w:val="0"/>
          <w:sz w:val="24"/>
        </w:rPr>
        <w:t>7.1.</w:t>
      </w:r>
      <w:r w:rsidR="00E46593" w:rsidRPr="00467433">
        <w:rPr>
          <w:rFonts w:ascii="Times New Roman" w:hAnsi="Times New Roman"/>
          <w:b w:val="0"/>
          <w:i w:val="0"/>
          <w:caps w:val="0"/>
          <w:sz w:val="24"/>
        </w:rPr>
        <w:t>1</w:t>
      </w:r>
      <w:r w:rsidR="00E46593">
        <w:rPr>
          <w:rFonts w:ascii="Times New Roman" w:hAnsi="Times New Roman"/>
          <w:b w:val="0"/>
          <w:i w:val="0"/>
          <w:caps w:val="0"/>
          <w:sz w:val="24"/>
        </w:rPr>
        <w:t>2</w:t>
      </w:r>
      <w:r w:rsidRPr="00467433">
        <w:rPr>
          <w:rFonts w:ascii="Times New Roman" w:hAnsi="Times New Roman"/>
          <w:b w:val="0"/>
          <w:i w:val="0"/>
          <w:caps w:val="0"/>
          <w:sz w:val="24"/>
        </w:rPr>
        <w:t xml:space="preserve">. </w:t>
      </w:r>
      <w:r w:rsidR="009E7FCB" w:rsidRPr="00BF1BE7">
        <w:rPr>
          <w:rFonts w:ascii="Times New Roman" w:hAnsi="Times New Roman"/>
          <w:b w:val="0"/>
          <w:i w:val="0"/>
          <w:caps w:val="0"/>
          <w:sz w:val="24"/>
        </w:rPr>
        <w:t>Движение по зимним автодорогам в условиях пониженных температур (ниже - 40°С) допускается только группами ТС, имеющих необходимый запас топлива и состоящий не менее чем из 2-х ТС. При этом загрузка ТС должна позволять при выходе из строя одного из ТС пересадить пассажиров в другое(</w:t>
      </w:r>
      <w:proofErr w:type="spellStart"/>
      <w:r w:rsidR="009E7FCB" w:rsidRPr="00BF1BE7">
        <w:rPr>
          <w:rFonts w:ascii="Times New Roman" w:hAnsi="Times New Roman"/>
          <w:b w:val="0"/>
          <w:i w:val="0"/>
          <w:caps w:val="0"/>
          <w:sz w:val="24"/>
        </w:rPr>
        <w:t>ие</w:t>
      </w:r>
      <w:proofErr w:type="spellEnd"/>
      <w:r w:rsidR="009E7FCB" w:rsidRPr="00BF1BE7">
        <w:rPr>
          <w:rFonts w:ascii="Times New Roman" w:hAnsi="Times New Roman"/>
          <w:b w:val="0"/>
          <w:i w:val="0"/>
          <w:caps w:val="0"/>
          <w:sz w:val="24"/>
        </w:rPr>
        <w:t>) ТС.</w:t>
      </w:r>
      <w:bookmarkEnd w:id="369"/>
      <w:bookmarkEnd w:id="370"/>
      <w:bookmarkEnd w:id="371"/>
      <w:bookmarkEnd w:id="372"/>
      <w:bookmarkEnd w:id="373"/>
      <w:bookmarkEnd w:id="374"/>
      <w:bookmarkEnd w:id="375"/>
    </w:p>
    <w:p w14:paraId="7E1D0826" w14:textId="2E581EF7" w:rsidR="009E7FCB" w:rsidRPr="00BF1BE7" w:rsidRDefault="002A5DC2" w:rsidP="00BC5D1E">
      <w:pPr>
        <w:pStyle w:val="20"/>
      </w:pPr>
      <w:bookmarkStart w:id="376" w:name="_Toc435362835"/>
      <w:bookmarkStart w:id="377" w:name="_Toc435374937"/>
      <w:bookmarkStart w:id="378" w:name="_Toc435375563"/>
      <w:bookmarkStart w:id="379" w:name="_Toc435376946"/>
      <w:bookmarkStart w:id="380" w:name="_Toc435377922"/>
      <w:bookmarkStart w:id="381" w:name="_Toc10641112"/>
      <w:bookmarkStart w:id="382" w:name="_Toc20322767"/>
      <w:bookmarkStart w:id="383" w:name="_Toc75944226"/>
      <w:bookmarkStart w:id="384" w:name="_Toc127892872"/>
      <w:bookmarkStart w:id="385" w:name="_Toc130301622"/>
      <w:r>
        <w:t>7</w:t>
      </w:r>
      <w:r w:rsidR="009E7FCB" w:rsidRPr="00BF1BE7">
        <w:t xml:space="preserve">.2. </w:t>
      </w:r>
      <w:bookmarkEnd w:id="376"/>
      <w:bookmarkEnd w:id="377"/>
      <w:bookmarkEnd w:id="378"/>
      <w:bookmarkEnd w:id="379"/>
      <w:bookmarkEnd w:id="380"/>
      <w:r w:rsidR="009E7FCB" w:rsidRPr="00BF1BE7">
        <w:t>ТРЕБОВАНИЯ ПО ПЕРЕВОЗКЕ ЛЮДЕЙ (ВАХТ) ТРАНСПОРТНЫМИ СРЕДСТВАМИ</w:t>
      </w:r>
      <w:bookmarkEnd w:id="381"/>
      <w:bookmarkEnd w:id="382"/>
      <w:bookmarkEnd w:id="383"/>
      <w:bookmarkEnd w:id="384"/>
      <w:bookmarkEnd w:id="385"/>
    </w:p>
    <w:p w14:paraId="3ACE961D" w14:textId="7B507BC4" w:rsidR="009E7FCB" w:rsidRPr="00BF1BE7" w:rsidRDefault="00467433" w:rsidP="009E7FCB">
      <w:pPr>
        <w:pStyle w:val="25"/>
        <w:tabs>
          <w:tab w:val="left" w:pos="851"/>
        </w:tabs>
        <w:spacing w:before="240"/>
        <w:ind w:left="0" w:firstLine="0"/>
        <w:rPr>
          <w:rFonts w:ascii="Times New Roman" w:hAnsi="Times New Roman"/>
          <w:b w:val="0"/>
          <w:caps w:val="0"/>
          <w:lang w:val="ru-RU"/>
        </w:rPr>
      </w:pPr>
      <w:r w:rsidRPr="00467433">
        <w:rPr>
          <w:rFonts w:ascii="Times New Roman" w:hAnsi="Times New Roman"/>
          <w:b w:val="0"/>
          <w:caps w:val="0"/>
        </w:rPr>
        <w:t>7.</w:t>
      </w:r>
      <w:r>
        <w:rPr>
          <w:rFonts w:ascii="Times New Roman" w:hAnsi="Times New Roman"/>
          <w:b w:val="0"/>
          <w:caps w:val="0"/>
          <w:lang w:val="ru-RU"/>
        </w:rPr>
        <w:t>2</w:t>
      </w:r>
      <w:r w:rsidRPr="00467433">
        <w:rPr>
          <w:rFonts w:ascii="Times New Roman" w:hAnsi="Times New Roman"/>
          <w:b w:val="0"/>
          <w:caps w:val="0"/>
        </w:rPr>
        <w:t xml:space="preserve">.1. </w:t>
      </w:r>
      <w:r w:rsidR="009E7FCB" w:rsidRPr="00BF1BE7">
        <w:rPr>
          <w:rFonts w:ascii="Times New Roman" w:hAnsi="Times New Roman"/>
          <w:b w:val="0"/>
          <w:caps w:val="0"/>
        </w:rPr>
        <w:t>Требования настоящего раздела устанавливают порядок обеспечения безопасности движения техники, безопасности при перевозках людей (вахт) автобусами и вахтовыми автомобилями</w:t>
      </w:r>
      <w:r w:rsidR="009E7FCB" w:rsidRPr="00BF1BE7">
        <w:rPr>
          <w:rFonts w:ascii="Times New Roman" w:hAnsi="Times New Roman"/>
          <w:b w:val="0"/>
          <w:caps w:val="0"/>
          <w:lang w:val="ru-RU"/>
        </w:rPr>
        <w:t xml:space="preserve"> подрядных/субподрядных организаций.</w:t>
      </w:r>
    </w:p>
    <w:p w14:paraId="22619733" w14:textId="00BC998E" w:rsidR="009E7FCB" w:rsidRPr="0035293A" w:rsidRDefault="00467433" w:rsidP="00032F5B">
      <w:pPr>
        <w:pStyle w:val="25"/>
        <w:tabs>
          <w:tab w:val="left" w:pos="851"/>
        </w:tabs>
        <w:spacing w:before="240" w:after="60"/>
        <w:ind w:left="0" w:firstLine="0"/>
        <w:rPr>
          <w:rFonts w:ascii="Times New Roman" w:hAnsi="Times New Roman"/>
          <w:b w:val="0"/>
          <w:caps w:val="0"/>
          <w:color w:val="000000"/>
        </w:rPr>
      </w:pPr>
      <w:r w:rsidRPr="00467433">
        <w:rPr>
          <w:rFonts w:ascii="Times New Roman" w:hAnsi="Times New Roman"/>
          <w:b w:val="0"/>
          <w:caps w:val="0"/>
          <w:color w:val="000000"/>
        </w:rPr>
        <w:t>7.2.</w:t>
      </w:r>
      <w:r>
        <w:rPr>
          <w:rFonts w:ascii="Times New Roman" w:hAnsi="Times New Roman"/>
          <w:b w:val="0"/>
          <w:caps w:val="0"/>
          <w:color w:val="000000"/>
          <w:lang w:val="ru-RU"/>
        </w:rPr>
        <w:t>2</w:t>
      </w:r>
      <w:r w:rsidRPr="00467433">
        <w:rPr>
          <w:rFonts w:ascii="Times New Roman" w:hAnsi="Times New Roman"/>
          <w:b w:val="0"/>
          <w:caps w:val="0"/>
          <w:color w:val="000000"/>
        </w:rPr>
        <w:t xml:space="preserve">. </w:t>
      </w:r>
      <w:r w:rsidR="009E7FCB" w:rsidRPr="0035293A">
        <w:rPr>
          <w:rFonts w:ascii="Times New Roman" w:hAnsi="Times New Roman"/>
          <w:b w:val="0"/>
          <w:caps w:val="0"/>
          <w:color w:val="000000"/>
        </w:rPr>
        <w:t>Безопасность перевозок людей непосредственно на маршрутах обеспечивается:</w:t>
      </w:r>
    </w:p>
    <w:p w14:paraId="14F25001" w14:textId="77777777" w:rsidR="009E7FCB" w:rsidRPr="0035293A" w:rsidRDefault="009E7FCB" w:rsidP="00595390">
      <w:pPr>
        <w:numPr>
          <w:ilvl w:val="0"/>
          <w:numId w:val="8"/>
        </w:numPr>
        <w:tabs>
          <w:tab w:val="num" w:pos="539"/>
        </w:tabs>
        <w:spacing w:before="60"/>
        <w:ind w:left="567" w:hanging="397"/>
        <w:jc w:val="both"/>
        <w:rPr>
          <w:color w:val="000000"/>
        </w:rPr>
      </w:pPr>
      <w:r w:rsidRPr="0035293A">
        <w:rPr>
          <w:color w:val="000000"/>
        </w:rPr>
        <w:t>водителями автобусов и вахтовых автомобилей;</w:t>
      </w:r>
    </w:p>
    <w:p w14:paraId="2EF3ECFD" w14:textId="77777777" w:rsidR="009E7FCB" w:rsidRPr="0035293A" w:rsidRDefault="009E7FCB" w:rsidP="00595390">
      <w:pPr>
        <w:numPr>
          <w:ilvl w:val="0"/>
          <w:numId w:val="8"/>
        </w:numPr>
        <w:tabs>
          <w:tab w:val="num" w:pos="539"/>
        </w:tabs>
        <w:spacing w:before="60"/>
        <w:ind w:left="567" w:hanging="397"/>
        <w:jc w:val="both"/>
        <w:rPr>
          <w:color w:val="000000"/>
        </w:rPr>
      </w:pPr>
      <w:r w:rsidRPr="0035293A">
        <w:rPr>
          <w:color w:val="000000"/>
        </w:rPr>
        <w:t>лицами, ответственные за транспортную перевозку (ответственные за выпуск и заезд исправного ТС).</w:t>
      </w:r>
    </w:p>
    <w:p w14:paraId="5ED76958" w14:textId="77777777" w:rsidR="009E7FCB" w:rsidRPr="0035293A" w:rsidRDefault="009E7FCB" w:rsidP="00595390">
      <w:pPr>
        <w:numPr>
          <w:ilvl w:val="0"/>
          <w:numId w:val="8"/>
        </w:numPr>
        <w:tabs>
          <w:tab w:val="num" w:pos="539"/>
        </w:tabs>
        <w:spacing w:before="60"/>
        <w:ind w:left="567" w:hanging="397"/>
        <w:jc w:val="both"/>
      </w:pPr>
      <w:r w:rsidRPr="0035293A">
        <w:rPr>
          <w:color w:val="000000"/>
        </w:rPr>
        <w:t>должностными лицами, участвующими в безопасности дорожного движения</w:t>
      </w:r>
      <w:r w:rsidRPr="0035293A">
        <w:t>.</w:t>
      </w:r>
    </w:p>
    <w:p w14:paraId="08F14118" w14:textId="41CF843C" w:rsidR="009E7FCB" w:rsidRPr="00BF1BE7" w:rsidRDefault="00467433" w:rsidP="009E7FCB">
      <w:pPr>
        <w:pStyle w:val="25"/>
        <w:tabs>
          <w:tab w:val="left" w:pos="851"/>
        </w:tabs>
        <w:spacing w:before="240"/>
        <w:ind w:left="0" w:firstLine="0"/>
        <w:rPr>
          <w:rFonts w:ascii="Times New Roman" w:hAnsi="Times New Roman"/>
          <w:b w:val="0"/>
          <w:caps w:val="0"/>
        </w:rPr>
      </w:pPr>
      <w:r w:rsidRPr="00467433">
        <w:rPr>
          <w:rFonts w:ascii="Times New Roman" w:hAnsi="Times New Roman"/>
          <w:b w:val="0"/>
          <w:caps w:val="0"/>
          <w:lang w:val="ru-RU"/>
        </w:rPr>
        <w:t>7.2.</w:t>
      </w:r>
      <w:r>
        <w:rPr>
          <w:rFonts w:ascii="Times New Roman" w:hAnsi="Times New Roman"/>
          <w:b w:val="0"/>
          <w:caps w:val="0"/>
          <w:lang w:val="ru-RU"/>
        </w:rPr>
        <w:t>3</w:t>
      </w:r>
      <w:r w:rsidRPr="00467433">
        <w:rPr>
          <w:rFonts w:ascii="Times New Roman" w:hAnsi="Times New Roman"/>
          <w:b w:val="0"/>
          <w:caps w:val="0"/>
          <w:lang w:val="ru-RU"/>
        </w:rPr>
        <w:t xml:space="preserve">. </w:t>
      </w:r>
      <w:r w:rsidR="009E7FCB" w:rsidRPr="005B5A53">
        <w:rPr>
          <w:rFonts w:ascii="Times New Roman" w:hAnsi="Times New Roman"/>
          <w:b w:val="0"/>
          <w:caps w:val="0"/>
          <w:lang w:val="ru-RU"/>
        </w:rPr>
        <w:t xml:space="preserve">Путевой лист должен быть оформлен в соответствии с обязательными реквизитами и порядком заполнения путевых листов, утвержденными </w:t>
      </w:r>
      <w:r w:rsidR="009E7FCB" w:rsidRPr="00663394">
        <w:rPr>
          <w:rFonts w:ascii="Times New Roman" w:hAnsi="Times New Roman"/>
          <w:b w:val="0"/>
          <w:caps w:val="0"/>
          <w:lang w:val="ru-RU"/>
        </w:rPr>
        <w:t xml:space="preserve">приказом </w:t>
      </w:r>
      <w:r w:rsidR="0012282F" w:rsidRPr="0012282F">
        <w:rPr>
          <w:rFonts w:ascii="Times New Roman" w:hAnsi="Times New Roman"/>
          <w:b w:val="0"/>
          <w:caps w:val="0"/>
          <w:lang w:val="ru-RU"/>
        </w:rPr>
        <w:t>Минтра</w:t>
      </w:r>
      <w:r w:rsidR="0012282F">
        <w:rPr>
          <w:rFonts w:ascii="Times New Roman" w:hAnsi="Times New Roman"/>
          <w:b w:val="0"/>
          <w:caps w:val="0"/>
          <w:lang w:val="ru-RU"/>
        </w:rPr>
        <w:t>нса России от 28.09.2022 № 390 «</w:t>
      </w:r>
      <w:r w:rsidR="0012282F" w:rsidRPr="0012282F">
        <w:rPr>
          <w:rFonts w:ascii="Times New Roman" w:hAnsi="Times New Roman"/>
          <w:b w:val="0"/>
          <w:caps w:val="0"/>
          <w:lang w:val="ru-RU"/>
        </w:rPr>
        <w:t>Об утверждении состава сведений, указанных в части 3 статьи 6 Федерального закон</w:t>
      </w:r>
      <w:r w:rsidR="0012282F">
        <w:rPr>
          <w:rFonts w:ascii="Times New Roman" w:hAnsi="Times New Roman"/>
          <w:b w:val="0"/>
          <w:caps w:val="0"/>
          <w:lang w:val="ru-RU"/>
        </w:rPr>
        <w:t>а от 8 ноября 2007 г. N 259-ФЗ «</w:t>
      </w:r>
      <w:r w:rsidR="0012282F" w:rsidRPr="0012282F">
        <w:rPr>
          <w:rFonts w:ascii="Times New Roman" w:hAnsi="Times New Roman"/>
          <w:b w:val="0"/>
          <w:caps w:val="0"/>
          <w:lang w:val="ru-RU"/>
        </w:rPr>
        <w:t>Устав автомобильного транспорта и городского назе</w:t>
      </w:r>
      <w:r w:rsidR="0012282F">
        <w:rPr>
          <w:rFonts w:ascii="Times New Roman" w:hAnsi="Times New Roman"/>
          <w:b w:val="0"/>
          <w:caps w:val="0"/>
          <w:lang w:val="ru-RU"/>
        </w:rPr>
        <w:t>много электрического транспорта»</w:t>
      </w:r>
      <w:r w:rsidR="0012282F" w:rsidRPr="0012282F">
        <w:rPr>
          <w:rFonts w:ascii="Times New Roman" w:hAnsi="Times New Roman"/>
          <w:b w:val="0"/>
          <w:caps w:val="0"/>
          <w:lang w:val="ru-RU"/>
        </w:rPr>
        <w:t>, и порядка оформления или формирования путевого листа</w:t>
      </w:r>
      <w:r w:rsidR="0012282F">
        <w:rPr>
          <w:rFonts w:ascii="Times New Roman" w:hAnsi="Times New Roman"/>
          <w:b w:val="0"/>
          <w:caps w:val="0"/>
          <w:lang w:val="ru-RU"/>
        </w:rPr>
        <w:t>»</w:t>
      </w:r>
      <w:r w:rsidR="009E7FCB" w:rsidRPr="00663394">
        <w:rPr>
          <w:rFonts w:ascii="Times New Roman" w:hAnsi="Times New Roman"/>
          <w:b w:val="0"/>
          <w:caps w:val="0"/>
          <w:lang w:val="ru-RU"/>
        </w:rPr>
        <w:t>.</w:t>
      </w:r>
    </w:p>
    <w:p w14:paraId="2A5AED51" w14:textId="708C0A24" w:rsidR="009E7FCB" w:rsidRPr="00BF1BE7" w:rsidRDefault="00467433" w:rsidP="00032F5B">
      <w:pPr>
        <w:pStyle w:val="25"/>
        <w:tabs>
          <w:tab w:val="left" w:pos="851"/>
        </w:tabs>
        <w:spacing w:before="240" w:after="60"/>
        <w:ind w:left="0" w:firstLine="0"/>
        <w:rPr>
          <w:rFonts w:ascii="Times New Roman" w:hAnsi="Times New Roman"/>
          <w:b w:val="0"/>
          <w:caps w:val="0"/>
        </w:rPr>
      </w:pPr>
      <w:r w:rsidRPr="00467433">
        <w:rPr>
          <w:rFonts w:ascii="Times New Roman" w:hAnsi="Times New Roman"/>
          <w:b w:val="0"/>
          <w:caps w:val="0"/>
        </w:rPr>
        <w:t>7.2.</w:t>
      </w:r>
      <w:r>
        <w:rPr>
          <w:rFonts w:ascii="Times New Roman" w:hAnsi="Times New Roman"/>
          <w:b w:val="0"/>
          <w:caps w:val="0"/>
          <w:lang w:val="ru-RU"/>
        </w:rPr>
        <w:t>4</w:t>
      </w:r>
      <w:r w:rsidRPr="00467433">
        <w:rPr>
          <w:rFonts w:ascii="Times New Roman" w:hAnsi="Times New Roman"/>
          <w:b w:val="0"/>
          <w:caps w:val="0"/>
        </w:rPr>
        <w:t xml:space="preserve">. </w:t>
      </w:r>
      <w:r w:rsidR="009E7FCB" w:rsidRPr="00BF1BE7">
        <w:rPr>
          <w:rFonts w:ascii="Times New Roman" w:hAnsi="Times New Roman"/>
          <w:b w:val="0"/>
          <w:caps w:val="0"/>
        </w:rPr>
        <w:t xml:space="preserve">Диспетчер </w:t>
      </w:r>
      <w:r w:rsidR="009E7FCB" w:rsidRPr="00BF1BE7">
        <w:rPr>
          <w:rFonts w:ascii="Times New Roman" w:hAnsi="Times New Roman"/>
          <w:b w:val="0"/>
          <w:caps w:val="0"/>
          <w:lang w:val="ru-RU"/>
        </w:rPr>
        <w:t>подрядных/субподрядных организаций</w:t>
      </w:r>
      <w:r w:rsidR="009E7FCB" w:rsidRPr="00BF1BE7">
        <w:rPr>
          <w:rFonts w:ascii="Times New Roman" w:hAnsi="Times New Roman"/>
          <w:b w:val="0"/>
          <w:caps w:val="0"/>
        </w:rPr>
        <w:t xml:space="preserve"> на лицевой стороне Путевого листа в разделе «Задание водителю» заполняет графы:</w:t>
      </w:r>
    </w:p>
    <w:p w14:paraId="7D4F0DB8" w14:textId="77777777" w:rsidR="009E7FCB" w:rsidRPr="00BF1BE7" w:rsidRDefault="009E7FCB" w:rsidP="00595390">
      <w:pPr>
        <w:numPr>
          <w:ilvl w:val="0"/>
          <w:numId w:val="8"/>
        </w:numPr>
        <w:tabs>
          <w:tab w:val="num" w:pos="539"/>
        </w:tabs>
        <w:spacing w:before="60"/>
        <w:ind w:left="566" w:hanging="396"/>
        <w:jc w:val="both"/>
      </w:pPr>
      <w:r w:rsidRPr="00BF1BE7">
        <w:t>«Откуда взять груз» и «Куда доставить груз» - маршрут движения (конечный и начальный пункты);</w:t>
      </w:r>
    </w:p>
    <w:p w14:paraId="5CCE4F1E" w14:textId="77777777" w:rsidR="009E7FCB" w:rsidRPr="00BF1BE7" w:rsidRDefault="009E7FCB" w:rsidP="00595390">
      <w:pPr>
        <w:numPr>
          <w:ilvl w:val="0"/>
          <w:numId w:val="8"/>
        </w:numPr>
        <w:tabs>
          <w:tab w:val="num" w:pos="539"/>
        </w:tabs>
        <w:spacing w:before="60"/>
        <w:ind w:left="566" w:hanging="396"/>
        <w:jc w:val="both"/>
      </w:pPr>
      <w:r w:rsidRPr="00BF1BE7">
        <w:t>«Наименование груза» - перевозка людей;</w:t>
      </w:r>
    </w:p>
    <w:p w14:paraId="71BE14BA" w14:textId="77777777" w:rsidR="009E7FCB" w:rsidRPr="0035293A" w:rsidRDefault="009E7FCB" w:rsidP="00595390">
      <w:pPr>
        <w:numPr>
          <w:ilvl w:val="0"/>
          <w:numId w:val="8"/>
        </w:numPr>
        <w:tabs>
          <w:tab w:val="num" w:pos="539"/>
        </w:tabs>
        <w:spacing w:before="60"/>
        <w:ind w:left="566" w:hanging="396"/>
        <w:jc w:val="both"/>
      </w:pPr>
      <w:r w:rsidRPr="0035293A">
        <w:rPr>
          <w:color w:val="000000"/>
        </w:rPr>
        <w:t>«Количество грузов» - максимальное количество людей, которое может быть размещено салоне автобуса</w:t>
      </w:r>
      <w:r w:rsidRPr="0035293A">
        <w:t>;</w:t>
      </w:r>
    </w:p>
    <w:p w14:paraId="242E13D1" w14:textId="5F033E15" w:rsidR="009E7FCB" w:rsidRPr="00BF1BE7" w:rsidRDefault="009E7FCB" w:rsidP="00595390">
      <w:pPr>
        <w:numPr>
          <w:ilvl w:val="0"/>
          <w:numId w:val="8"/>
        </w:numPr>
        <w:tabs>
          <w:tab w:val="num" w:pos="539"/>
        </w:tabs>
        <w:spacing w:before="60"/>
        <w:ind w:left="566" w:hanging="396"/>
        <w:jc w:val="both"/>
      </w:pPr>
      <w:r w:rsidRPr="00BF1BE7">
        <w:t xml:space="preserve">в разделе «Прочие отметки» </w:t>
      </w:r>
      <w:r w:rsidRPr="00BF1BE7">
        <w:noBreakHyphen/>
      </w:r>
      <w:r w:rsidR="003F301B">
        <w:t xml:space="preserve"> </w:t>
      </w:r>
      <w:r w:rsidRPr="00BF1BE7">
        <w:t>штамп о прохождении водителем медицинского освидетельствования;</w:t>
      </w:r>
    </w:p>
    <w:p w14:paraId="16BAF04D" w14:textId="2F8BC768" w:rsidR="009E7FCB" w:rsidRPr="00BF1BE7" w:rsidRDefault="009E7FCB" w:rsidP="00595390">
      <w:pPr>
        <w:numPr>
          <w:ilvl w:val="0"/>
          <w:numId w:val="8"/>
        </w:numPr>
        <w:tabs>
          <w:tab w:val="num" w:pos="539"/>
        </w:tabs>
        <w:spacing w:before="60"/>
        <w:ind w:left="566" w:hanging="396"/>
        <w:jc w:val="both"/>
      </w:pPr>
      <w:r w:rsidRPr="00BF1BE7">
        <w:t xml:space="preserve">в разделе «Отметки автопредприятия» </w:t>
      </w:r>
      <w:r w:rsidRPr="00BF1BE7">
        <w:noBreakHyphen/>
      </w:r>
      <w:r w:rsidR="003F301B">
        <w:t xml:space="preserve"> </w:t>
      </w:r>
      <w:r w:rsidRPr="00BF1BE7">
        <w:t>фамилии старших лиц на путь следования туда и обратно, на основании заявок или приказов.</w:t>
      </w:r>
    </w:p>
    <w:p w14:paraId="1CA1765E" w14:textId="23132EF3" w:rsidR="009E7FCB" w:rsidRPr="00BF1BE7" w:rsidRDefault="00467433" w:rsidP="009E7FCB">
      <w:pPr>
        <w:spacing w:before="240"/>
        <w:jc w:val="both"/>
      </w:pPr>
      <w:r w:rsidRPr="00467433">
        <w:t>7.2.</w:t>
      </w:r>
      <w:r>
        <w:t>5</w:t>
      </w:r>
      <w:r w:rsidRPr="00467433">
        <w:t xml:space="preserve">. </w:t>
      </w:r>
      <w:r w:rsidR="009E7FCB" w:rsidRPr="00BF1BE7">
        <w:t>Без прохождения медицинского осмотра водителя выезд автомобиля на линию категорически запрещается.</w:t>
      </w:r>
    </w:p>
    <w:p w14:paraId="7946B70E" w14:textId="5532DF2B" w:rsidR="009E7FCB" w:rsidRPr="00167022" w:rsidRDefault="002A5DC2" w:rsidP="00BC5D1E">
      <w:pPr>
        <w:pStyle w:val="20"/>
      </w:pPr>
      <w:bookmarkStart w:id="386" w:name="_Toc10641113"/>
      <w:bookmarkStart w:id="387" w:name="_Toc20322768"/>
      <w:bookmarkStart w:id="388" w:name="_Toc75944227"/>
      <w:bookmarkStart w:id="389" w:name="_Toc124943099"/>
      <w:bookmarkStart w:id="390" w:name="_Toc127892873"/>
      <w:bookmarkStart w:id="391" w:name="_Toc130301623"/>
      <w:r>
        <w:t>7</w:t>
      </w:r>
      <w:r w:rsidR="009E7FCB" w:rsidRPr="00BF1BE7">
        <w:t>.</w:t>
      </w:r>
      <w:r w:rsidR="00167022">
        <w:t>3</w:t>
      </w:r>
      <w:r w:rsidR="009E7FCB" w:rsidRPr="00BF1BE7">
        <w:t>. ТРЕБОВАНИЯ К ВОДИТЕЛЯМ ПРИ ПЕРЕВОЗКЕ ЛЮДЕЙ И ИХ ОБЯЗАННОСТИ</w:t>
      </w:r>
      <w:bookmarkEnd w:id="386"/>
      <w:bookmarkEnd w:id="387"/>
      <w:bookmarkEnd w:id="388"/>
      <w:bookmarkEnd w:id="389"/>
      <w:bookmarkEnd w:id="390"/>
      <w:bookmarkEnd w:id="391"/>
    </w:p>
    <w:p w14:paraId="28E99C28" w14:textId="45757DDF" w:rsidR="009E7FCB" w:rsidRPr="00C15E5E" w:rsidRDefault="00467433" w:rsidP="009E7FCB">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467433">
        <w:rPr>
          <w:rFonts w:ascii="Times New Roman" w:hAnsi="Times New Roman"/>
          <w:b w:val="0"/>
          <w:bCs/>
          <w:iCs/>
          <w:caps w:val="0"/>
          <w:color w:val="000000"/>
          <w:lang w:val="ru-RU" w:eastAsia="en-US"/>
        </w:rPr>
        <w:t>7.</w:t>
      </w:r>
      <w:r w:rsidR="00167022">
        <w:rPr>
          <w:rFonts w:ascii="Times New Roman" w:hAnsi="Times New Roman"/>
          <w:b w:val="0"/>
          <w:bCs/>
          <w:iCs/>
          <w:caps w:val="0"/>
          <w:color w:val="000000"/>
          <w:lang w:val="ru-RU" w:eastAsia="en-US"/>
        </w:rPr>
        <w:t>3</w:t>
      </w:r>
      <w:r w:rsidRPr="00467433">
        <w:rPr>
          <w:rFonts w:ascii="Times New Roman" w:hAnsi="Times New Roman"/>
          <w:b w:val="0"/>
          <w:bCs/>
          <w:iCs/>
          <w:caps w:val="0"/>
          <w:color w:val="000000"/>
          <w:lang w:val="ru-RU" w:eastAsia="en-US"/>
        </w:rPr>
        <w:t>.</w:t>
      </w:r>
      <w:r>
        <w:rPr>
          <w:rFonts w:ascii="Times New Roman" w:hAnsi="Times New Roman"/>
          <w:b w:val="0"/>
          <w:bCs/>
          <w:iCs/>
          <w:caps w:val="0"/>
          <w:color w:val="000000"/>
          <w:lang w:val="ru-RU" w:eastAsia="en-US"/>
        </w:rPr>
        <w:t>1.</w:t>
      </w:r>
      <w:r w:rsidRPr="00467433">
        <w:rPr>
          <w:rFonts w:ascii="Times New Roman" w:hAnsi="Times New Roman"/>
          <w:b w:val="0"/>
          <w:bCs/>
          <w:iCs/>
          <w:caps w:val="0"/>
          <w:color w:val="000000"/>
          <w:lang w:val="ru-RU" w:eastAsia="en-US"/>
        </w:rPr>
        <w:t xml:space="preserve"> </w:t>
      </w:r>
      <w:r w:rsidR="009E7FCB" w:rsidRPr="00C15E5E">
        <w:rPr>
          <w:rFonts w:ascii="Times New Roman" w:hAnsi="Times New Roman"/>
          <w:b w:val="0"/>
          <w:bCs/>
          <w:iCs/>
          <w:caps w:val="0"/>
          <w:color w:val="000000"/>
          <w:lang w:val="ru-RU" w:eastAsia="en-US"/>
        </w:rPr>
        <w:t>Во время движения все водители обязаны включать фары ближнего света, в том числе и в дневное время.</w:t>
      </w:r>
    </w:p>
    <w:p w14:paraId="25187EFA" w14:textId="1E394AAA" w:rsidR="009E7FCB" w:rsidRPr="00C15E5E" w:rsidRDefault="00467433" w:rsidP="009E7FCB">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467433">
        <w:rPr>
          <w:rFonts w:ascii="Times New Roman" w:hAnsi="Times New Roman"/>
          <w:b w:val="0"/>
          <w:bCs/>
          <w:iCs/>
          <w:caps w:val="0"/>
          <w:color w:val="000000"/>
          <w:lang w:val="ru-RU" w:eastAsia="en-US"/>
        </w:rPr>
        <w:t>7.</w:t>
      </w:r>
      <w:r w:rsidR="00167022">
        <w:rPr>
          <w:rFonts w:ascii="Times New Roman" w:hAnsi="Times New Roman"/>
          <w:b w:val="0"/>
          <w:bCs/>
          <w:iCs/>
          <w:caps w:val="0"/>
          <w:color w:val="000000"/>
          <w:lang w:val="ru-RU" w:eastAsia="en-US"/>
        </w:rPr>
        <w:t>3</w:t>
      </w:r>
      <w:r w:rsidRPr="00467433">
        <w:rPr>
          <w:rFonts w:ascii="Times New Roman" w:hAnsi="Times New Roman"/>
          <w:b w:val="0"/>
          <w:bCs/>
          <w:iCs/>
          <w:caps w:val="0"/>
          <w:color w:val="000000"/>
          <w:lang w:val="ru-RU" w:eastAsia="en-US"/>
        </w:rPr>
        <w:t>.</w:t>
      </w:r>
      <w:r w:rsidR="002F12FC">
        <w:rPr>
          <w:rFonts w:ascii="Times New Roman" w:hAnsi="Times New Roman"/>
          <w:b w:val="0"/>
          <w:bCs/>
          <w:iCs/>
          <w:caps w:val="0"/>
          <w:color w:val="000000"/>
          <w:lang w:val="ru-RU" w:eastAsia="en-US"/>
        </w:rPr>
        <w:t>2</w:t>
      </w:r>
      <w:r w:rsidRPr="00467433">
        <w:rPr>
          <w:rFonts w:ascii="Times New Roman" w:hAnsi="Times New Roman"/>
          <w:b w:val="0"/>
          <w:bCs/>
          <w:iCs/>
          <w:caps w:val="0"/>
          <w:color w:val="000000"/>
          <w:lang w:val="ru-RU" w:eastAsia="en-US"/>
        </w:rPr>
        <w:t xml:space="preserve">. </w:t>
      </w:r>
      <w:r w:rsidR="009E7FCB" w:rsidRPr="00C15E5E">
        <w:rPr>
          <w:rFonts w:ascii="Times New Roman" w:hAnsi="Times New Roman"/>
          <w:b w:val="0"/>
          <w:bCs/>
          <w:iCs/>
          <w:caps w:val="0"/>
          <w:color w:val="000000"/>
          <w:lang w:val="ru-RU" w:eastAsia="en-US"/>
        </w:rPr>
        <w:t>Включенные фары ближнего света увеличивают видимость ТС в дневное время и уменьшают вероятность ДТП.</w:t>
      </w:r>
    </w:p>
    <w:p w14:paraId="37CC0B7F" w14:textId="2DBDF339" w:rsidR="009E7FCB" w:rsidRPr="00C15E5E" w:rsidRDefault="00467433" w:rsidP="009E7FCB">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467433">
        <w:rPr>
          <w:rFonts w:ascii="Times New Roman" w:hAnsi="Times New Roman"/>
          <w:b w:val="0"/>
          <w:bCs/>
          <w:iCs/>
          <w:caps w:val="0"/>
          <w:color w:val="000000"/>
          <w:lang w:val="ru-RU" w:eastAsia="en-US"/>
        </w:rPr>
        <w:t>7.</w:t>
      </w:r>
      <w:r w:rsidR="00167022">
        <w:rPr>
          <w:rFonts w:ascii="Times New Roman" w:hAnsi="Times New Roman"/>
          <w:b w:val="0"/>
          <w:bCs/>
          <w:iCs/>
          <w:caps w:val="0"/>
          <w:color w:val="000000"/>
          <w:lang w:val="ru-RU" w:eastAsia="en-US"/>
        </w:rPr>
        <w:t>3</w:t>
      </w:r>
      <w:r w:rsidRPr="00467433">
        <w:rPr>
          <w:rFonts w:ascii="Times New Roman" w:hAnsi="Times New Roman"/>
          <w:b w:val="0"/>
          <w:bCs/>
          <w:iCs/>
          <w:caps w:val="0"/>
          <w:color w:val="000000"/>
          <w:lang w:val="ru-RU" w:eastAsia="en-US"/>
        </w:rPr>
        <w:t>.</w:t>
      </w:r>
      <w:r w:rsidR="002F12FC">
        <w:rPr>
          <w:rFonts w:ascii="Times New Roman" w:hAnsi="Times New Roman"/>
          <w:b w:val="0"/>
          <w:bCs/>
          <w:iCs/>
          <w:caps w:val="0"/>
          <w:color w:val="000000"/>
          <w:lang w:val="ru-RU" w:eastAsia="en-US"/>
        </w:rPr>
        <w:t>3</w:t>
      </w:r>
      <w:r w:rsidRPr="00467433">
        <w:rPr>
          <w:rFonts w:ascii="Times New Roman" w:hAnsi="Times New Roman"/>
          <w:b w:val="0"/>
          <w:bCs/>
          <w:iCs/>
          <w:caps w:val="0"/>
          <w:color w:val="000000"/>
          <w:lang w:val="ru-RU" w:eastAsia="en-US"/>
        </w:rPr>
        <w:t xml:space="preserve">. </w:t>
      </w:r>
      <w:r w:rsidR="009E7FCB" w:rsidRPr="00C15E5E">
        <w:rPr>
          <w:rFonts w:ascii="Times New Roman" w:hAnsi="Times New Roman"/>
          <w:b w:val="0"/>
          <w:bCs/>
          <w:iCs/>
          <w:caps w:val="0"/>
          <w:color w:val="000000"/>
          <w:lang w:val="ru-RU" w:eastAsia="en-US"/>
        </w:rPr>
        <w:t>При остановке (парковке) необходимо, по возможности, поставить автомобиль таким образом, чтобы первым движением при выезде было движение вперед, так как большое количество наездов на пешеходов происходит именно при движении задним ходом.</w:t>
      </w:r>
    </w:p>
    <w:p w14:paraId="29E1D656" w14:textId="27CDBFC8" w:rsidR="009E7FCB" w:rsidRPr="00C15E5E" w:rsidRDefault="00467433" w:rsidP="009E7FCB">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467433">
        <w:rPr>
          <w:rFonts w:ascii="Times New Roman" w:hAnsi="Times New Roman"/>
          <w:b w:val="0"/>
          <w:bCs/>
          <w:iCs/>
          <w:caps w:val="0"/>
          <w:color w:val="000000"/>
          <w:lang w:val="ru-RU" w:eastAsia="en-US"/>
        </w:rPr>
        <w:t>7.</w:t>
      </w:r>
      <w:r w:rsidR="00167022">
        <w:rPr>
          <w:rFonts w:ascii="Times New Roman" w:hAnsi="Times New Roman"/>
          <w:b w:val="0"/>
          <w:bCs/>
          <w:iCs/>
          <w:caps w:val="0"/>
          <w:color w:val="000000"/>
          <w:lang w:val="ru-RU" w:eastAsia="en-US"/>
        </w:rPr>
        <w:t>3</w:t>
      </w:r>
      <w:r w:rsidRPr="00467433">
        <w:rPr>
          <w:rFonts w:ascii="Times New Roman" w:hAnsi="Times New Roman"/>
          <w:b w:val="0"/>
          <w:bCs/>
          <w:iCs/>
          <w:caps w:val="0"/>
          <w:color w:val="000000"/>
          <w:lang w:val="ru-RU" w:eastAsia="en-US"/>
        </w:rPr>
        <w:t>.</w:t>
      </w:r>
      <w:r w:rsidR="002F12FC">
        <w:rPr>
          <w:rFonts w:ascii="Times New Roman" w:hAnsi="Times New Roman"/>
          <w:b w:val="0"/>
          <w:bCs/>
          <w:iCs/>
          <w:caps w:val="0"/>
          <w:color w:val="000000"/>
          <w:lang w:val="ru-RU" w:eastAsia="en-US"/>
        </w:rPr>
        <w:t>4</w:t>
      </w:r>
      <w:r w:rsidRPr="00467433">
        <w:rPr>
          <w:rFonts w:ascii="Times New Roman" w:hAnsi="Times New Roman"/>
          <w:b w:val="0"/>
          <w:bCs/>
          <w:iCs/>
          <w:caps w:val="0"/>
          <w:color w:val="000000"/>
          <w:lang w:val="ru-RU" w:eastAsia="en-US"/>
        </w:rPr>
        <w:t xml:space="preserve">. </w:t>
      </w:r>
      <w:r w:rsidR="009E7FCB" w:rsidRPr="00C15E5E">
        <w:rPr>
          <w:rFonts w:ascii="Times New Roman" w:hAnsi="Times New Roman"/>
          <w:b w:val="0"/>
          <w:bCs/>
          <w:iCs/>
          <w:caps w:val="0"/>
          <w:color w:val="000000"/>
          <w:lang w:val="ru-RU" w:eastAsia="en-US"/>
        </w:rPr>
        <w:t>Водителям запрещается употреблять алкоголь или наркотики, а также любые другие вещества или медикаменты, которые могут повлиять на их способность управлять ТС. Нарушения этого требования недопустимы. Любой работник Общества, у которого возникли подозрения, что водитель ТС находится под воздействием алкоголя или наркотиков, должен отказаться от поездки, принять меры к ее недопущению и проинформировать непосредственного руководителя.</w:t>
      </w:r>
    </w:p>
    <w:p w14:paraId="57E87ADB" w14:textId="7D8889B5" w:rsidR="009E7FCB" w:rsidRPr="00C15E5E" w:rsidRDefault="00467433" w:rsidP="009E7FCB">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467433">
        <w:rPr>
          <w:rFonts w:ascii="Times New Roman" w:hAnsi="Times New Roman"/>
          <w:b w:val="0"/>
          <w:bCs/>
          <w:iCs/>
          <w:caps w:val="0"/>
          <w:color w:val="000000"/>
          <w:lang w:val="ru-RU" w:eastAsia="en-US"/>
        </w:rPr>
        <w:t>7.</w:t>
      </w:r>
      <w:r w:rsidR="00167022">
        <w:rPr>
          <w:rFonts w:ascii="Times New Roman" w:hAnsi="Times New Roman"/>
          <w:b w:val="0"/>
          <w:bCs/>
          <w:iCs/>
          <w:caps w:val="0"/>
          <w:color w:val="000000"/>
          <w:lang w:val="ru-RU" w:eastAsia="en-US"/>
        </w:rPr>
        <w:t>3</w:t>
      </w:r>
      <w:r w:rsidRPr="00467433">
        <w:rPr>
          <w:rFonts w:ascii="Times New Roman" w:hAnsi="Times New Roman"/>
          <w:b w:val="0"/>
          <w:bCs/>
          <w:iCs/>
          <w:caps w:val="0"/>
          <w:color w:val="000000"/>
          <w:lang w:val="ru-RU" w:eastAsia="en-US"/>
        </w:rPr>
        <w:t>.</w:t>
      </w:r>
      <w:r w:rsidR="002F12FC">
        <w:rPr>
          <w:rFonts w:ascii="Times New Roman" w:hAnsi="Times New Roman"/>
          <w:b w:val="0"/>
          <w:bCs/>
          <w:iCs/>
          <w:caps w:val="0"/>
          <w:color w:val="000000"/>
          <w:lang w:val="ru-RU" w:eastAsia="en-US"/>
        </w:rPr>
        <w:t>5</w:t>
      </w:r>
      <w:r w:rsidRPr="00467433">
        <w:rPr>
          <w:rFonts w:ascii="Times New Roman" w:hAnsi="Times New Roman"/>
          <w:b w:val="0"/>
          <w:bCs/>
          <w:iCs/>
          <w:caps w:val="0"/>
          <w:color w:val="000000"/>
          <w:lang w:val="ru-RU" w:eastAsia="en-US"/>
        </w:rPr>
        <w:t xml:space="preserve">. </w:t>
      </w:r>
      <w:r w:rsidR="009E7FCB" w:rsidRPr="00C15E5E">
        <w:rPr>
          <w:rFonts w:ascii="Times New Roman" w:hAnsi="Times New Roman"/>
          <w:b w:val="0"/>
          <w:bCs/>
          <w:iCs/>
          <w:caps w:val="0"/>
          <w:color w:val="000000"/>
          <w:lang w:val="ru-RU" w:eastAsia="en-US"/>
        </w:rPr>
        <w:t>Запрещается управление ТС в состоянии утомления. Недостаточное количество времени для отдыха является одной из основных причин ДТП. Продолжительность рабочего времени водителей, режим рабочего времени и времени отдыха водителей устанавливается в соответствии с требованиями законодательства Российской Федерации.</w:t>
      </w:r>
    </w:p>
    <w:p w14:paraId="0CBE06B1" w14:textId="06F17F08" w:rsidR="009E7FCB" w:rsidRPr="00C15E5E" w:rsidRDefault="002F12FC" w:rsidP="0012282F">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2F12FC">
        <w:rPr>
          <w:rFonts w:ascii="Times New Roman" w:hAnsi="Times New Roman"/>
          <w:b w:val="0"/>
          <w:bCs/>
          <w:iCs/>
          <w:caps w:val="0"/>
          <w:color w:val="000000"/>
          <w:lang w:val="ru-RU" w:eastAsia="en-US"/>
        </w:rPr>
        <w:t>7.</w:t>
      </w:r>
      <w:r w:rsidR="00167022">
        <w:rPr>
          <w:rFonts w:ascii="Times New Roman" w:hAnsi="Times New Roman"/>
          <w:b w:val="0"/>
          <w:bCs/>
          <w:iCs/>
          <w:caps w:val="0"/>
          <w:color w:val="000000"/>
          <w:lang w:val="ru-RU" w:eastAsia="en-US"/>
        </w:rPr>
        <w:t>3</w:t>
      </w:r>
      <w:r w:rsidRPr="002F12FC">
        <w:rPr>
          <w:rFonts w:ascii="Times New Roman" w:hAnsi="Times New Roman"/>
          <w:b w:val="0"/>
          <w:bCs/>
          <w:iCs/>
          <w:caps w:val="0"/>
          <w:color w:val="000000"/>
          <w:lang w:val="ru-RU" w:eastAsia="en-US"/>
        </w:rPr>
        <w:t>.</w:t>
      </w:r>
      <w:r>
        <w:rPr>
          <w:rFonts w:ascii="Times New Roman" w:hAnsi="Times New Roman"/>
          <w:b w:val="0"/>
          <w:bCs/>
          <w:iCs/>
          <w:caps w:val="0"/>
          <w:color w:val="000000"/>
          <w:lang w:val="ru-RU" w:eastAsia="en-US"/>
        </w:rPr>
        <w:t>6</w:t>
      </w:r>
      <w:r w:rsidRPr="002F12FC">
        <w:rPr>
          <w:rFonts w:ascii="Times New Roman" w:hAnsi="Times New Roman"/>
          <w:b w:val="0"/>
          <w:bCs/>
          <w:iCs/>
          <w:caps w:val="0"/>
          <w:color w:val="000000"/>
          <w:lang w:val="ru-RU" w:eastAsia="en-US"/>
        </w:rPr>
        <w:t xml:space="preserve">. </w:t>
      </w:r>
      <w:r w:rsidR="009E7FCB" w:rsidRPr="00A54CC6">
        <w:rPr>
          <w:rFonts w:ascii="Times New Roman" w:hAnsi="Times New Roman"/>
          <w:b w:val="0"/>
          <w:bCs/>
          <w:iCs/>
          <w:caps w:val="0"/>
          <w:color w:val="000000"/>
          <w:lang w:val="ru-RU" w:eastAsia="en-US"/>
        </w:rPr>
        <w:t>Разъяснения по вопросам режима работы водителей должны быть включены в программы обучения водителей в соответствии с Приказом Минтранса России от 16.10.2020 № 424 «Об утверждении Особенностей режима рабочего времени и времени отдыха, услов</w:t>
      </w:r>
      <w:r w:rsidR="009E7FCB">
        <w:rPr>
          <w:rFonts w:ascii="Times New Roman" w:hAnsi="Times New Roman"/>
          <w:b w:val="0"/>
          <w:bCs/>
          <w:iCs/>
          <w:caps w:val="0"/>
          <w:color w:val="000000"/>
          <w:lang w:val="ru-RU" w:eastAsia="en-US"/>
        </w:rPr>
        <w:t>ий труда водителей автомобилей»</w:t>
      </w:r>
      <w:r w:rsidR="009E7FCB" w:rsidRPr="00C15E5E">
        <w:rPr>
          <w:rFonts w:ascii="Times New Roman" w:hAnsi="Times New Roman"/>
          <w:b w:val="0"/>
          <w:bCs/>
          <w:iCs/>
          <w:caps w:val="0"/>
          <w:color w:val="000000"/>
          <w:lang w:val="ru-RU" w:eastAsia="en-US"/>
        </w:rPr>
        <w:t>.</w:t>
      </w:r>
    </w:p>
    <w:p w14:paraId="711373B0" w14:textId="5BD97332" w:rsidR="009E7FCB" w:rsidRPr="00C15E5E" w:rsidRDefault="00467433" w:rsidP="0012282F">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467433">
        <w:rPr>
          <w:rFonts w:ascii="Times New Roman" w:hAnsi="Times New Roman"/>
          <w:b w:val="0"/>
          <w:bCs/>
          <w:iCs/>
          <w:caps w:val="0"/>
          <w:color w:val="000000"/>
          <w:lang w:val="ru-RU" w:eastAsia="en-US"/>
        </w:rPr>
        <w:t>7.</w:t>
      </w:r>
      <w:r w:rsidR="00167022">
        <w:rPr>
          <w:rFonts w:ascii="Times New Roman" w:hAnsi="Times New Roman"/>
          <w:b w:val="0"/>
          <w:bCs/>
          <w:iCs/>
          <w:caps w:val="0"/>
          <w:color w:val="000000"/>
          <w:lang w:val="ru-RU" w:eastAsia="en-US"/>
        </w:rPr>
        <w:t>3</w:t>
      </w:r>
      <w:r w:rsidRPr="00467433">
        <w:rPr>
          <w:rFonts w:ascii="Times New Roman" w:hAnsi="Times New Roman"/>
          <w:b w:val="0"/>
          <w:bCs/>
          <w:iCs/>
          <w:caps w:val="0"/>
          <w:color w:val="000000"/>
          <w:lang w:val="ru-RU" w:eastAsia="en-US"/>
        </w:rPr>
        <w:t>.</w:t>
      </w:r>
      <w:r w:rsidR="002F12FC">
        <w:rPr>
          <w:rFonts w:ascii="Times New Roman" w:hAnsi="Times New Roman"/>
          <w:b w:val="0"/>
          <w:bCs/>
          <w:iCs/>
          <w:caps w:val="0"/>
          <w:color w:val="000000"/>
          <w:lang w:val="ru-RU" w:eastAsia="en-US"/>
        </w:rPr>
        <w:t>7</w:t>
      </w:r>
      <w:r w:rsidRPr="00467433">
        <w:rPr>
          <w:rFonts w:ascii="Times New Roman" w:hAnsi="Times New Roman"/>
          <w:b w:val="0"/>
          <w:bCs/>
          <w:iCs/>
          <w:caps w:val="0"/>
          <w:color w:val="000000"/>
          <w:lang w:val="ru-RU" w:eastAsia="en-US"/>
        </w:rPr>
        <w:t xml:space="preserve">. </w:t>
      </w:r>
      <w:r w:rsidR="009E7FCB" w:rsidRPr="00C15E5E">
        <w:rPr>
          <w:rFonts w:ascii="Times New Roman" w:hAnsi="Times New Roman"/>
          <w:b w:val="0"/>
          <w:bCs/>
          <w:iCs/>
          <w:caps w:val="0"/>
          <w:color w:val="000000"/>
          <w:lang w:val="ru-RU" w:eastAsia="en-US"/>
        </w:rPr>
        <w:t>Водители мотоциклов, снегоходов и других подобных ТС, а также их пассажиры, обязаны надевать защитные шлемы.</w:t>
      </w:r>
    </w:p>
    <w:p w14:paraId="124A1A68" w14:textId="33E38C49" w:rsidR="009E7FCB" w:rsidRPr="0037164D" w:rsidRDefault="00467433" w:rsidP="0012282F">
      <w:pPr>
        <w:pStyle w:val="aff0"/>
        <w:widowControl w:val="0"/>
        <w:tabs>
          <w:tab w:val="left" w:pos="851"/>
          <w:tab w:val="left" w:pos="993"/>
        </w:tabs>
        <w:spacing w:before="240" w:after="240"/>
        <w:ind w:left="0"/>
        <w:contextualSpacing w:val="0"/>
        <w:jc w:val="both"/>
        <w:rPr>
          <w:bCs/>
          <w:iCs/>
        </w:rPr>
      </w:pPr>
      <w:r w:rsidRPr="00467433">
        <w:rPr>
          <w:bCs/>
          <w:iCs/>
          <w:color w:val="000000"/>
        </w:rPr>
        <w:t>7.</w:t>
      </w:r>
      <w:r w:rsidR="00167022">
        <w:rPr>
          <w:bCs/>
          <w:iCs/>
          <w:color w:val="000000"/>
        </w:rPr>
        <w:t>3</w:t>
      </w:r>
      <w:r w:rsidRPr="00467433">
        <w:rPr>
          <w:bCs/>
          <w:iCs/>
          <w:color w:val="000000"/>
        </w:rPr>
        <w:t>.</w:t>
      </w:r>
      <w:r w:rsidR="002F12FC">
        <w:rPr>
          <w:bCs/>
          <w:iCs/>
          <w:color w:val="000000"/>
        </w:rPr>
        <w:t>8</w:t>
      </w:r>
      <w:r w:rsidRPr="00467433">
        <w:rPr>
          <w:bCs/>
          <w:iCs/>
          <w:color w:val="000000"/>
        </w:rPr>
        <w:t xml:space="preserve">. </w:t>
      </w:r>
      <w:r w:rsidR="009E7FCB" w:rsidRPr="00C15E5E">
        <w:rPr>
          <w:bCs/>
          <w:iCs/>
          <w:color w:val="000000"/>
        </w:rPr>
        <w:t xml:space="preserve">Все штатные водители обязаны подписать </w:t>
      </w:r>
      <w:r w:rsidR="009E7FCB" w:rsidRPr="0037164D">
        <w:rPr>
          <w:bCs/>
          <w:iCs/>
        </w:rPr>
        <w:t xml:space="preserve">контракт по безопасности вождения </w:t>
      </w:r>
      <w:hyperlink w:anchor="_ПРИЛОЖЕНИЕ_12._ФОРМА_1" w:history="1">
        <w:r w:rsidR="009E7FCB" w:rsidRPr="0037164D">
          <w:rPr>
            <w:bCs/>
            <w:iCs/>
          </w:rPr>
          <w:t>Приложение 12</w:t>
        </w:r>
      </w:hyperlink>
      <w:r w:rsidR="009E7FCB" w:rsidRPr="0037164D">
        <w:rPr>
          <w:bCs/>
          <w:iCs/>
        </w:rPr>
        <w:t xml:space="preserve"> </w:t>
      </w:r>
      <w:r w:rsidR="009E7FCB" w:rsidRPr="0037164D">
        <w:rPr>
          <w:bCs/>
          <w:iCs/>
        </w:rPr>
        <w:fldChar w:fldCharType="begin"/>
      </w:r>
      <w:r w:rsidR="009E7FCB" w:rsidRPr="0037164D">
        <w:rPr>
          <w:bCs/>
          <w:iCs/>
        </w:rPr>
        <w:instrText xml:space="preserve"> HYPERLINK \l "_ПРИЛОЖЕНИЕ_14._ТИПОВЫЕ" </w:instrText>
      </w:r>
      <w:r w:rsidR="009E7FCB" w:rsidRPr="0037164D">
        <w:rPr>
          <w:bCs/>
          <w:iCs/>
        </w:rPr>
        <w:fldChar w:fldCharType="separate"/>
      </w:r>
      <w:hyperlink w:anchor="ПРИЛОЖЕНИЕ14" w:history="1">
        <w:r w:rsidR="009E7FCB" w:rsidRPr="0037164D">
          <w:rPr>
            <w:bCs/>
            <w:iCs/>
          </w:rPr>
          <w:t xml:space="preserve">Положения Компании </w:t>
        </w:r>
        <w:r w:rsidR="003F301B" w:rsidRPr="003F301B">
          <w:rPr>
            <w:bCs/>
            <w:iCs/>
          </w:rPr>
          <w:t xml:space="preserve">№ П3-05 Р-0853 </w:t>
        </w:r>
        <w:r w:rsidR="009E7FCB" w:rsidRPr="0037164D">
          <w:rPr>
            <w:bCs/>
            <w:iCs/>
          </w:rPr>
          <w:t>«Система управления безопасной эксплуатацией транспортных средств».</w:t>
        </w:r>
      </w:hyperlink>
    </w:p>
    <w:p w14:paraId="2F1BD5BF" w14:textId="5AC9FFE4" w:rsidR="001E05FE" w:rsidRPr="00C15E5E" w:rsidRDefault="009E7FCB" w:rsidP="001E05FE">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37164D">
        <w:rPr>
          <w:rFonts w:ascii="Times New Roman" w:hAnsi="Times New Roman"/>
          <w:b w:val="0"/>
          <w:bCs/>
          <w:iCs/>
          <w:caps w:val="0"/>
          <w:lang w:val="ru-RU" w:eastAsia="en-US"/>
        </w:rPr>
        <w:fldChar w:fldCharType="end"/>
      </w:r>
      <w:r w:rsidR="00167022">
        <w:rPr>
          <w:rFonts w:ascii="Times New Roman" w:hAnsi="Times New Roman"/>
          <w:b w:val="0"/>
          <w:bCs/>
          <w:iCs/>
          <w:caps w:val="0"/>
          <w:lang w:val="ru-RU" w:eastAsia="en-US"/>
        </w:rPr>
        <w:t>7.3</w:t>
      </w:r>
      <w:r w:rsidR="00467433" w:rsidRPr="00467433">
        <w:rPr>
          <w:rFonts w:ascii="Times New Roman" w:hAnsi="Times New Roman"/>
          <w:b w:val="0"/>
          <w:bCs/>
          <w:iCs/>
          <w:caps w:val="0"/>
          <w:lang w:val="ru-RU" w:eastAsia="en-US"/>
        </w:rPr>
        <w:t>.</w:t>
      </w:r>
      <w:r w:rsidR="002F12FC">
        <w:rPr>
          <w:rFonts w:ascii="Times New Roman" w:hAnsi="Times New Roman"/>
          <w:b w:val="0"/>
          <w:bCs/>
          <w:iCs/>
          <w:caps w:val="0"/>
          <w:lang w:val="ru-RU" w:eastAsia="en-US"/>
        </w:rPr>
        <w:t>9</w:t>
      </w:r>
      <w:r w:rsidR="00467433" w:rsidRPr="00467433">
        <w:rPr>
          <w:rFonts w:ascii="Times New Roman" w:hAnsi="Times New Roman"/>
          <w:b w:val="0"/>
          <w:bCs/>
          <w:iCs/>
          <w:caps w:val="0"/>
          <w:lang w:val="ru-RU" w:eastAsia="en-US"/>
        </w:rPr>
        <w:t xml:space="preserve">. </w:t>
      </w:r>
      <w:r w:rsidR="001E05FE" w:rsidRPr="00C15E5E">
        <w:rPr>
          <w:rFonts w:ascii="Times New Roman" w:hAnsi="Times New Roman"/>
          <w:b w:val="0"/>
          <w:bCs/>
          <w:iCs/>
          <w:caps w:val="0"/>
          <w:color w:val="000000"/>
          <w:lang w:val="ru-RU" w:eastAsia="en-US"/>
        </w:rPr>
        <w:t>Один экземпляр контракта должен храниться в личном деле работника, другой - у водителя.</w:t>
      </w:r>
    </w:p>
    <w:p w14:paraId="3FE3B7D0" w14:textId="174DE81D" w:rsidR="009E7FCB" w:rsidRPr="0012282F" w:rsidRDefault="00467433" w:rsidP="0012282F">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467433">
        <w:rPr>
          <w:rFonts w:ascii="Times New Roman" w:hAnsi="Times New Roman"/>
          <w:b w:val="0"/>
          <w:bCs/>
          <w:iCs/>
          <w:caps w:val="0"/>
          <w:color w:val="000000"/>
          <w:lang w:val="ru-RU" w:eastAsia="en-US"/>
        </w:rPr>
        <w:t>7.</w:t>
      </w:r>
      <w:r w:rsidR="00167022">
        <w:rPr>
          <w:rFonts w:ascii="Times New Roman" w:hAnsi="Times New Roman"/>
          <w:b w:val="0"/>
          <w:bCs/>
          <w:iCs/>
          <w:caps w:val="0"/>
          <w:color w:val="000000"/>
          <w:lang w:val="ru-RU" w:eastAsia="en-US"/>
        </w:rPr>
        <w:t>3</w:t>
      </w:r>
      <w:r w:rsidRPr="00467433">
        <w:rPr>
          <w:rFonts w:ascii="Times New Roman" w:hAnsi="Times New Roman"/>
          <w:b w:val="0"/>
          <w:bCs/>
          <w:iCs/>
          <w:caps w:val="0"/>
          <w:color w:val="000000"/>
          <w:lang w:val="ru-RU" w:eastAsia="en-US"/>
        </w:rPr>
        <w:t>.1</w:t>
      </w:r>
      <w:r w:rsidR="002F12FC">
        <w:rPr>
          <w:rFonts w:ascii="Times New Roman" w:hAnsi="Times New Roman"/>
          <w:b w:val="0"/>
          <w:bCs/>
          <w:iCs/>
          <w:caps w:val="0"/>
          <w:color w:val="000000"/>
          <w:lang w:val="ru-RU" w:eastAsia="en-US"/>
        </w:rPr>
        <w:t>0</w:t>
      </w:r>
      <w:r w:rsidRPr="00467433">
        <w:rPr>
          <w:rFonts w:ascii="Times New Roman" w:hAnsi="Times New Roman"/>
          <w:b w:val="0"/>
          <w:bCs/>
          <w:iCs/>
          <w:caps w:val="0"/>
          <w:color w:val="000000"/>
          <w:lang w:val="ru-RU" w:eastAsia="en-US"/>
        </w:rPr>
        <w:t xml:space="preserve">. </w:t>
      </w:r>
      <w:r w:rsidR="009E7FCB">
        <w:rPr>
          <w:rFonts w:ascii="Times New Roman" w:hAnsi="Times New Roman"/>
          <w:b w:val="0"/>
          <w:bCs/>
          <w:iCs/>
          <w:caps w:val="0"/>
          <w:color w:val="000000"/>
          <w:lang w:val="ru-RU" w:eastAsia="en-US"/>
        </w:rPr>
        <w:t>В</w:t>
      </w:r>
      <w:r w:rsidR="009E7FCB" w:rsidRPr="0012282F">
        <w:rPr>
          <w:rFonts w:ascii="Times New Roman" w:hAnsi="Times New Roman"/>
          <w:b w:val="0"/>
          <w:bCs/>
          <w:iCs/>
          <w:caps w:val="0"/>
          <w:color w:val="000000"/>
          <w:lang w:val="ru-RU" w:eastAsia="en-US"/>
        </w:rPr>
        <w:t>одител</w:t>
      </w:r>
      <w:r w:rsidR="0012282F">
        <w:rPr>
          <w:rFonts w:ascii="Times New Roman" w:hAnsi="Times New Roman"/>
          <w:b w:val="0"/>
          <w:bCs/>
          <w:iCs/>
          <w:caps w:val="0"/>
          <w:color w:val="000000"/>
          <w:lang w:val="ru-RU" w:eastAsia="en-US"/>
        </w:rPr>
        <w:t>ю</w:t>
      </w:r>
      <w:r w:rsidR="009E7FCB" w:rsidRPr="0012282F">
        <w:rPr>
          <w:rFonts w:ascii="Times New Roman" w:hAnsi="Times New Roman"/>
          <w:b w:val="0"/>
          <w:bCs/>
          <w:iCs/>
          <w:caps w:val="0"/>
          <w:color w:val="000000"/>
          <w:lang w:val="ru-RU" w:eastAsia="en-US"/>
        </w:rPr>
        <w:t xml:space="preserve">/работнику, допущенному к управлению транспортным средством, запрещается производить вмешательство в конструкцию и работу видеорегистраторов, бортовой системы мониторинга транспортного средства, контрольных устройств ТАХОГРАФ, ПЛАТОН, а также умышленная порча систем и ее составляющих, попытки отсоединения и блокировки сигнала. </w:t>
      </w:r>
    </w:p>
    <w:p w14:paraId="1E0F6A9A" w14:textId="34FF625B" w:rsidR="009E7FCB" w:rsidRPr="0012282F" w:rsidRDefault="00467433" w:rsidP="0012282F">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467433">
        <w:rPr>
          <w:rFonts w:ascii="Times New Roman" w:hAnsi="Times New Roman"/>
          <w:b w:val="0"/>
          <w:bCs/>
          <w:iCs/>
          <w:caps w:val="0"/>
          <w:color w:val="000000"/>
          <w:lang w:val="ru-RU" w:eastAsia="en-US"/>
        </w:rPr>
        <w:t>7.</w:t>
      </w:r>
      <w:r w:rsidR="00167022">
        <w:rPr>
          <w:rFonts w:ascii="Times New Roman" w:hAnsi="Times New Roman"/>
          <w:b w:val="0"/>
          <w:bCs/>
          <w:iCs/>
          <w:caps w:val="0"/>
          <w:color w:val="000000"/>
          <w:lang w:val="ru-RU" w:eastAsia="en-US"/>
        </w:rPr>
        <w:t>3</w:t>
      </w:r>
      <w:r w:rsidRPr="00467433">
        <w:rPr>
          <w:rFonts w:ascii="Times New Roman" w:hAnsi="Times New Roman"/>
          <w:b w:val="0"/>
          <w:bCs/>
          <w:iCs/>
          <w:caps w:val="0"/>
          <w:color w:val="000000"/>
          <w:lang w:val="ru-RU" w:eastAsia="en-US"/>
        </w:rPr>
        <w:t>.1</w:t>
      </w:r>
      <w:r w:rsidR="002F12FC">
        <w:rPr>
          <w:rFonts w:ascii="Times New Roman" w:hAnsi="Times New Roman"/>
          <w:b w:val="0"/>
          <w:bCs/>
          <w:iCs/>
          <w:caps w:val="0"/>
          <w:color w:val="000000"/>
          <w:lang w:val="ru-RU" w:eastAsia="en-US"/>
        </w:rPr>
        <w:t>1</w:t>
      </w:r>
      <w:r w:rsidRPr="00467433">
        <w:rPr>
          <w:rFonts w:ascii="Times New Roman" w:hAnsi="Times New Roman"/>
          <w:b w:val="0"/>
          <w:bCs/>
          <w:iCs/>
          <w:caps w:val="0"/>
          <w:color w:val="000000"/>
          <w:lang w:val="ru-RU" w:eastAsia="en-US"/>
        </w:rPr>
        <w:t xml:space="preserve">. </w:t>
      </w:r>
      <w:r w:rsidR="009E7FCB" w:rsidRPr="0012282F">
        <w:rPr>
          <w:rFonts w:ascii="Times New Roman" w:hAnsi="Times New Roman"/>
          <w:b w:val="0"/>
          <w:bCs/>
          <w:iCs/>
          <w:caps w:val="0"/>
          <w:color w:val="000000"/>
          <w:lang w:val="ru-RU" w:eastAsia="en-US"/>
        </w:rPr>
        <w:t xml:space="preserve">За нарушение данного требования </w:t>
      </w:r>
      <w:r w:rsidR="009E7FCB">
        <w:rPr>
          <w:rFonts w:ascii="Times New Roman" w:hAnsi="Times New Roman"/>
          <w:b w:val="0"/>
          <w:bCs/>
          <w:iCs/>
          <w:caps w:val="0"/>
          <w:color w:val="000000"/>
          <w:lang w:val="ru-RU" w:eastAsia="en-US"/>
        </w:rPr>
        <w:t>в</w:t>
      </w:r>
      <w:r w:rsidR="009E7FCB" w:rsidRPr="0012282F">
        <w:rPr>
          <w:rFonts w:ascii="Times New Roman" w:hAnsi="Times New Roman"/>
          <w:b w:val="0"/>
          <w:bCs/>
          <w:iCs/>
          <w:caps w:val="0"/>
          <w:color w:val="000000"/>
          <w:lang w:val="ru-RU" w:eastAsia="en-US"/>
        </w:rPr>
        <w:t>одител</w:t>
      </w:r>
      <w:r w:rsidR="0012282F">
        <w:rPr>
          <w:rFonts w:ascii="Times New Roman" w:hAnsi="Times New Roman"/>
          <w:b w:val="0"/>
          <w:bCs/>
          <w:iCs/>
          <w:caps w:val="0"/>
          <w:color w:val="000000"/>
          <w:lang w:val="ru-RU" w:eastAsia="en-US"/>
        </w:rPr>
        <w:t>ю</w:t>
      </w:r>
      <w:r w:rsidR="009E7FCB" w:rsidRPr="0012282F">
        <w:rPr>
          <w:rFonts w:ascii="Times New Roman" w:hAnsi="Times New Roman"/>
          <w:b w:val="0"/>
          <w:bCs/>
          <w:iCs/>
          <w:caps w:val="0"/>
          <w:color w:val="000000"/>
          <w:lang w:val="ru-RU" w:eastAsia="en-US"/>
        </w:rPr>
        <w:t>/работнику, допущенному к управлению транспортным средством, выносится дисциплинарное взыскание, за повторное нарушение - увольнение.</w:t>
      </w:r>
    </w:p>
    <w:p w14:paraId="579B0A90" w14:textId="190F78BE" w:rsidR="009E7FCB" w:rsidRPr="00C15E5E" w:rsidRDefault="00467433" w:rsidP="009E7FCB">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467433">
        <w:rPr>
          <w:rFonts w:ascii="Times New Roman" w:hAnsi="Times New Roman"/>
          <w:b w:val="0"/>
          <w:bCs/>
          <w:iCs/>
          <w:caps w:val="0"/>
          <w:color w:val="000000"/>
          <w:lang w:val="ru-RU" w:eastAsia="en-US"/>
        </w:rPr>
        <w:t>7.</w:t>
      </w:r>
      <w:r w:rsidR="00167022">
        <w:rPr>
          <w:rFonts w:ascii="Times New Roman" w:hAnsi="Times New Roman"/>
          <w:b w:val="0"/>
          <w:bCs/>
          <w:iCs/>
          <w:caps w:val="0"/>
          <w:color w:val="000000"/>
          <w:lang w:val="ru-RU" w:eastAsia="en-US"/>
        </w:rPr>
        <w:t>3</w:t>
      </w:r>
      <w:r w:rsidRPr="00467433">
        <w:rPr>
          <w:rFonts w:ascii="Times New Roman" w:hAnsi="Times New Roman"/>
          <w:b w:val="0"/>
          <w:bCs/>
          <w:iCs/>
          <w:caps w:val="0"/>
          <w:color w:val="000000"/>
          <w:lang w:val="ru-RU" w:eastAsia="en-US"/>
        </w:rPr>
        <w:t>.1</w:t>
      </w:r>
      <w:r w:rsidR="002F12FC">
        <w:rPr>
          <w:rFonts w:ascii="Times New Roman" w:hAnsi="Times New Roman"/>
          <w:b w:val="0"/>
          <w:bCs/>
          <w:iCs/>
          <w:caps w:val="0"/>
          <w:color w:val="000000"/>
          <w:lang w:val="ru-RU" w:eastAsia="en-US"/>
        </w:rPr>
        <w:t>2</w:t>
      </w:r>
      <w:r w:rsidRPr="00467433">
        <w:rPr>
          <w:rFonts w:ascii="Times New Roman" w:hAnsi="Times New Roman"/>
          <w:b w:val="0"/>
          <w:bCs/>
          <w:iCs/>
          <w:caps w:val="0"/>
          <w:color w:val="000000"/>
          <w:lang w:val="ru-RU" w:eastAsia="en-US"/>
        </w:rPr>
        <w:t xml:space="preserve">. </w:t>
      </w:r>
      <w:r w:rsidR="009E7FCB" w:rsidRPr="0035293A">
        <w:rPr>
          <w:rFonts w:ascii="Times New Roman" w:hAnsi="Times New Roman"/>
          <w:b w:val="0"/>
          <w:bCs/>
          <w:iCs/>
          <w:caps w:val="0"/>
          <w:color w:val="000000"/>
          <w:lang w:val="ru-RU" w:eastAsia="en-US"/>
        </w:rPr>
        <w:t>Запрещается использование антирадаров на всех ТС Общества, подрядных/субподрядных организаций, оказывающих услуги в интересах Общества</w:t>
      </w:r>
      <w:r w:rsidR="009E7FCB" w:rsidRPr="00C15E5E">
        <w:rPr>
          <w:rFonts w:ascii="Times New Roman" w:hAnsi="Times New Roman"/>
          <w:b w:val="0"/>
          <w:bCs/>
          <w:iCs/>
          <w:caps w:val="0"/>
          <w:color w:val="000000"/>
          <w:lang w:val="ru-RU" w:eastAsia="en-US"/>
        </w:rPr>
        <w:t>.</w:t>
      </w:r>
    </w:p>
    <w:p w14:paraId="4730C369" w14:textId="2BEB1794" w:rsidR="009E7FCB" w:rsidRPr="00BF1BE7" w:rsidRDefault="00467433" w:rsidP="009E7FCB">
      <w:pPr>
        <w:pStyle w:val="25"/>
        <w:tabs>
          <w:tab w:val="left" w:pos="709"/>
          <w:tab w:val="left" w:pos="851"/>
        </w:tabs>
        <w:spacing w:before="240"/>
        <w:ind w:left="0" w:firstLine="0"/>
        <w:rPr>
          <w:rFonts w:ascii="Times New Roman" w:hAnsi="Times New Roman"/>
          <w:b w:val="0"/>
          <w:caps w:val="0"/>
        </w:rPr>
      </w:pPr>
      <w:r w:rsidRPr="00467433">
        <w:rPr>
          <w:rFonts w:ascii="Times New Roman" w:hAnsi="Times New Roman"/>
          <w:b w:val="0"/>
          <w:caps w:val="0"/>
        </w:rPr>
        <w:t>7.</w:t>
      </w:r>
      <w:r w:rsidR="00167022">
        <w:rPr>
          <w:rFonts w:ascii="Times New Roman" w:hAnsi="Times New Roman"/>
          <w:b w:val="0"/>
          <w:caps w:val="0"/>
          <w:lang w:val="ru-RU"/>
        </w:rPr>
        <w:t>3</w:t>
      </w:r>
      <w:r w:rsidRPr="00467433">
        <w:rPr>
          <w:rFonts w:ascii="Times New Roman" w:hAnsi="Times New Roman"/>
          <w:b w:val="0"/>
          <w:caps w:val="0"/>
        </w:rPr>
        <w:t>.1</w:t>
      </w:r>
      <w:r w:rsidR="002F12FC">
        <w:rPr>
          <w:rFonts w:ascii="Times New Roman" w:hAnsi="Times New Roman"/>
          <w:b w:val="0"/>
          <w:caps w:val="0"/>
          <w:lang w:val="ru-RU"/>
        </w:rPr>
        <w:t>3</w:t>
      </w:r>
      <w:r w:rsidRPr="00467433">
        <w:rPr>
          <w:rFonts w:ascii="Times New Roman" w:hAnsi="Times New Roman"/>
          <w:b w:val="0"/>
          <w:caps w:val="0"/>
        </w:rPr>
        <w:t xml:space="preserve">. </w:t>
      </w:r>
      <w:r w:rsidR="009E7FCB" w:rsidRPr="00BF1BE7">
        <w:rPr>
          <w:rFonts w:ascii="Times New Roman" w:hAnsi="Times New Roman"/>
          <w:b w:val="0"/>
          <w:caps w:val="0"/>
        </w:rPr>
        <w:t>Водитель, осуществляющий перевозку людей, обязан:</w:t>
      </w:r>
    </w:p>
    <w:p w14:paraId="34C56A96" w14:textId="77777777" w:rsidR="009E7FCB" w:rsidRPr="00BF1BE7" w:rsidRDefault="009E7FCB" w:rsidP="00595390">
      <w:pPr>
        <w:pStyle w:val="25"/>
        <w:numPr>
          <w:ilvl w:val="0"/>
          <w:numId w:val="32"/>
        </w:numPr>
        <w:spacing w:before="60"/>
        <w:ind w:left="567" w:hanging="397"/>
        <w:rPr>
          <w:rFonts w:ascii="Times New Roman" w:hAnsi="Times New Roman"/>
          <w:b w:val="0"/>
          <w:caps w:val="0"/>
        </w:rPr>
      </w:pPr>
      <w:r w:rsidRPr="00BF1BE7">
        <w:rPr>
          <w:rFonts w:ascii="Times New Roman" w:hAnsi="Times New Roman"/>
          <w:b w:val="0"/>
          <w:caps w:val="0"/>
        </w:rPr>
        <w:t>перед выездом на линию ознакомиться с маршрутом движения, убедится в наличии отметки в путевом листе о назначении старшего машины (при перевозке вахт), проверить техническое состояние ТС</w:t>
      </w:r>
      <w:r w:rsidRPr="00BF1BE7">
        <w:rPr>
          <w:rFonts w:ascii="Times New Roman" w:hAnsi="Times New Roman"/>
          <w:b w:val="0"/>
          <w:caps w:val="0"/>
          <w:lang w:val="ru-RU"/>
        </w:rPr>
        <w:t>;</w:t>
      </w:r>
      <w:r w:rsidRPr="00BF1BE7">
        <w:rPr>
          <w:rFonts w:ascii="Times New Roman" w:hAnsi="Times New Roman"/>
          <w:b w:val="0"/>
          <w:caps w:val="0"/>
        </w:rPr>
        <w:t xml:space="preserve"> </w:t>
      </w:r>
    </w:p>
    <w:p w14:paraId="1496D55C" w14:textId="77777777" w:rsidR="009E7FCB" w:rsidRPr="00BF1BE7" w:rsidRDefault="009E7FCB" w:rsidP="00595390">
      <w:pPr>
        <w:pStyle w:val="25"/>
        <w:numPr>
          <w:ilvl w:val="0"/>
          <w:numId w:val="32"/>
        </w:numPr>
        <w:spacing w:before="60"/>
        <w:ind w:left="567" w:hanging="397"/>
        <w:rPr>
          <w:rFonts w:ascii="Times New Roman" w:hAnsi="Times New Roman"/>
          <w:b w:val="0"/>
          <w:caps w:val="0"/>
        </w:rPr>
      </w:pPr>
      <w:r w:rsidRPr="0035293A">
        <w:rPr>
          <w:rFonts w:ascii="Times New Roman" w:hAnsi="Times New Roman"/>
          <w:b w:val="0"/>
          <w:caps w:val="0"/>
        </w:rPr>
        <w:t>не допускать проезда в кузове ТС, а также в кабине грузового автомобиля количества людей больше установленной нормы</w:t>
      </w:r>
      <w:r w:rsidRPr="00BF1BE7">
        <w:rPr>
          <w:rFonts w:ascii="Times New Roman" w:hAnsi="Times New Roman"/>
          <w:b w:val="0"/>
          <w:caps w:val="0"/>
        </w:rPr>
        <w:t>;</w:t>
      </w:r>
    </w:p>
    <w:p w14:paraId="7983EE3B" w14:textId="77777777" w:rsidR="009E7FCB" w:rsidRPr="00BF1BE7" w:rsidRDefault="009E7FCB" w:rsidP="00595390">
      <w:pPr>
        <w:pStyle w:val="25"/>
        <w:numPr>
          <w:ilvl w:val="0"/>
          <w:numId w:val="32"/>
        </w:numPr>
        <w:spacing w:before="60"/>
        <w:ind w:left="567" w:hanging="397"/>
        <w:rPr>
          <w:rFonts w:ascii="Times New Roman" w:hAnsi="Times New Roman"/>
          <w:b w:val="0"/>
          <w:caps w:val="0"/>
        </w:rPr>
      </w:pPr>
      <w:r w:rsidRPr="00BF1BE7">
        <w:rPr>
          <w:rFonts w:ascii="Times New Roman" w:hAnsi="Times New Roman"/>
          <w:b w:val="0"/>
          <w:caps w:val="0"/>
        </w:rPr>
        <w:t>при перевозке людей водитель обязан не начинать движения пока все пассажиры, и он сам не будут пристегнуты ремнями безопасности. В случае перевозки людей на автобусе, водитель обязан дождаться команды старшего по автобусу;</w:t>
      </w:r>
    </w:p>
    <w:p w14:paraId="55573608" w14:textId="77777777" w:rsidR="009E7FCB" w:rsidRPr="00BF1BE7" w:rsidRDefault="009E7FCB" w:rsidP="00595390">
      <w:pPr>
        <w:pStyle w:val="25"/>
        <w:numPr>
          <w:ilvl w:val="0"/>
          <w:numId w:val="32"/>
        </w:numPr>
        <w:spacing w:before="60"/>
        <w:ind w:left="567" w:hanging="397"/>
        <w:rPr>
          <w:rFonts w:ascii="Times New Roman" w:hAnsi="Times New Roman"/>
          <w:b w:val="0"/>
          <w:caps w:val="0"/>
        </w:rPr>
      </w:pPr>
      <w:r w:rsidRPr="00BF1BE7">
        <w:rPr>
          <w:rFonts w:ascii="Times New Roman" w:hAnsi="Times New Roman"/>
          <w:b w:val="0"/>
          <w:caps w:val="0"/>
        </w:rPr>
        <w:t>посадку и высадку людей производить на специально оборудованных площадках или у обочины дороги после полной остановки автомобиля и в присутствии старшего ответственного лица;</w:t>
      </w:r>
    </w:p>
    <w:p w14:paraId="0DC0C0A1" w14:textId="77777777" w:rsidR="009E7FCB" w:rsidRPr="00BF1BE7" w:rsidRDefault="009E7FCB" w:rsidP="00595390">
      <w:pPr>
        <w:pStyle w:val="25"/>
        <w:numPr>
          <w:ilvl w:val="0"/>
          <w:numId w:val="32"/>
        </w:numPr>
        <w:spacing w:before="60"/>
        <w:ind w:left="567" w:hanging="397"/>
        <w:rPr>
          <w:rFonts w:ascii="Times New Roman" w:hAnsi="Times New Roman"/>
          <w:b w:val="0"/>
          <w:caps w:val="0"/>
        </w:rPr>
      </w:pPr>
      <w:r w:rsidRPr="00BF1BE7">
        <w:rPr>
          <w:rFonts w:ascii="Times New Roman" w:hAnsi="Times New Roman"/>
          <w:b w:val="0"/>
          <w:caps w:val="0"/>
        </w:rPr>
        <w:t>начинать движение и останавливать автомобиль плавно, без рывков, переезжать ухабы и рытвины на пониженной скорости;</w:t>
      </w:r>
    </w:p>
    <w:p w14:paraId="36AA8D4C"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 xml:space="preserve">остановку автомобиля (например, для </w:t>
      </w:r>
      <w:proofErr w:type="spellStart"/>
      <w:r w:rsidRPr="00BF1BE7">
        <w:rPr>
          <w:rFonts w:ascii="Times New Roman" w:hAnsi="Times New Roman"/>
          <w:b w:val="0"/>
          <w:caps w:val="0"/>
        </w:rPr>
        <w:t>долива</w:t>
      </w:r>
      <w:proofErr w:type="spellEnd"/>
      <w:r w:rsidRPr="00BF1BE7">
        <w:rPr>
          <w:rFonts w:ascii="Times New Roman" w:hAnsi="Times New Roman"/>
          <w:b w:val="0"/>
          <w:caps w:val="0"/>
        </w:rPr>
        <w:t xml:space="preserve"> воды в радиатор, проверки   технического состояния и т.п.) производить только на горизонтальном участке дороги. Водитель может покидать свое место или оставлять ТС, если им приняты необходимые меры, исключающие самопроизвольное движение ТС или использование его в отсутствие водителя;</w:t>
      </w:r>
    </w:p>
    <w:p w14:paraId="47FB67EA"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в случае возникновения неисправности, из-за которой невозможно дальнейшее движение, сообщить старшему</w:t>
      </w:r>
      <w:r w:rsidRPr="00BF1BE7">
        <w:rPr>
          <w:rFonts w:ascii="Times New Roman" w:hAnsi="Times New Roman"/>
          <w:b w:val="0"/>
          <w:caps w:val="0"/>
          <w:lang w:val="ru-RU"/>
        </w:rPr>
        <w:t xml:space="preserve"> ответственному лицу</w:t>
      </w:r>
      <w:r w:rsidRPr="00BF1BE7">
        <w:rPr>
          <w:rFonts w:ascii="Times New Roman" w:hAnsi="Times New Roman"/>
          <w:b w:val="0"/>
          <w:caps w:val="0"/>
        </w:rPr>
        <w:t xml:space="preserve"> по автомобилю, который сообщает</w:t>
      </w:r>
      <w:r w:rsidRPr="00BF1BE7">
        <w:rPr>
          <w:rFonts w:ascii="Times New Roman" w:hAnsi="Times New Roman"/>
          <w:b w:val="0"/>
          <w:caps w:val="0"/>
          <w:lang w:val="ru-RU"/>
        </w:rPr>
        <w:t xml:space="preserve"> диспетчеру подрядной организации</w:t>
      </w:r>
      <w:r w:rsidRPr="00BF1BE7">
        <w:rPr>
          <w:rFonts w:ascii="Times New Roman" w:hAnsi="Times New Roman"/>
          <w:b w:val="0"/>
          <w:caps w:val="0"/>
        </w:rPr>
        <w:t>;</w:t>
      </w:r>
    </w:p>
    <w:p w14:paraId="12CE448B"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не допускать движение автомобиля при неисправной системе питания, применяя долив бензина в карбюратор из какой-либо дополнительной емкости (бутылки, канистры, ведра и т. д.);</w:t>
      </w:r>
    </w:p>
    <w:p w14:paraId="0E283562"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строго соблюдать ПДД;</w:t>
      </w:r>
    </w:p>
    <w:p w14:paraId="37949C83"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перед началом движения убедиться в том, что обеспечены все условия безопасной перевозки людей, четко разъяснить (проинструктировать) пассажирам порядок посадки и высадки и предупредить их о том, что стоять в кузове движущегося автомобиля запрещено;</w:t>
      </w:r>
    </w:p>
    <w:p w14:paraId="5B4511FF"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начинать движение, только убедившись, что условия безопасной перевозки пассажиров обеспечены;</w:t>
      </w:r>
    </w:p>
    <w:p w14:paraId="03D05DA0"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 xml:space="preserve">решительно пресекать всякое проявление недисциплинированности со стороны пассажиров, а по возвращению в гараж сообщать об этом </w:t>
      </w:r>
      <w:r w:rsidRPr="00BF1BE7">
        <w:rPr>
          <w:rFonts w:ascii="Times New Roman" w:hAnsi="Times New Roman"/>
          <w:b w:val="0"/>
          <w:caps w:val="0"/>
          <w:lang w:val="ru-RU"/>
        </w:rPr>
        <w:t xml:space="preserve">своему </w:t>
      </w:r>
      <w:r w:rsidRPr="00BF1BE7">
        <w:rPr>
          <w:rFonts w:ascii="Times New Roman" w:hAnsi="Times New Roman"/>
          <w:b w:val="0"/>
          <w:caps w:val="0"/>
        </w:rPr>
        <w:t>непосредственному руководителю.</w:t>
      </w:r>
    </w:p>
    <w:p w14:paraId="6BA46B82" w14:textId="35268695" w:rsidR="009E7FCB" w:rsidRPr="00167022" w:rsidRDefault="002A5DC2" w:rsidP="00BC5D1E">
      <w:pPr>
        <w:pStyle w:val="20"/>
      </w:pPr>
      <w:bookmarkStart w:id="392" w:name="_Toc10641114"/>
      <w:bookmarkStart w:id="393" w:name="_Toc20322769"/>
      <w:bookmarkStart w:id="394" w:name="_Toc75944228"/>
      <w:bookmarkStart w:id="395" w:name="_Toc124943100"/>
      <w:bookmarkStart w:id="396" w:name="_Toc127892874"/>
      <w:bookmarkStart w:id="397" w:name="_Toc130301624"/>
      <w:bookmarkStart w:id="398" w:name="_Toc435362836"/>
      <w:bookmarkStart w:id="399" w:name="_Toc435374938"/>
      <w:bookmarkStart w:id="400" w:name="_Toc435375564"/>
      <w:bookmarkStart w:id="401" w:name="_Toc435376947"/>
      <w:bookmarkStart w:id="402" w:name="_Toc435377923"/>
      <w:r>
        <w:t>7</w:t>
      </w:r>
      <w:r w:rsidR="009E7FCB" w:rsidRPr="00BF1BE7">
        <w:t>.</w:t>
      </w:r>
      <w:r w:rsidR="00167022">
        <w:t>4</w:t>
      </w:r>
      <w:r w:rsidR="009E7FCB" w:rsidRPr="00BF1BE7">
        <w:t>. МЕРЫ ПО ОБЕСПЕЧЕНИЮ БЕЗОПАСНОЙ ПЕРЕВОЗКИ ЛЮДЕЙ</w:t>
      </w:r>
      <w:bookmarkEnd w:id="392"/>
      <w:bookmarkEnd w:id="393"/>
      <w:bookmarkEnd w:id="394"/>
      <w:bookmarkEnd w:id="395"/>
      <w:bookmarkEnd w:id="396"/>
      <w:bookmarkEnd w:id="397"/>
    </w:p>
    <w:p w14:paraId="1DBD56C3" w14:textId="7A3FDB30" w:rsidR="009E7FCB" w:rsidRPr="00BF1BE7" w:rsidRDefault="00167022" w:rsidP="009E7FCB">
      <w:pPr>
        <w:pStyle w:val="25"/>
        <w:tabs>
          <w:tab w:val="left" w:pos="709"/>
        </w:tabs>
        <w:spacing w:before="240"/>
        <w:ind w:left="0" w:firstLine="0"/>
        <w:rPr>
          <w:rFonts w:ascii="Times New Roman" w:hAnsi="Times New Roman"/>
          <w:b w:val="0"/>
          <w:caps w:val="0"/>
        </w:rPr>
      </w:pPr>
      <w:r>
        <w:rPr>
          <w:rFonts w:ascii="Times New Roman" w:hAnsi="Times New Roman"/>
          <w:b w:val="0"/>
          <w:caps w:val="0"/>
          <w:lang w:val="ru-RU"/>
        </w:rPr>
        <w:t>7.4</w:t>
      </w:r>
      <w:r w:rsidR="00467433" w:rsidRPr="00467433">
        <w:rPr>
          <w:rFonts w:ascii="Times New Roman" w:hAnsi="Times New Roman"/>
          <w:b w:val="0"/>
          <w:caps w:val="0"/>
          <w:lang w:val="ru-RU"/>
        </w:rPr>
        <w:t xml:space="preserve">.1. </w:t>
      </w:r>
      <w:r w:rsidR="009E7FCB" w:rsidRPr="00BF1BE7">
        <w:rPr>
          <w:rFonts w:ascii="Times New Roman" w:hAnsi="Times New Roman"/>
          <w:b w:val="0"/>
          <w:caps w:val="0"/>
          <w:lang w:val="ru-RU"/>
        </w:rPr>
        <w:t>При перевозке персонала вахтовыми автобусами</w:t>
      </w:r>
      <w:r w:rsidR="009E7FCB" w:rsidRPr="00BF1BE7">
        <w:rPr>
          <w:rFonts w:ascii="Times New Roman" w:hAnsi="Times New Roman"/>
          <w:b w:val="0"/>
          <w:caps w:val="0"/>
        </w:rPr>
        <w:t xml:space="preserve"> должны назнач</w:t>
      </w:r>
      <w:r w:rsidR="009E7FCB" w:rsidRPr="00BF1BE7">
        <w:rPr>
          <w:rFonts w:ascii="Times New Roman" w:hAnsi="Times New Roman"/>
          <w:b w:val="0"/>
          <w:caps w:val="0"/>
          <w:lang w:val="ru-RU"/>
        </w:rPr>
        <w:t>ается</w:t>
      </w:r>
      <w:r w:rsidR="009E7FCB" w:rsidRPr="00BF1BE7">
        <w:rPr>
          <w:rFonts w:ascii="Times New Roman" w:hAnsi="Times New Roman"/>
          <w:b w:val="0"/>
          <w:caps w:val="0"/>
        </w:rPr>
        <w:t xml:space="preserve"> ответственные за перевозку лица и старшие на каждый автомобиль (автобус).</w:t>
      </w:r>
    </w:p>
    <w:p w14:paraId="03B62620" w14:textId="01B39EDD" w:rsidR="009E7FCB" w:rsidRPr="00BF1BE7" w:rsidRDefault="00467433" w:rsidP="009E7FCB">
      <w:pPr>
        <w:pStyle w:val="25"/>
        <w:tabs>
          <w:tab w:val="left" w:pos="709"/>
        </w:tabs>
        <w:spacing w:before="240"/>
        <w:ind w:left="0" w:firstLine="0"/>
        <w:rPr>
          <w:rFonts w:ascii="Times New Roman" w:hAnsi="Times New Roman"/>
          <w:b w:val="0"/>
          <w:caps w:val="0"/>
        </w:rPr>
      </w:pPr>
      <w:r w:rsidRPr="00467433">
        <w:rPr>
          <w:rFonts w:ascii="Times New Roman" w:hAnsi="Times New Roman"/>
          <w:b w:val="0"/>
          <w:caps w:val="0"/>
        </w:rPr>
        <w:t>7.</w:t>
      </w:r>
      <w:r w:rsidR="00167022">
        <w:rPr>
          <w:rFonts w:ascii="Times New Roman" w:hAnsi="Times New Roman"/>
          <w:b w:val="0"/>
          <w:caps w:val="0"/>
          <w:lang w:val="ru-RU"/>
        </w:rPr>
        <w:t>4</w:t>
      </w:r>
      <w:r w:rsidRPr="00467433">
        <w:rPr>
          <w:rFonts w:ascii="Times New Roman" w:hAnsi="Times New Roman"/>
          <w:b w:val="0"/>
          <w:caps w:val="0"/>
        </w:rPr>
        <w:t>.</w:t>
      </w:r>
      <w:r w:rsidR="002F12FC">
        <w:rPr>
          <w:rFonts w:ascii="Times New Roman" w:hAnsi="Times New Roman"/>
          <w:b w:val="0"/>
          <w:caps w:val="0"/>
          <w:lang w:val="ru-RU"/>
        </w:rPr>
        <w:t>2</w:t>
      </w:r>
      <w:r w:rsidRPr="00467433">
        <w:rPr>
          <w:rFonts w:ascii="Times New Roman" w:hAnsi="Times New Roman"/>
          <w:b w:val="0"/>
          <w:caps w:val="0"/>
        </w:rPr>
        <w:t xml:space="preserve">. </w:t>
      </w:r>
      <w:r w:rsidR="009E7FCB" w:rsidRPr="00BF1BE7">
        <w:rPr>
          <w:rFonts w:ascii="Times New Roman" w:hAnsi="Times New Roman"/>
          <w:b w:val="0"/>
          <w:caps w:val="0"/>
        </w:rPr>
        <w:t xml:space="preserve">Ответственным лицом за перевозку людей распорядительным документом </w:t>
      </w:r>
      <w:r w:rsidR="009E7FCB" w:rsidRPr="00BF1BE7">
        <w:rPr>
          <w:rFonts w:ascii="Times New Roman" w:hAnsi="Times New Roman"/>
          <w:b w:val="0"/>
          <w:caps w:val="0"/>
          <w:lang w:val="ru-RU"/>
        </w:rPr>
        <w:t xml:space="preserve">по подрядной/субподрядной организации </w:t>
      </w:r>
      <w:r w:rsidR="009E7FCB" w:rsidRPr="00BF1BE7">
        <w:rPr>
          <w:rFonts w:ascii="Times New Roman" w:hAnsi="Times New Roman"/>
          <w:b w:val="0"/>
          <w:caps w:val="0"/>
        </w:rPr>
        <w:t xml:space="preserve">назначается руководитель подразделения (например: начальник участка, отдела, прораб, мастер). </w:t>
      </w:r>
    </w:p>
    <w:p w14:paraId="7DE13E56" w14:textId="6070229A" w:rsidR="009E7FCB" w:rsidRPr="00BF1BE7" w:rsidRDefault="00467433" w:rsidP="009E7FCB">
      <w:pPr>
        <w:pStyle w:val="25"/>
        <w:tabs>
          <w:tab w:val="left" w:pos="709"/>
        </w:tabs>
        <w:spacing w:before="240"/>
        <w:ind w:left="0" w:firstLine="0"/>
        <w:rPr>
          <w:rFonts w:ascii="Times New Roman" w:hAnsi="Times New Roman"/>
          <w:b w:val="0"/>
          <w:caps w:val="0"/>
        </w:rPr>
      </w:pPr>
      <w:r w:rsidRPr="00467433">
        <w:rPr>
          <w:rFonts w:ascii="Times New Roman" w:hAnsi="Times New Roman"/>
          <w:b w:val="0"/>
          <w:caps w:val="0"/>
        </w:rPr>
        <w:t>7.</w:t>
      </w:r>
      <w:r w:rsidR="00167022">
        <w:rPr>
          <w:rFonts w:ascii="Times New Roman" w:hAnsi="Times New Roman"/>
          <w:b w:val="0"/>
          <w:caps w:val="0"/>
          <w:lang w:val="ru-RU"/>
        </w:rPr>
        <w:t>4</w:t>
      </w:r>
      <w:r w:rsidRPr="00467433">
        <w:rPr>
          <w:rFonts w:ascii="Times New Roman" w:hAnsi="Times New Roman"/>
          <w:b w:val="0"/>
          <w:caps w:val="0"/>
        </w:rPr>
        <w:t>.</w:t>
      </w:r>
      <w:r w:rsidR="002F12FC">
        <w:rPr>
          <w:rFonts w:ascii="Times New Roman" w:hAnsi="Times New Roman"/>
          <w:b w:val="0"/>
          <w:caps w:val="0"/>
          <w:lang w:val="ru-RU"/>
        </w:rPr>
        <w:t>3</w:t>
      </w:r>
      <w:r w:rsidRPr="00467433">
        <w:rPr>
          <w:rFonts w:ascii="Times New Roman" w:hAnsi="Times New Roman"/>
          <w:b w:val="0"/>
          <w:caps w:val="0"/>
        </w:rPr>
        <w:t xml:space="preserve">. </w:t>
      </w:r>
      <w:r w:rsidR="009E7FCB" w:rsidRPr="00BF1BE7">
        <w:rPr>
          <w:rFonts w:ascii="Times New Roman" w:hAnsi="Times New Roman"/>
          <w:b w:val="0"/>
          <w:caps w:val="0"/>
        </w:rPr>
        <w:t>Старшим по автомобилю распорядительным документом назначается работник</w:t>
      </w:r>
      <w:r w:rsidR="009E7FCB" w:rsidRPr="00BF1BE7">
        <w:rPr>
          <w:rFonts w:ascii="Times New Roman" w:hAnsi="Times New Roman"/>
          <w:b w:val="0"/>
          <w:caps w:val="0"/>
          <w:lang w:val="ru-RU"/>
        </w:rPr>
        <w:t>, которому</w:t>
      </w:r>
      <w:r w:rsidR="009E7FCB" w:rsidRPr="00BF1BE7">
        <w:rPr>
          <w:rFonts w:ascii="Times New Roman" w:hAnsi="Times New Roman"/>
          <w:b w:val="0"/>
          <w:caps w:val="0"/>
        </w:rPr>
        <w:t xml:space="preserve"> подчиняются все пассажиры, следующие на ТС, включая водителя. Он несет ответственность за соблюдение дисциплины, мер безопасности и правил безопасной перевозки всеми пассажирами, находящимися в ТС</w:t>
      </w:r>
      <w:r w:rsidR="009E7FCB" w:rsidRPr="00BF1BE7">
        <w:rPr>
          <w:rFonts w:ascii="Times New Roman" w:hAnsi="Times New Roman"/>
          <w:b w:val="0"/>
          <w:caps w:val="0"/>
          <w:lang w:val="ru-RU"/>
        </w:rPr>
        <w:t>,</w:t>
      </w:r>
      <w:r w:rsidR="009E7FCB" w:rsidRPr="00BF1BE7">
        <w:rPr>
          <w:rFonts w:ascii="Times New Roman" w:hAnsi="Times New Roman"/>
          <w:b w:val="0"/>
          <w:caps w:val="0"/>
        </w:rPr>
        <w:t xml:space="preserve"> наравне с водителем.</w:t>
      </w:r>
    </w:p>
    <w:p w14:paraId="45216998" w14:textId="0300DFEC" w:rsidR="009E7FCB" w:rsidRPr="00BF1BE7" w:rsidRDefault="00467433" w:rsidP="009E7FCB">
      <w:pPr>
        <w:pStyle w:val="25"/>
        <w:tabs>
          <w:tab w:val="left" w:pos="709"/>
        </w:tabs>
        <w:spacing w:before="240"/>
        <w:ind w:left="0" w:firstLine="0"/>
        <w:rPr>
          <w:rFonts w:ascii="Times New Roman" w:hAnsi="Times New Roman"/>
          <w:b w:val="0"/>
          <w:caps w:val="0"/>
        </w:rPr>
      </w:pPr>
      <w:r w:rsidRPr="00467433">
        <w:rPr>
          <w:rFonts w:ascii="Times New Roman" w:hAnsi="Times New Roman"/>
          <w:b w:val="0"/>
          <w:caps w:val="0"/>
        </w:rPr>
        <w:t>7.</w:t>
      </w:r>
      <w:r w:rsidR="00167022">
        <w:rPr>
          <w:rFonts w:ascii="Times New Roman" w:hAnsi="Times New Roman"/>
          <w:b w:val="0"/>
          <w:caps w:val="0"/>
          <w:lang w:val="ru-RU"/>
        </w:rPr>
        <w:t>4</w:t>
      </w:r>
      <w:r w:rsidRPr="00467433">
        <w:rPr>
          <w:rFonts w:ascii="Times New Roman" w:hAnsi="Times New Roman"/>
          <w:b w:val="0"/>
          <w:caps w:val="0"/>
        </w:rPr>
        <w:t>.</w:t>
      </w:r>
      <w:r w:rsidR="002F12FC">
        <w:rPr>
          <w:rFonts w:ascii="Times New Roman" w:hAnsi="Times New Roman"/>
          <w:b w:val="0"/>
          <w:caps w:val="0"/>
          <w:lang w:val="ru-RU"/>
        </w:rPr>
        <w:t>4</w:t>
      </w:r>
      <w:r w:rsidRPr="00467433">
        <w:rPr>
          <w:rFonts w:ascii="Times New Roman" w:hAnsi="Times New Roman"/>
          <w:b w:val="0"/>
          <w:caps w:val="0"/>
        </w:rPr>
        <w:t xml:space="preserve">. </w:t>
      </w:r>
      <w:r w:rsidR="009E7FCB" w:rsidRPr="00BF1BE7">
        <w:rPr>
          <w:rFonts w:ascii="Times New Roman" w:hAnsi="Times New Roman"/>
          <w:b w:val="0"/>
          <w:caps w:val="0"/>
        </w:rPr>
        <w:t xml:space="preserve">Перед посадкой людей в ТС старшие </w:t>
      </w:r>
      <w:r w:rsidR="009E7FCB" w:rsidRPr="00BF1BE7">
        <w:rPr>
          <w:rFonts w:ascii="Times New Roman" w:hAnsi="Times New Roman"/>
          <w:b w:val="0"/>
          <w:caps w:val="0"/>
          <w:lang w:val="ru-RU"/>
        </w:rPr>
        <w:t>лица</w:t>
      </w:r>
      <w:r w:rsidR="009E7FCB" w:rsidRPr="00BF1BE7">
        <w:rPr>
          <w:rFonts w:ascii="Times New Roman" w:hAnsi="Times New Roman"/>
          <w:b w:val="0"/>
          <w:caps w:val="0"/>
        </w:rPr>
        <w:t xml:space="preserve"> должны убедиться в пригодности ТС к перевозке людей. При посадке в ТС вновь принятых или прикомандированных лиц, которые впервые перевозятся на данном ТС, старший или ответственный обязан четко разъяснить им установленный порядок перевозки пассажиров и их обязанности.</w:t>
      </w:r>
    </w:p>
    <w:p w14:paraId="2DDCCBE7" w14:textId="167D719D" w:rsidR="009E7FCB" w:rsidRPr="00BF1BE7" w:rsidRDefault="00467433" w:rsidP="009E7FCB">
      <w:pPr>
        <w:pStyle w:val="25"/>
        <w:tabs>
          <w:tab w:val="left" w:pos="709"/>
        </w:tabs>
        <w:spacing w:before="240"/>
        <w:ind w:left="0" w:firstLine="0"/>
        <w:rPr>
          <w:rFonts w:ascii="Times New Roman" w:hAnsi="Times New Roman"/>
          <w:b w:val="0"/>
          <w:caps w:val="0"/>
        </w:rPr>
      </w:pPr>
      <w:r w:rsidRPr="00467433">
        <w:rPr>
          <w:rFonts w:ascii="Times New Roman" w:hAnsi="Times New Roman"/>
          <w:b w:val="0"/>
          <w:caps w:val="0"/>
        </w:rPr>
        <w:t>7.</w:t>
      </w:r>
      <w:r w:rsidR="00167022">
        <w:rPr>
          <w:rFonts w:ascii="Times New Roman" w:hAnsi="Times New Roman"/>
          <w:b w:val="0"/>
          <w:caps w:val="0"/>
          <w:lang w:val="ru-RU"/>
        </w:rPr>
        <w:t>4</w:t>
      </w:r>
      <w:r w:rsidRPr="00467433">
        <w:rPr>
          <w:rFonts w:ascii="Times New Roman" w:hAnsi="Times New Roman"/>
          <w:b w:val="0"/>
          <w:caps w:val="0"/>
        </w:rPr>
        <w:t>.</w:t>
      </w:r>
      <w:r w:rsidR="002F12FC">
        <w:rPr>
          <w:rFonts w:ascii="Times New Roman" w:hAnsi="Times New Roman"/>
          <w:b w:val="0"/>
          <w:caps w:val="0"/>
          <w:lang w:val="ru-RU"/>
        </w:rPr>
        <w:t>5</w:t>
      </w:r>
      <w:r w:rsidRPr="00467433">
        <w:rPr>
          <w:rFonts w:ascii="Times New Roman" w:hAnsi="Times New Roman"/>
          <w:b w:val="0"/>
          <w:caps w:val="0"/>
        </w:rPr>
        <w:t xml:space="preserve">. </w:t>
      </w:r>
      <w:r w:rsidR="009E7FCB" w:rsidRPr="00BF1BE7">
        <w:rPr>
          <w:rFonts w:ascii="Times New Roman" w:hAnsi="Times New Roman"/>
          <w:b w:val="0"/>
          <w:caps w:val="0"/>
        </w:rPr>
        <w:t>Перед выездом в рейс старший обязан:</w:t>
      </w:r>
    </w:p>
    <w:p w14:paraId="0A87350A"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изучить маршрут движения;</w:t>
      </w:r>
    </w:p>
    <w:p w14:paraId="000A6521" w14:textId="77777777" w:rsidR="009E7FCB"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проверить Путевой лист у водителя;</w:t>
      </w:r>
    </w:p>
    <w:p w14:paraId="29D641B6" w14:textId="77777777" w:rsidR="009E7FCB" w:rsidRPr="0035293A" w:rsidRDefault="009E7FCB" w:rsidP="00595390">
      <w:pPr>
        <w:pStyle w:val="25"/>
        <w:numPr>
          <w:ilvl w:val="0"/>
          <w:numId w:val="32"/>
        </w:numPr>
        <w:tabs>
          <w:tab w:val="left" w:pos="539"/>
        </w:tabs>
        <w:spacing w:before="60"/>
        <w:ind w:left="566" w:hanging="396"/>
        <w:rPr>
          <w:rFonts w:ascii="Times New Roman" w:hAnsi="Times New Roman"/>
          <w:b w:val="0"/>
          <w:caps w:val="0"/>
        </w:rPr>
      </w:pPr>
      <w:r w:rsidRPr="0035293A">
        <w:rPr>
          <w:rFonts w:ascii="Times New Roman" w:hAnsi="Times New Roman"/>
          <w:b w:val="0"/>
          <w:caps w:val="0"/>
        </w:rPr>
        <w:t>проверить оборудование грузового автомобиля сиденьями, исправность тента, сидений, их крепление, наличие и исправность связи между пассажирами и водителем, наличие аптечки и огнетушителей, исправность запорных устройств;</w:t>
      </w:r>
    </w:p>
    <w:p w14:paraId="1BA3A8BB"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руководить посадкой людей, размещением их в автомобиле (автобусе), соблюдать установленные нормы вместимости;</w:t>
      </w:r>
    </w:p>
    <w:p w14:paraId="708CC53A"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 xml:space="preserve">обеспечить для возможности экстренного покидания ТС при движении по ледовым переправам </w:t>
      </w:r>
      <w:r w:rsidRPr="00BF1BE7">
        <w:rPr>
          <w:rFonts w:ascii="Times New Roman" w:hAnsi="Times New Roman"/>
          <w:b w:val="0"/>
          <w:caps w:val="0"/>
          <w:lang w:val="ru-RU"/>
        </w:rPr>
        <w:t xml:space="preserve">- </w:t>
      </w:r>
      <w:r w:rsidRPr="00BF1BE7">
        <w:rPr>
          <w:rFonts w:ascii="Times New Roman" w:hAnsi="Times New Roman"/>
          <w:b w:val="0"/>
          <w:caps w:val="0"/>
        </w:rPr>
        <w:t>необходимо держать двери, окна и люки ТС открытыми, ремни безопасности отстегнутыми. При этом должен быть обеспечен внешний визуальный контроль движения ТС по ледовой переправе.</w:t>
      </w:r>
    </w:p>
    <w:p w14:paraId="63774438" w14:textId="41867743" w:rsidR="009E7FCB" w:rsidRPr="00BF1BE7" w:rsidRDefault="00467433" w:rsidP="009E7FCB">
      <w:pPr>
        <w:pStyle w:val="25"/>
        <w:tabs>
          <w:tab w:val="left" w:pos="709"/>
        </w:tabs>
        <w:spacing w:before="240"/>
        <w:ind w:left="0" w:firstLine="0"/>
        <w:rPr>
          <w:rFonts w:ascii="Times New Roman" w:hAnsi="Times New Roman"/>
          <w:b w:val="0"/>
          <w:caps w:val="0"/>
        </w:rPr>
      </w:pPr>
      <w:r w:rsidRPr="00467433">
        <w:rPr>
          <w:rFonts w:ascii="Times New Roman" w:hAnsi="Times New Roman"/>
          <w:b w:val="0"/>
          <w:caps w:val="0"/>
        </w:rPr>
        <w:t>7.</w:t>
      </w:r>
      <w:r w:rsidR="00167022">
        <w:rPr>
          <w:rFonts w:ascii="Times New Roman" w:hAnsi="Times New Roman"/>
          <w:b w:val="0"/>
          <w:caps w:val="0"/>
          <w:lang w:val="ru-RU"/>
        </w:rPr>
        <w:t>4</w:t>
      </w:r>
      <w:r w:rsidRPr="00467433">
        <w:rPr>
          <w:rFonts w:ascii="Times New Roman" w:hAnsi="Times New Roman"/>
          <w:b w:val="0"/>
          <w:caps w:val="0"/>
        </w:rPr>
        <w:t>.</w:t>
      </w:r>
      <w:r w:rsidR="002F12FC">
        <w:rPr>
          <w:rFonts w:ascii="Times New Roman" w:hAnsi="Times New Roman"/>
          <w:b w:val="0"/>
          <w:caps w:val="0"/>
          <w:lang w:val="ru-RU"/>
        </w:rPr>
        <w:t>6</w:t>
      </w:r>
      <w:r w:rsidRPr="00467433">
        <w:rPr>
          <w:rFonts w:ascii="Times New Roman" w:hAnsi="Times New Roman"/>
          <w:b w:val="0"/>
          <w:caps w:val="0"/>
        </w:rPr>
        <w:t xml:space="preserve">. </w:t>
      </w:r>
      <w:r w:rsidR="009E7FCB" w:rsidRPr="00BF1BE7">
        <w:rPr>
          <w:rFonts w:ascii="Times New Roman" w:hAnsi="Times New Roman"/>
          <w:b w:val="0"/>
          <w:caps w:val="0"/>
        </w:rPr>
        <w:t>Обязанности старшего, находящегося в рейсе:</w:t>
      </w:r>
    </w:p>
    <w:p w14:paraId="718105D0"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контролировать соблюдения водителями маршрута движения;</w:t>
      </w:r>
    </w:p>
    <w:p w14:paraId="7DC8E4DC"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не разрешать водителю останавливаться для посадки и перевозки посторонних лиц;</w:t>
      </w:r>
    </w:p>
    <w:p w14:paraId="1F00C622"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не разрешать пассажирам сидеть на бортах и стоять в кузове грузового автомобиля;</w:t>
      </w:r>
    </w:p>
    <w:p w14:paraId="7BBDC3B7"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запрещать останавливаться в пути следования около магазинов, столовых, водоемов. В случае вынужденной остановки место выбирают открытое, просматриваемое. В случае неисправности выставляется знак аварийной остановки, а люди отводятся в безопасное место;</w:t>
      </w:r>
    </w:p>
    <w:p w14:paraId="3A0A3A9E"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категорически запрещается старшим принуждать водителя передавать кому бы то ни было управление автомобилем и нарушать ПДД;</w:t>
      </w:r>
    </w:p>
    <w:p w14:paraId="3577920C"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не допускать посадку и высадку пассажиров до полной остановки автомобиля (автобуса);</w:t>
      </w:r>
    </w:p>
    <w:p w14:paraId="472A973F"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следить за тем, чтобы пассажиры строго соблюдали установленный порядок перевозки людей и требования по применению ремней безопасности;</w:t>
      </w:r>
    </w:p>
    <w:p w14:paraId="47F93144"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не допускать посадки и высадки людей на левую сторону;</w:t>
      </w:r>
    </w:p>
    <w:p w14:paraId="3DE3CE54"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 xml:space="preserve">требовать немедленного прекращения движения при обнаружении у водителя признаков алкогольного, наркотического или токсического опьянения, утомления, болезненного состояния, возникновения какой-либо неисправности, по требованию пассажиров из-за болезненного состояния, нарушения пассажирами установленного порядка и несоблюдения ими своих обязанностей. </w:t>
      </w:r>
    </w:p>
    <w:p w14:paraId="676F3113" w14:textId="1175507E" w:rsidR="009E7FCB" w:rsidRPr="00F216F9"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не допускать курения пассажирами и занятие азартными играми</w:t>
      </w:r>
      <w:r w:rsidRPr="00BF1BE7">
        <w:rPr>
          <w:rFonts w:ascii="Times New Roman" w:hAnsi="Times New Roman"/>
          <w:b w:val="0"/>
          <w:caps w:val="0"/>
          <w:lang w:val="ru-RU"/>
        </w:rPr>
        <w:t>.</w:t>
      </w:r>
    </w:p>
    <w:p w14:paraId="5C9D9D9B" w14:textId="67329246" w:rsidR="00F216F9" w:rsidRPr="00F216F9" w:rsidRDefault="00F216F9" w:rsidP="00F216F9">
      <w:pPr>
        <w:spacing w:before="240" w:after="240"/>
        <w:jc w:val="both"/>
        <w:rPr>
          <w:color w:val="000000"/>
        </w:rPr>
      </w:pPr>
      <w:r w:rsidRPr="00F216F9">
        <w:rPr>
          <w:color w:val="000000"/>
        </w:rPr>
        <w:t>7.</w:t>
      </w:r>
      <w:r w:rsidR="00167022">
        <w:rPr>
          <w:color w:val="000000"/>
        </w:rPr>
        <w:t>4</w:t>
      </w:r>
      <w:r w:rsidRPr="00F216F9">
        <w:rPr>
          <w:color w:val="000000"/>
        </w:rPr>
        <w:t>.</w:t>
      </w:r>
      <w:r w:rsidR="00167022">
        <w:rPr>
          <w:color w:val="000000"/>
        </w:rPr>
        <w:t>7</w:t>
      </w:r>
      <w:r w:rsidRPr="00F216F9">
        <w:rPr>
          <w:color w:val="000000"/>
        </w:rPr>
        <w:t xml:space="preserve">. </w:t>
      </w:r>
      <w:r w:rsidR="009B6B74">
        <w:rPr>
          <w:color w:val="000000"/>
        </w:rPr>
        <w:t>Со</w:t>
      </w:r>
      <w:r w:rsidR="0041494C">
        <w:rPr>
          <w:color w:val="000000"/>
        </w:rPr>
        <w:t>провождени</w:t>
      </w:r>
      <w:r w:rsidR="009B6B74">
        <w:rPr>
          <w:color w:val="000000"/>
        </w:rPr>
        <w:t>е</w:t>
      </w:r>
      <w:r w:rsidR="0041494C">
        <w:rPr>
          <w:color w:val="000000"/>
        </w:rPr>
        <w:t xml:space="preserve"> </w:t>
      </w:r>
      <w:r>
        <w:rPr>
          <w:color w:val="000000"/>
        </w:rPr>
        <w:t>организованн</w:t>
      </w:r>
      <w:r w:rsidR="0041494C">
        <w:rPr>
          <w:color w:val="000000"/>
        </w:rPr>
        <w:t>ой</w:t>
      </w:r>
      <w:r>
        <w:rPr>
          <w:color w:val="000000"/>
        </w:rPr>
        <w:t xml:space="preserve"> колонн</w:t>
      </w:r>
      <w:r w:rsidR="00136804">
        <w:rPr>
          <w:color w:val="000000"/>
        </w:rPr>
        <w:t>ы</w:t>
      </w:r>
      <w:r>
        <w:rPr>
          <w:color w:val="000000"/>
        </w:rPr>
        <w:t xml:space="preserve"> (два и более автобуса)</w:t>
      </w:r>
      <w:r w:rsidR="0041494C">
        <w:rPr>
          <w:color w:val="000000"/>
        </w:rPr>
        <w:t>,</w:t>
      </w:r>
      <w:r>
        <w:rPr>
          <w:color w:val="000000"/>
        </w:rPr>
        <w:t xml:space="preserve"> </w:t>
      </w:r>
      <w:r w:rsidR="0041494C">
        <w:rPr>
          <w:color w:val="000000"/>
        </w:rPr>
        <w:t>п</w:t>
      </w:r>
      <w:r w:rsidR="0041494C" w:rsidRPr="00F216F9">
        <w:rPr>
          <w:color w:val="000000"/>
        </w:rPr>
        <w:t xml:space="preserve">ри </w:t>
      </w:r>
      <w:proofErr w:type="spellStart"/>
      <w:r w:rsidR="0041494C" w:rsidRPr="00F216F9">
        <w:rPr>
          <w:color w:val="000000"/>
        </w:rPr>
        <w:t>перев</w:t>
      </w:r>
      <w:r w:rsidR="0041494C">
        <w:rPr>
          <w:color w:val="000000"/>
        </w:rPr>
        <w:t>ахтовке</w:t>
      </w:r>
      <w:proofErr w:type="spellEnd"/>
      <w:r w:rsidR="0041494C">
        <w:rPr>
          <w:color w:val="000000"/>
        </w:rPr>
        <w:t xml:space="preserve"> работников Общества, </w:t>
      </w:r>
      <w:r w:rsidR="009B6B74">
        <w:rPr>
          <w:color w:val="000000"/>
        </w:rPr>
        <w:t>осуществлять</w:t>
      </w:r>
      <w:r>
        <w:rPr>
          <w:color w:val="000000"/>
        </w:rPr>
        <w:t xml:space="preserve"> </w:t>
      </w:r>
      <w:r w:rsidR="009B6B74">
        <w:rPr>
          <w:color w:val="000000"/>
        </w:rPr>
        <w:t>на</w:t>
      </w:r>
      <w:r w:rsidR="0041494C">
        <w:rPr>
          <w:color w:val="000000"/>
        </w:rPr>
        <w:t xml:space="preserve"> </w:t>
      </w:r>
      <w:r>
        <w:rPr>
          <w:color w:val="000000"/>
        </w:rPr>
        <w:t>автомобил</w:t>
      </w:r>
      <w:r w:rsidR="009B6B74">
        <w:rPr>
          <w:color w:val="000000"/>
        </w:rPr>
        <w:t>е</w:t>
      </w:r>
      <w:r>
        <w:rPr>
          <w:color w:val="000000"/>
        </w:rPr>
        <w:t xml:space="preserve"> с проблесковым маячком оранжевого цвета</w:t>
      </w:r>
      <w:r w:rsidR="0041494C">
        <w:rPr>
          <w:color w:val="000000"/>
        </w:rPr>
        <w:t xml:space="preserve"> в составе колонны</w:t>
      </w:r>
      <w:r>
        <w:rPr>
          <w:color w:val="000000"/>
        </w:rPr>
        <w:t xml:space="preserve">.   </w:t>
      </w:r>
    </w:p>
    <w:p w14:paraId="2FBA8776" w14:textId="100369CA" w:rsidR="009E7FCB" w:rsidRPr="00F216F9" w:rsidRDefault="002A5DC2" w:rsidP="00BC5D1E">
      <w:pPr>
        <w:pStyle w:val="20"/>
      </w:pPr>
      <w:bookmarkStart w:id="403" w:name="_Toc10641115"/>
      <w:bookmarkStart w:id="404" w:name="_Toc20322770"/>
      <w:bookmarkStart w:id="405" w:name="_Toc75944229"/>
      <w:bookmarkStart w:id="406" w:name="_Toc127892875"/>
      <w:bookmarkStart w:id="407" w:name="_Toc130301625"/>
      <w:r w:rsidRPr="00F216F9">
        <w:t>7</w:t>
      </w:r>
      <w:r w:rsidR="009E7FCB" w:rsidRPr="00F216F9">
        <w:t>.</w:t>
      </w:r>
      <w:r w:rsidR="002A4715">
        <w:t>5</w:t>
      </w:r>
      <w:r w:rsidR="009E7FCB" w:rsidRPr="00F216F9">
        <w:t xml:space="preserve">. </w:t>
      </w:r>
      <w:bookmarkEnd w:id="398"/>
      <w:bookmarkEnd w:id="399"/>
      <w:bookmarkEnd w:id="400"/>
      <w:bookmarkEnd w:id="401"/>
      <w:bookmarkEnd w:id="402"/>
      <w:r w:rsidR="009E7FCB" w:rsidRPr="00F216F9">
        <w:t>ПЕРЕВОЗКА ОПАСНЫХ ГРУЗОВ</w:t>
      </w:r>
      <w:bookmarkEnd w:id="403"/>
      <w:bookmarkEnd w:id="404"/>
      <w:bookmarkEnd w:id="405"/>
      <w:bookmarkEnd w:id="406"/>
      <w:bookmarkEnd w:id="407"/>
    </w:p>
    <w:p w14:paraId="21EB8060" w14:textId="7AAD40A3" w:rsidR="009E7FCB" w:rsidRPr="00BF1BE7" w:rsidRDefault="00467433" w:rsidP="009E7FCB">
      <w:pPr>
        <w:pStyle w:val="S0"/>
      </w:pPr>
      <w:r w:rsidRPr="00467433">
        <w:t>7.</w:t>
      </w:r>
      <w:r w:rsidR="002A4715">
        <w:t>5</w:t>
      </w:r>
      <w:r w:rsidRPr="00467433">
        <w:t xml:space="preserve">.1. </w:t>
      </w:r>
      <w:r w:rsidR="009E7FCB" w:rsidRPr="00A54CC6">
        <w:t>Перевозка опасных грузов на объектах Общества осуществляется в соответствии с Постановлением Правительства РФ от 21.12.2020 №</w:t>
      </w:r>
      <w:r w:rsidR="0054413D">
        <w:t xml:space="preserve"> </w:t>
      </w:r>
      <w:r w:rsidR="009E7FCB" w:rsidRPr="00A54CC6">
        <w:t>2200 «</w:t>
      </w:r>
      <w:r w:rsidR="00BE583F" w:rsidRPr="00C444F8">
        <w:rPr>
          <w:color w:val="000000" w:themeColor="text1"/>
        </w:rPr>
        <w:t>Об утверждении Правил перевозок грузов автомобильным транспортом</w:t>
      </w:r>
      <w:r w:rsidR="00BE583F">
        <w:rPr>
          <w:color w:val="000000" w:themeColor="text1"/>
        </w:rPr>
        <w:t xml:space="preserve"> и о внесении изменений в пункт 2.1.1. Правил дорожного движения Российской Федерации</w:t>
      </w:r>
      <w:r w:rsidR="00BE583F">
        <w:t xml:space="preserve">», </w:t>
      </w:r>
      <w:r w:rsidR="009E7FCB" w:rsidRPr="00A54CC6">
        <w:t>Европейским соглашением «О международной перевозке опасных грузов» в части касающейся требований к режиму движения, требований к подвижному составу и требований к квалификации водителей, осуществляющих перевозку опасных грузов.</w:t>
      </w:r>
    </w:p>
    <w:p w14:paraId="62A8B9CA" w14:textId="342034B1" w:rsidR="009E7FCB" w:rsidRPr="00BF1BE7" w:rsidRDefault="002A5DC2" w:rsidP="00BC5D1E">
      <w:pPr>
        <w:pStyle w:val="20"/>
        <w:rPr>
          <w:color w:val="FF0000"/>
        </w:rPr>
      </w:pPr>
      <w:bookmarkStart w:id="408" w:name="_Toc435362837"/>
      <w:bookmarkStart w:id="409" w:name="_Toc435374939"/>
      <w:bookmarkStart w:id="410" w:name="_Toc435375565"/>
      <w:bookmarkStart w:id="411" w:name="_Toc435376948"/>
      <w:bookmarkStart w:id="412" w:name="_Toc435377924"/>
      <w:bookmarkStart w:id="413" w:name="_Toc10641116"/>
      <w:bookmarkStart w:id="414" w:name="_Toc20322771"/>
      <w:bookmarkStart w:id="415" w:name="_Toc75944230"/>
      <w:bookmarkStart w:id="416" w:name="_Toc127892876"/>
      <w:bookmarkStart w:id="417" w:name="_Toc130301626"/>
      <w:r>
        <w:t>7</w:t>
      </w:r>
      <w:r w:rsidR="009E7FCB" w:rsidRPr="00BF1BE7">
        <w:t>.</w:t>
      </w:r>
      <w:r w:rsidR="002A4715">
        <w:t>6</w:t>
      </w:r>
      <w:r w:rsidR="009E7FCB" w:rsidRPr="00BF1BE7">
        <w:t xml:space="preserve">. </w:t>
      </w:r>
      <w:bookmarkEnd w:id="408"/>
      <w:bookmarkEnd w:id="409"/>
      <w:bookmarkEnd w:id="410"/>
      <w:bookmarkEnd w:id="411"/>
      <w:bookmarkEnd w:id="412"/>
      <w:r w:rsidR="009E7FCB" w:rsidRPr="00BF1BE7">
        <w:t>ПЕРЕВОЗКА КРУПНОГАБАРИТНЫХ И ТЯЖЕЛОВЕСНЫХ ГРУЗОВ</w:t>
      </w:r>
      <w:bookmarkEnd w:id="413"/>
      <w:bookmarkEnd w:id="414"/>
      <w:bookmarkEnd w:id="415"/>
      <w:bookmarkEnd w:id="416"/>
      <w:bookmarkEnd w:id="417"/>
    </w:p>
    <w:p w14:paraId="7DEC6F31" w14:textId="5D0E3664" w:rsidR="009E7FCB" w:rsidRPr="00056453" w:rsidRDefault="00467433" w:rsidP="009E7FCB">
      <w:pPr>
        <w:spacing w:before="240" w:after="240"/>
        <w:jc w:val="both"/>
        <w:rPr>
          <w:color w:val="000000"/>
        </w:rPr>
      </w:pPr>
      <w:r w:rsidRPr="00467433">
        <w:rPr>
          <w:color w:val="000000"/>
        </w:rPr>
        <w:t>7.</w:t>
      </w:r>
      <w:r w:rsidR="002A4715">
        <w:rPr>
          <w:color w:val="000000"/>
        </w:rPr>
        <w:t>6</w:t>
      </w:r>
      <w:r w:rsidRPr="00467433">
        <w:rPr>
          <w:color w:val="000000"/>
        </w:rPr>
        <w:t xml:space="preserve">.1. </w:t>
      </w:r>
      <w:r w:rsidR="009E7FCB" w:rsidRPr="00056453">
        <w:rPr>
          <w:color w:val="000000"/>
        </w:rPr>
        <w:t>Перевозка по дорогам тяжеловесных и крупногабаритных грузов может осуществляться только на основании разрешений, выдаваемых в установленном порядке.</w:t>
      </w:r>
    </w:p>
    <w:p w14:paraId="7272B1D2" w14:textId="52331DEC" w:rsidR="009E7FCB" w:rsidRPr="00056453" w:rsidRDefault="00467433" w:rsidP="009E7FCB">
      <w:pPr>
        <w:spacing w:before="240" w:after="240"/>
        <w:jc w:val="both"/>
        <w:rPr>
          <w:color w:val="000000"/>
        </w:rPr>
      </w:pPr>
      <w:r w:rsidRPr="00467433">
        <w:rPr>
          <w:color w:val="000000"/>
        </w:rPr>
        <w:t>7.</w:t>
      </w:r>
      <w:r w:rsidR="002A4715">
        <w:rPr>
          <w:color w:val="000000"/>
        </w:rPr>
        <w:t>6</w:t>
      </w:r>
      <w:r w:rsidRPr="00467433">
        <w:rPr>
          <w:color w:val="000000"/>
        </w:rPr>
        <w:t>.</w:t>
      </w:r>
      <w:r w:rsidR="002F12FC">
        <w:rPr>
          <w:color w:val="000000"/>
        </w:rPr>
        <w:t>2</w:t>
      </w:r>
      <w:r w:rsidRPr="00467433">
        <w:rPr>
          <w:color w:val="000000"/>
        </w:rPr>
        <w:t xml:space="preserve">. </w:t>
      </w:r>
      <w:r w:rsidR="009E7FCB" w:rsidRPr="00056453">
        <w:rPr>
          <w:color w:val="000000"/>
        </w:rPr>
        <w:t xml:space="preserve">Согласование маршрута транспортного средства, перевозящего крупногабаритные грузы, осуществляется согласно требованиям Инструкции </w:t>
      </w:r>
      <w:r w:rsidR="008B2CD7">
        <w:rPr>
          <w:color w:val="000000"/>
        </w:rPr>
        <w:t>ООО </w:t>
      </w:r>
      <w:r w:rsidR="009E7FCB">
        <w:rPr>
          <w:color w:val="000000"/>
        </w:rPr>
        <w:t>«Славнефть-Красноярскнефтегаз»</w:t>
      </w:r>
      <w:r w:rsidR="009E7FCB" w:rsidRPr="00056453">
        <w:rPr>
          <w:color w:val="000000"/>
        </w:rPr>
        <w:t xml:space="preserve"> </w:t>
      </w:r>
      <w:r w:rsidR="003F301B" w:rsidRPr="00056453">
        <w:rPr>
          <w:color w:val="000000"/>
        </w:rPr>
        <w:t xml:space="preserve">№ П2-09 И-0002 ЮЛ-428 </w:t>
      </w:r>
      <w:r w:rsidR="009E7FCB" w:rsidRPr="00056453">
        <w:rPr>
          <w:color w:val="000000"/>
        </w:rPr>
        <w:t>«Порядок перевозки крупногабаритных и тяжеловесных грузов».</w:t>
      </w:r>
    </w:p>
    <w:p w14:paraId="351CAB6B" w14:textId="6CA1C7BA" w:rsidR="009E7FCB" w:rsidRPr="00056453" w:rsidRDefault="00467433" w:rsidP="009E7FCB">
      <w:pPr>
        <w:jc w:val="both"/>
        <w:rPr>
          <w:color w:val="000000"/>
        </w:rPr>
      </w:pPr>
      <w:r w:rsidRPr="00467433">
        <w:rPr>
          <w:color w:val="000000"/>
        </w:rPr>
        <w:t>7.</w:t>
      </w:r>
      <w:r w:rsidR="002A4715">
        <w:rPr>
          <w:color w:val="000000"/>
        </w:rPr>
        <w:t>6</w:t>
      </w:r>
      <w:r w:rsidRPr="00467433">
        <w:rPr>
          <w:color w:val="000000"/>
        </w:rPr>
        <w:t>.</w:t>
      </w:r>
      <w:r w:rsidR="002F12FC">
        <w:rPr>
          <w:color w:val="000000"/>
        </w:rPr>
        <w:t>3</w:t>
      </w:r>
      <w:r w:rsidRPr="00467433">
        <w:rPr>
          <w:color w:val="000000"/>
        </w:rPr>
        <w:t xml:space="preserve">. </w:t>
      </w:r>
      <w:r w:rsidR="009E7FCB" w:rsidRPr="00056453">
        <w:rPr>
          <w:color w:val="000000"/>
        </w:rPr>
        <w:t>Перевозка крупногабаритных и (или) тяжеловесных грузов возможна в случаях, когда груз не может быть разделен на части без риска его повреждения.</w:t>
      </w:r>
    </w:p>
    <w:p w14:paraId="27E8F187" w14:textId="35C1DDF5" w:rsidR="009E7FCB" w:rsidRPr="00056453" w:rsidRDefault="00467433" w:rsidP="00FF7409">
      <w:pPr>
        <w:spacing w:before="240"/>
        <w:jc w:val="both"/>
        <w:rPr>
          <w:color w:val="000000"/>
        </w:rPr>
      </w:pPr>
      <w:r w:rsidRPr="00467433">
        <w:rPr>
          <w:color w:val="000000"/>
        </w:rPr>
        <w:t>7.</w:t>
      </w:r>
      <w:r w:rsidR="002A4715">
        <w:rPr>
          <w:color w:val="000000"/>
        </w:rPr>
        <w:t>6</w:t>
      </w:r>
      <w:r w:rsidRPr="00467433">
        <w:rPr>
          <w:color w:val="000000"/>
        </w:rPr>
        <w:t>.</w:t>
      </w:r>
      <w:r w:rsidR="002F12FC">
        <w:rPr>
          <w:color w:val="000000"/>
        </w:rPr>
        <w:t>4</w:t>
      </w:r>
      <w:r w:rsidRPr="00467433">
        <w:rPr>
          <w:color w:val="000000"/>
        </w:rPr>
        <w:t xml:space="preserve">. </w:t>
      </w:r>
      <w:r w:rsidR="009E7FCB" w:rsidRPr="00056453">
        <w:rPr>
          <w:color w:val="000000"/>
        </w:rPr>
        <w:t>Не допускается движение транспортных средств, перевозящих крупногабаритные грузы, организованными колоннами.</w:t>
      </w:r>
    </w:p>
    <w:p w14:paraId="7B6AEA63" w14:textId="063BEC5B" w:rsidR="009E7FCB" w:rsidRPr="00056453" w:rsidRDefault="00467433" w:rsidP="00FF7409">
      <w:pPr>
        <w:spacing w:before="240"/>
        <w:jc w:val="both"/>
        <w:rPr>
          <w:color w:val="000000"/>
        </w:rPr>
      </w:pPr>
      <w:r w:rsidRPr="00467433">
        <w:rPr>
          <w:color w:val="000000"/>
        </w:rPr>
        <w:t>7.</w:t>
      </w:r>
      <w:r w:rsidR="002A4715">
        <w:rPr>
          <w:color w:val="000000"/>
        </w:rPr>
        <w:t>6</w:t>
      </w:r>
      <w:r w:rsidRPr="00467433">
        <w:rPr>
          <w:color w:val="000000"/>
        </w:rPr>
        <w:t>.</w:t>
      </w:r>
      <w:r w:rsidR="002F12FC">
        <w:rPr>
          <w:color w:val="000000"/>
        </w:rPr>
        <w:t>5</w:t>
      </w:r>
      <w:r w:rsidRPr="00467433">
        <w:rPr>
          <w:color w:val="000000"/>
        </w:rPr>
        <w:t xml:space="preserve">. </w:t>
      </w:r>
      <w:r w:rsidR="009E7FCB" w:rsidRPr="00056453">
        <w:rPr>
          <w:color w:val="000000"/>
        </w:rPr>
        <w:t>Для обеспечения безопасности при перевозке крупногабаритных и (или) тяжеловесных грузов и информирования других участников дорожного движения о его габаритах, перечисленных в таблице «Обязательные условия использования автомобилей прикрытия» приложения к Правилам обеспечения безопасности перевозок, необходимо использование автомобилей прикрытия.</w:t>
      </w:r>
    </w:p>
    <w:p w14:paraId="7F493694" w14:textId="70105AF0" w:rsidR="009E7FCB" w:rsidRPr="00056453" w:rsidRDefault="00467433" w:rsidP="00FF7409">
      <w:pPr>
        <w:spacing w:before="240"/>
        <w:jc w:val="both"/>
        <w:rPr>
          <w:color w:val="000000"/>
        </w:rPr>
      </w:pPr>
      <w:r w:rsidRPr="00467433">
        <w:rPr>
          <w:color w:val="000000"/>
        </w:rPr>
        <w:t>7.</w:t>
      </w:r>
      <w:r w:rsidR="002A4715">
        <w:rPr>
          <w:color w:val="000000"/>
        </w:rPr>
        <w:t>6</w:t>
      </w:r>
      <w:r w:rsidRPr="00467433">
        <w:rPr>
          <w:color w:val="000000"/>
        </w:rPr>
        <w:t>.</w:t>
      </w:r>
      <w:r w:rsidR="002F12FC">
        <w:rPr>
          <w:color w:val="000000"/>
        </w:rPr>
        <w:t>6</w:t>
      </w:r>
      <w:r w:rsidRPr="00467433">
        <w:rPr>
          <w:color w:val="000000"/>
        </w:rPr>
        <w:t xml:space="preserve">. </w:t>
      </w:r>
      <w:r w:rsidR="009E7FCB" w:rsidRPr="00056453">
        <w:rPr>
          <w:color w:val="000000"/>
        </w:rPr>
        <w:t>Во время перевозки крупногабаритных и (или) тяжеловесных грузов запрещается:</w:t>
      </w:r>
    </w:p>
    <w:p w14:paraId="36BFBEB5" w14:textId="77777777" w:rsidR="009E7FCB" w:rsidRPr="00056453" w:rsidRDefault="009E7FCB" w:rsidP="00595390">
      <w:pPr>
        <w:pStyle w:val="aff0"/>
        <w:numPr>
          <w:ilvl w:val="0"/>
          <w:numId w:val="40"/>
        </w:numPr>
        <w:spacing w:before="60"/>
        <w:ind w:left="567" w:hanging="397"/>
        <w:contextualSpacing w:val="0"/>
        <w:jc w:val="both"/>
        <w:rPr>
          <w:rFonts w:eastAsia="Calibri"/>
          <w:color w:val="000000"/>
        </w:rPr>
      </w:pPr>
      <w:r w:rsidRPr="00056453">
        <w:rPr>
          <w:rFonts w:eastAsia="Calibri"/>
          <w:color w:val="000000"/>
        </w:rPr>
        <w:t>отклоняться от установленного в специальном разрешении маршрута;</w:t>
      </w:r>
    </w:p>
    <w:p w14:paraId="7503F1CE" w14:textId="77777777" w:rsidR="009E7FCB" w:rsidRPr="00056453" w:rsidRDefault="009E7FCB" w:rsidP="00595390">
      <w:pPr>
        <w:pStyle w:val="aff0"/>
        <w:numPr>
          <w:ilvl w:val="0"/>
          <w:numId w:val="40"/>
        </w:numPr>
        <w:spacing w:before="60"/>
        <w:ind w:left="567" w:hanging="397"/>
        <w:contextualSpacing w:val="0"/>
        <w:jc w:val="both"/>
        <w:rPr>
          <w:rFonts w:eastAsia="Calibri"/>
          <w:color w:val="000000"/>
        </w:rPr>
      </w:pPr>
      <w:r w:rsidRPr="00056453">
        <w:rPr>
          <w:rFonts w:eastAsia="Calibri"/>
          <w:color w:val="000000"/>
        </w:rPr>
        <w:t>превышать указанную в разрешении скорость движения;</w:t>
      </w:r>
    </w:p>
    <w:p w14:paraId="336053B0" w14:textId="77777777" w:rsidR="009E7FCB" w:rsidRPr="00056453" w:rsidRDefault="009E7FCB" w:rsidP="00595390">
      <w:pPr>
        <w:pStyle w:val="aff0"/>
        <w:numPr>
          <w:ilvl w:val="0"/>
          <w:numId w:val="40"/>
        </w:numPr>
        <w:spacing w:before="60"/>
        <w:ind w:left="567" w:hanging="397"/>
        <w:contextualSpacing w:val="0"/>
        <w:jc w:val="both"/>
        <w:rPr>
          <w:rFonts w:eastAsia="Calibri"/>
          <w:color w:val="000000"/>
        </w:rPr>
      </w:pPr>
      <w:r w:rsidRPr="00056453">
        <w:rPr>
          <w:rFonts w:eastAsia="Calibri"/>
          <w:color w:val="000000"/>
        </w:rPr>
        <w:t>осуществлять движение во время гололеда, снегопада, а также при метеорологической видимости менее 100 метров;</w:t>
      </w:r>
    </w:p>
    <w:p w14:paraId="1177577D" w14:textId="77777777" w:rsidR="009E7FCB" w:rsidRPr="00056453" w:rsidRDefault="009E7FCB" w:rsidP="00595390">
      <w:pPr>
        <w:pStyle w:val="aff0"/>
        <w:numPr>
          <w:ilvl w:val="0"/>
          <w:numId w:val="40"/>
        </w:numPr>
        <w:spacing w:before="60"/>
        <w:ind w:left="567" w:hanging="397"/>
        <w:contextualSpacing w:val="0"/>
        <w:jc w:val="both"/>
        <w:rPr>
          <w:rFonts w:eastAsia="Calibri"/>
          <w:color w:val="000000"/>
        </w:rPr>
      </w:pPr>
      <w:r w:rsidRPr="00056453">
        <w:rPr>
          <w:rFonts w:eastAsia="Calibri"/>
          <w:color w:val="000000"/>
        </w:rPr>
        <w:t>осуществлять движение по обочине дороги, если такой порядок не определен условиями перевозки;</w:t>
      </w:r>
    </w:p>
    <w:p w14:paraId="2A641401" w14:textId="77777777" w:rsidR="009E7FCB" w:rsidRPr="00056453" w:rsidRDefault="009E7FCB" w:rsidP="00595390">
      <w:pPr>
        <w:pStyle w:val="aff0"/>
        <w:numPr>
          <w:ilvl w:val="0"/>
          <w:numId w:val="40"/>
        </w:numPr>
        <w:spacing w:before="60"/>
        <w:ind w:left="567" w:hanging="397"/>
        <w:contextualSpacing w:val="0"/>
        <w:jc w:val="both"/>
        <w:rPr>
          <w:rFonts w:eastAsia="Calibri"/>
          <w:color w:val="000000"/>
        </w:rPr>
      </w:pPr>
      <w:r w:rsidRPr="00056453">
        <w:rPr>
          <w:rFonts w:eastAsia="Calibri"/>
          <w:color w:val="000000"/>
        </w:rPr>
        <w:t>останавливаться вне специально обозначенных стоянок, расположенных за пределами проезжей части;</w:t>
      </w:r>
    </w:p>
    <w:p w14:paraId="5C6029AD" w14:textId="77777777" w:rsidR="009E7FCB" w:rsidRPr="00056453" w:rsidRDefault="009E7FCB" w:rsidP="00595390">
      <w:pPr>
        <w:pStyle w:val="aff0"/>
        <w:numPr>
          <w:ilvl w:val="0"/>
          <w:numId w:val="40"/>
        </w:numPr>
        <w:spacing w:before="60"/>
        <w:ind w:left="567" w:hanging="397"/>
        <w:contextualSpacing w:val="0"/>
        <w:jc w:val="both"/>
        <w:rPr>
          <w:rFonts w:eastAsia="Calibri"/>
          <w:color w:val="000000"/>
        </w:rPr>
      </w:pPr>
      <w:r w:rsidRPr="00056453">
        <w:rPr>
          <w:rFonts w:eastAsia="Calibri"/>
          <w:color w:val="000000"/>
        </w:rPr>
        <w:t>продолжать перевозку при возникновении технической неисправности транспортного средства, угрожающей безопасности движения, а также при смещении груза либо ослаблении его крепления</w:t>
      </w:r>
    </w:p>
    <w:p w14:paraId="702BBE57" w14:textId="0F4473C3" w:rsidR="009E7FCB" w:rsidRPr="00056453" w:rsidRDefault="00467433" w:rsidP="009E7FCB">
      <w:pPr>
        <w:spacing w:before="240"/>
        <w:jc w:val="both"/>
      </w:pPr>
      <w:r w:rsidRPr="00467433">
        <w:rPr>
          <w:color w:val="000000"/>
        </w:rPr>
        <w:t>7.</w:t>
      </w:r>
      <w:r w:rsidR="002A4715">
        <w:rPr>
          <w:color w:val="000000"/>
        </w:rPr>
        <w:t>6</w:t>
      </w:r>
      <w:r w:rsidRPr="00467433">
        <w:rPr>
          <w:color w:val="000000"/>
        </w:rPr>
        <w:t>.</w:t>
      </w:r>
      <w:r w:rsidR="002F12FC">
        <w:rPr>
          <w:color w:val="000000"/>
        </w:rPr>
        <w:t>7</w:t>
      </w:r>
      <w:r w:rsidRPr="00467433">
        <w:rPr>
          <w:color w:val="000000"/>
        </w:rPr>
        <w:t xml:space="preserve">. </w:t>
      </w:r>
      <w:r w:rsidR="009E7FCB" w:rsidRPr="00056453">
        <w:rPr>
          <w:color w:val="000000"/>
        </w:rPr>
        <w:t>В случае, если во время движения возникли обстоятельства, требующие изменения маршрута движения, субъект транспортной деятельности обязан получить специальное разрешение по новому маршруту в установленном порядке</w:t>
      </w:r>
      <w:r w:rsidR="009E7FCB" w:rsidRPr="00056453">
        <w:t>.</w:t>
      </w:r>
    </w:p>
    <w:p w14:paraId="59321068" w14:textId="19C8475F" w:rsidR="009E7FCB" w:rsidRPr="00BF1BE7" w:rsidRDefault="002A5DC2" w:rsidP="00BC5D1E">
      <w:pPr>
        <w:pStyle w:val="20"/>
      </w:pPr>
      <w:bookmarkStart w:id="418" w:name="_Toc435377925"/>
      <w:bookmarkStart w:id="419" w:name="_Toc10641117"/>
      <w:bookmarkStart w:id="420" w:name="_Toc20322772"/>
      <w:bookmarkStart w:id="421" w:name="_Toc75944231"/>
      <w:bookmarkStart w:id="422" w:name="_Toc127892877"/>
      <w:bookmarkStart w:id="423" w:name="_Toc130301627"/>
      <w:r>
        <w:t>7</w:t>
      </w:r>
      <w:r w:rsidR="009E7FCB" w:rsidRPr="00BF1BE7">
        <w:t>.</w:t>
      </w:r>
      <w:r w:rsidR="002A4715">
        <w:t>7</w:t>
      </w:r>
      <w:r w:rsidR="009E7FCB" w:rsidRPr="00BF1BE7">
        <w:t xml:space="preserve">. </w:t>
      </w:r>
      <w:bookmarkEnd w:id="418"/>
      <w:r w:rsidR="009E7FCB" w:rsidRPr="00BF1BE7">
        <w:t>ОБЕСПЕЧЕНИЕ БЕЗОПАСНЫХ УСЛОВИЙ ПЕРЕВОЗОК ПАССАЖИРОВ И ГРУЗОВ</w:t>
      </w:r>
      <w:bookmarkEnd w:id="419"/>
      <w:bookmarkEnd w:id="420"/>
      <w:bookmarkEnd w:id="421"/>
      <w:bookmarkEnd w:id="422"/>
      <w:bookmarkEnd w:id="423"/>
    </w:p>
    <w:p w14:paraId="70AC48E9" w14:textId="297CBF09" w:rsidR="009E7FCB" w:rsidRPr="00BF1BE7" w:rsidRDefault="00467433" w:rsidP="009E7FCB">
      <w:pPr>
        <w:pStyle w:val="ConsPlusNormal"/>
        <w:spacing w:before="240"/>
        <w:jc w:val="both"/>
        <w:rPr>
          <w:rFonts w:ascii="Times New Roman" w:eastAsia="Calibri" w:hAnsi="Times New Roman" w:cs="Times New Roman"/>
          <w:sz w:val="24"/>
          <w:szCs w:val="22"/>
          <w:lang w:eastAsia="en-US"/>
        </w:rPr>
      </w:pPr>
      <w:r w:rsidRPr="002A4715">
        <w:rPr>
          <w:rFonts w:ascii="Times New Roman" w:hAnsi="Times New Roman" w:cs="Times New Roman"/>
          <w:sz w:val="24"/>
          <w:szCs w:val="24"/>
        </w:rPr>
        <w:t>7.</w:t>
      </w:r>
      <w:r w:rsidR="002A4715" w:rsidRPr="002A4715">
        <w:rPr>
          <w:rFonts w:ascii="Times New Roman" w:hAnsi="Times New Roman" w:cs="Times New Roman"/>
          <w:sz w:val="24"/>
          <w:szCs w:val="24"/>
        </w:rPr>
        <w:t>7</w:t>
      </w:r>
      <w:r w:rsidRPr="002A4715">
        <w:rPr>
          <w:rFonts w:ascii="Times New Roman" w:hAnsi="Times New Roman" w:cs="Times New Roman"/>
          <w:sz w:val="24"/>
          <w:szCs w:val="24"/>
        </w:rPr>
        <w:t>.1.</w:t>
      </w:r>
      <w:r w:rsidRPr="00467433">
        <w:rPr>
          <w:color w:val="000000"/>
        </w:rPr>
        <w:t xml:space="preserve"> </w:t>
      </w:r>
      <w:r w:rsidR="009E7FCB" w:rsidRPr="00BF1BE7">
        <w:rPr>
          <w:rFonts w:ascii="Times New Roman" w:eastAsia="Calibri" w:hAnsi="Times New Roman" w:cs="Times New Roman"/>
          <w:sz w:val="24"/>
          <w:szCs w:val="22"/>
          <w:lang w:eastAsia="en-US"/>
        </w:rPr>
        <w:t>Обеспечение безопасных условий достигается посредством своевременного планирования поездок и проведения оценки рисков при организации перевозок пассажиров и/или грузов.</w:t>
      </w:r>
    </w:p>
    <w:p w14:paraId="1C75F866" w14:textId="0E5E79D2" w:rsidR="009E7FCB" w:rsidRPr="002A4715" w:rsidRDefault="002A5DC2" w:rsidP="00BC5D1E">
      <w:pPr>
        <w:pStyle w:val="20"/>
      </w:pPr>
      <w:bookmarkStart w:id="424" w:name="_Toc10641118"/>
      <w:bookmarkStart w:id="425" w:name="_Toc20322773"/>
      <w:bookmarkStart w:id="426" w:name="_Toc75944232"/>
      <w:bookmarkStart w:id="427" w:name="_Toc124943104"/>
      <w:bookmarkStart w:id="428" w:name="_Toc127892878"/>
      <w:bookmarkStart w:id="429" w:name="_Toc130301628"/>
      <w:r>
        <w:t>7</w:t>
      </w:r>
      <w:r w:rsidR="009E7FCB" w:rsidRPr="00BF1BE7">
        <w:t>.</w:t>
      </w:r>
      <w:r w:rsidR="002A4715">
        <w:t>8</w:t>
      </w:r>
      <w:r w:rsidR="009E7FCB" w:rsidRPr="00BF1BE7">
        <w:t>. ТРЕБОВАНИЯ К ОРГАНИЗАЦИИ ТРАНСПОРТНЫХ ПЕРЕВОЗОК</w:t>
      </w:r>
      <w:bookmarkEnd w:id="424"/>
      <w:bookmarkEnd w:id="425"/>
      <w:bookmarkEnd w:id="426"/>
      <w:bookmarkEnd w:id="427"/>
      <w:bookmarkEnd w:id="428"/>
      <w:bookmarkEnd w:id="429"/>
    </w:p>
    <w:p w14:paraId="74C72E4E" w14:textId="44FFE68E" w:rsidR="009E7FCB" w:rsidRPr="00BF1BE7" w:rsidRDefault="00467433" w:rsidP="00FF7409">
      <w:pPr>
        <w:pStyle w:val="S20"/>
        <w:keepNext w:val="0"/>
        <w:spacing w:before="240" w:after="60"/>
        <w:outlineLvl w:val="9"/>
        <w:rPr>
          <w:rFonts w:ascii="Times New Roman" w:hAnsi="Times New Roman"/>
          <w:b w:val="0"/>
          <w:caps w:val="0"/>
        </w:rPr>
      </w:pPr>
      <w:r w:rsidRPr="00467433">
        <w:rPr>
          <w:rFonts w:ascii="Times New Roman" w:hAnsi="Times New Roman"/>
          <w:b w:val="0"/>
          <w:caps w:val="0"/>
        </w:rPr>
        <w:t>7.</w:t>
      </w:r>
      <w:r w:rsidR="002A4715">
        <w:rPr>
          <w:rFonts w:ascii="Times New Roman" w:hAnsi="Times New Roman"/>
          <w:b w:val="0"/>
          <w:caps w:val="0"/>
        </w:rPr>
        <w:t>8.</w:t>
      </w:r>
      <w:r>
        <w:rPr>
          <w:rFonts w:ascii="Times New Roman" w:hAnsi="Times New Roman"/>
          <w:b w:val="0"/>
          <w:caps w:val="0"/>
        </w:rPr>
        <w:t>1.</w:t>
      </w:r>
      <w:r w:rsidRPr="00467433">
        <w:rPr>
          <w:rFonts w:ascii="Times New Roman" w:hAnsi="Times New Roman"/>
          <w:b w:val="0"/>
          <w:caps w:val="0"/>
        </w:rPr>
        <w:t xml:space="preserve"> </w:t>
      </w:r>
      <w:r w:rsidR="009E7FCB" w:rsidRPr="00BF1BE7">
        <w:rPr>
          <w:rFonts w:ascii="Times New Roman" w:hAnsi="Times New Roman"/>
          <w:b w:val="0"/>
          <w:caps w:val="0"/>
        </w:rPr>
        <w:t xml:space="preserve">Для поездок, сопряженных с повышенным риском перед данной поездкой необходимо составить План транспортной </w:t>
      </w:r>
      <w:r w:rsidR="009E7FCB" w:rsidRPr="00BF1BE7">
        <w:rPr>
          <w:rFonts w:ascii="Times New Roman" w:eastAsia="Calibri" w:hAnsi="Times New Roman"/>
          <w:b w:val="0"/>
          <w:caps w:val="0"/>
          <w:lang w:eastAsia="en-US"/>
        </w:rPr>
        <w:t xml:space="preserve">перевозки согласно </w:t>
      </w:r>
      <w:hyperlink w:anchor="ПРИЛОЖЕНИЕ10" w:history="1">
        <w:r w:rsidR="009E7FCB" w:rsidRPr="00F17EE3">
          <w:rPr>
            <w:rStyle w:val="ac"/>
            <w:rFonts w:ascii="Times New Roman" w:eastAsia="Calibri" w:hAnsi="Times New Roman"/>
            <w:b w:val="0"/>
            <w:caps w:val="0"/>
            <w:lang w:eastAsia="en-US"/>
          </w:rPr>
          <w:t xml:space="preserve">Приложению </w:t>
        </w:r>
      </w:hyperlink>
      <w:r w:rsidR="0054251F">
        <w:rPr>
          <w:rStyle w:val="ac"/>
          <w:rFonts w:ascii="Times New Roman" w:eastAsia="Calibri" w:hAnsi="Times New Roman"/>
          <w:b w:val="0"/>
          <w:caps w:val="0"/>
          <w:lang w:eastAsia="en-US"/>
        </w:rPr>
        <w:t>9</w:t>
      </w:r>
      <w:r w:rsidR="009E7FCB" w:rsidRPr="00BF1BE7">
        <w:rPr>
          <w:rFonts w:ascii="Times New Roman" w:eastAsia="Calibri" w:hAnsi="Times New Roman"/>
          <w:b w:val="0"/>
          <w:caps w:val="0"/>
          <w:lang w:eastAsia="en-US"/>
        </w:rPr>
        <w:t>. К таким</w:t>
      </w:r>
      <w:r w:rsidR="009E7FCB" w:rsidRPr="00BF1BE7">
        <w:rPr>
          <w:rFonts w:ascii="Times New Roman" w:hAnsi="Times New Roman"/>
          <w:b w:val="0"/>
          <w:caps w:val="0"/>
        </w:rPr>
        <w:t xml:space="preserve"> поездкам относятся:</w:t>
      </w:r>
    </w:p>
    <w:p w14:paraId="18484A98" w14:textId="77777777" w:rsidR="009E7FCB" w:rsidRPr="00BF1BE7" w:rsidRDefault="009E7FCB" w:rsidP="00595390">
      <w:pPr>
        <w:numPr>
          <w:ilvl w:val="0"/>
          <w:numId w:val="8"/>
        </w:numPr>
        <w:tabs>
          <w:tab w:val="num" w:pos="539"/>
        </w:tabs>
        <w:spacing w:before="60"/>
        <w:ind w:left="566" w:hanging="396"/>
        <w:jc w:val="both"/>
      </w:pPr>
      <w:r w:rsidRPr="00BF1BE7">
        <w:t>перевозка грузов дальним рейсом;</w:t>
      </w:r>
    </w:p>
    <w:p w14:paraId="28625E32" w14:textId="77777777" w:rsidR="009E7FCB" w:rsidRPr="00BF1BE7" w:rsidRDefault="009E7FCB" w:rsidP="00595390">
      <w:pPr>
        <w:numPr>
          <w:ilvl w:val="0"/>
          <w:numId w:val="8"/>
        </w:numPr>
        <w:tabs>
          <w:tab w:val="num" w:pos="539"/>
        </w:tabs>
        <w:spacing w:before="60"/>
        <w:ind w:left="566" w:hanging="396"/>
        <w:jc w:val="both"/>
      </w:pPr>
      <w:r w:rsidRPr="00BF1BE7">
        <w:t>движение организованной колонной (более 2 ТС);</w:t>
      </w:r>
    </w:p>
    <w:p w14:paraId="60C467BF" w14:textId="77777777" w:rsidR="009E7FCB" w:rsidRPr="00BF1BE7" w:rsidRDefault="009E7FCB" w:rsidP="00595390">
      <w:pPr>
        <w:numPr>
          <w:ilvl w:val="0"/>
          <w:numId w:val="8"/>
        </w:numPr>
        <w:tabs>
          <w:tab w:val="num" w:pos="539"/>
        </w:tabs>
        <w:spacing w:before="60"/>
        <w:ind w:left="566" w:hanging="396"/>
        <w:jc w:val="both"/>
      </w:pPr>
      <w:r w:rsidRPr="00BF1BE7">
        <w:t>движение в условиях бездорожья;</w:t>
      </w:r>
    </w:p>
    <w:p w14:paraId="69CD0471" w14:textId="77777777" w:rsidR="009E7FCB" w:rsidRPr="00BF1BE7" w:rsidRDefault="009E7FCB" w:rsidP="00595390">
      <w:pPr>
        <w:numPr>
          <w:ilvl w:val="0"/>
          <w:numId w:val="8"/>
        </w:numPr>
        <w:tabs>
          <w:tab w:val="num" w:pos="539"/>
        </w:tabs>
        <w:spacing w:before="60"/>
        <w:ind w:left="566" w:hanging="396"/>
        <w:jc w:val="both"/>
      </w:pPr>
      <w:r w:rsidRPr="00BF1BE7">
        <w:t>движение по ледовым переправам, временным зимним дорогам (допускается составлять План транспортных перевозок при начале эксплуатации ледовых переправ и зимних автодорог с ежемесячным внесением корректив или после плановых обследований ледовых переправ и зимних автодорог).</w:t>
      </w:r>
    </w:p>
    <w:p w14:paraId="79305F21" w14:textId="7450C73F" w:rsidR="009E7FCB" w:rsidRPr="00BF1BE7" w:rsidRDefault="00467433" w:rsidP="009E7FCB">
      <w:pPr>
        <w:pStyle w:val="S20"/>
        <w:keepNext w:val="0"/>
        <w:spacing w:before="240"/>
        <w:outlineLvl w:val="9"/>
        <w:rPr>
          <w:rFonts w:ascii="Times New Roman" w:hAnsi="Times New Roman"/>
          <w:b w:val="0"/>
          <w:caps w:val="0"/>
        </w:rPr>
      </w:pPr>
      <w:bookmarkStart w:id="430" w:name="_Toc450900823"/>
      <w:bookmarkStart w:id="431" w:name="_Toc456177115"/>
      <w:bookmarkStart w:id="432" w:name="_Toc456253506"/>
      <w:bookmarkStart w:id="433" w:name="_Toc456801535"/>
      <w:bookmarkStart w:id="434" w:name="_Toc466985725"/>
      <w:bookmarkStart w:id="435" w:name="_Toc466993667"/>
      <w:bookmarkStart w:id="436" w:name="_Toc477359379"/>
      <w:r w:rsidRPr="00467433">
        <w:rPr>
          <w:rFonts w:ascii="Times New Roman" w:hAnsi="Times New Roman"/>
          <w:b w:val="0"/>
          <w:caps w:val="0"/>
        </w:rPr>
        <w:t>7.</w:t>
      </w:r>
      <w:r w:rsidR="002A4715">
        <w:rPr>
          <w:rFonts w:ascii="Times New Roman" w:hAnsi="Times New Roman"/>
          <w:b w:val="0"/>
          <w:caps w:val="0"/>
        </w:rPr>
        <w:t>8</w:t>
      </w:r>
      <w:r w:rsidRPr="00467433">
        <w:rPr>
          <w:rFonts w:ascii="Times New Roman" w:hAnsi="Times New Roman"/>
          <w:b w:val="0"/>
          <w:caps w:val="0"/>
        </w:rPr>
        <w:t>.</w:t>
      </w:r>
      <w:r w:rsidR="002F12FC">
        <w:rPr>
          <w:rFonts w:ascii="Times New Roman" w:hAnsi="Times New Roman"/>
          <w:b w:val="0"/>
          <w:caps w:val="0"/>
        </w:rPr>
        <w:t>2</w:t>
      </w:r>
      <w:r>
        <w:rPr>
          <w:rFonts w:ascii="Times New Roman" w:hAnsi="Times New Roman"/>
          <w:b w:val="0"/>
          <w:caps w:val="0"/>
        </w:rPr>
        <w:t>.</w:t>
      </w:r>
      <w:r w:rsidRPr="00467433">
        <w:rPr>
          <w:rFonts w:ascii="Times New Roman" w:hAnsi="Times New Roman"/>
          <w:b w:val="0"/>
          <w:caps w:val="0"/>
        </w:rPr>
        <w:t xml:space="preserve"> </w:t>
      </w:r>
      <w:r w:rsidR="009E7FCB" w:rsidRPr="00BF1BE7">
        <w:rPr>
          <w:rFonts w:ascii="Times New Roman" w:hAnsi="Times New Roman"/>
          <w:b w:val="0"/>
          <w:caps w:val="0"/>
        </w:rPr>
        <w:t>План транспортной перевозки составляется подрядной организацией. К работе по составлению Плана транспортной перевозки могут привлекаться представители ГИБДД МВД России по регионам, по которым планируется прокладывать маршрут. В План транспортной перевозки необходимо включать раздел по соблюдению соответствующих мер безопасности, которые определяются на основе оценки рисков в каждом конкретном случае.</w:t>
      </w:r>
      <w:bookmarkEnd w:id="430"/>
      <w:bookmarkEnd w:id="431"/>
      <w:bookmarkEnd w:id="432"/>
      <w:bookmarkEnd w:id="433"/>
      <w:bookmarkEnd w:id="434"/>
      <w:bookmarkEnd w:id="435"/>
      <w:bookmarkEnd w:id="436"/>
    </w:p>
    <w:p w14:paraId="4FBE6D66" w14:textId="3165F408" w:rsidR="009E7FCB" w:rsidRPr="00BF1BE7" w:rsidRDefault="00467433" w:rsidP="009E7FCB">
      <w:pPr>
        <w:pStyle w:val="S20"/>
        <w:keepNext w:val="0"/>
        <w:spacing w:before="240"/>
        <w:outlineLvl w:val="9"/>
        <w:rPr>
          <w:rFonts w:ascii="Times New Roman" w:hAnsi="Times New Roman"/>
          <w:b w:val="0"/>
          <w:caps w:val="0"/>
        </w:rPr>
      </w:pPr>
      <w:bookmarkStart w:id="437" w:name="_Toc456177116"/>
      <w:bookmarkStart w:id="438" w:name="_Toc456253507"/>
      <w:bookmarkStart w:id="439" w:name="_Toc456801536"/>
      <w:bookmarkStart w:id="440" w:name="_Toc466985726"/>
      <w:bookmarkStart w:id="441" w:name="_Toc466993668"/>
      <w:bookmarkStart w:id="442" w:name="_Toc477359380"/>
      <w:r w:rsidRPr="00467433">
        <w:rPr>
          <w:rFonts w:ascii="Times New Roman" w:hAnsi="Times New Roman"/>
          <w:b w:val="0"/>
          <w:caps w:val="0"/>
        </w:rPr>
        <w:t>7.</w:t>
      </w:r>
      <w:r w:rsidR="002A4715">
        <w:rPr>
          <w:rFonts w:ascii="Times New Roman" w:hAnsi="Times New Roman"/>
          <w:b w:val="0"/>
          <w:caps w:val="0"/>
        </w:rPr>
        <w:t>8</w:t>
      </w:r>
      <w:r w:rsidRPr="00467433">
        <w:rPr>
          <w:rFonts w:ascii="Times New Roman" w:hAnsi="Times New Roman"/>
          <w:b w:val="0"/>
          <w:caps w:val="0"/>
        </w:rPr>
        <w:t>.</w:t>
      </w:r>
      <w:r w:rsidR="002F12FC">
        <w:rPr>
          <w:rFonts w:ascii="Times New Roman" w:hAnsi="Times New Roman"/>
          <w:b w:val="0"/>
          <w:caps w:val="0"/>
        </w:rPr>
        <w:t>3</w:t>
      </w:r>
      <w:r w:rsidRPr="00467433">
        <w:rPr>
          <w:rFonts w:ascii="Times New Roman" w:hAnsi="Times New Roman"/>
          <w:b w:val="0"/>
          <w:caps w:val="0"/>
        </w:rPr>
        <w:t xml:space="preserve">. </w:t>
      </w:r>
      <w:r w:rsidR="009E7FCB" w:rsidRPr="00BF1BE7">
        <w:rPr>
          <w:rFonts w:ascii="Times New Roman" w:hAnsi="Times New Roman"/>
          <w:b w:val="0"/>
          <w:caps w:val="0"/>
        </w:rPr>
        <w:t>При наличии возможности, следует ограничить число поездок в темное время суток.</w:t>
      </w:r>
      <w:bookmarkEnd w:id="437"/>
      <w:bookmarkEnd w:id="438"/>
      <w:bookmarkEnd w:id="439"/>
      <w:bookmarkEnd w:id="440"/>
      <w:bookmarkEnd w:id="441"/>
      <w:bookmarkEnd w:id="442"/>
    </w:p>
    <w:p w14:paraId="5777B7FF" w14:textId="48B66F4E" w:rsidR="009E7FCB" w:rsidRPr="00BF1BE7" w:rsidRDefault="00467433" w:rsidP="009E7FCB">
      <w:pPr>
        <w:pStyle w:val="S20"/>
        <w:keepNext w:val="0"/>
        <w:spacing w:before="240"/>
        <w:outlineLvl w:val="9"/>
        <w:rPr>
          <w:rFonts w:ascii="Times New Roman" w:hAnsi="Times New Roman"/>
          <w:b w:val="0"/>
          <w:caps w:val="0"/>
        </w:rPr>
      </w:pPr>
      <w:bookmarkStart w:id="443" w:name="_Toc450900824"/>
      <w:bookmarkStart w:id="444" w:name="_Toc456177117"/>
      <w:bookmarkStart w:id="445" w:name="_Toc456253508"/>
      <w:bookmarkStart w:id="446" w:name="_Toc456801537"/>
      <w:bookmarkStart w:id="447" w:name="_Toc466985727"/>
      <w:bookmarkStart w:id="448" w:name="_Toc466993669"/>
      <w:bookmarkStart w:id="449" w:name="_Toc477359381"/>
      <w:r w:rsidRPr="00467433">
        <w:rPr>
          <w:rFonts w:ascii="Times New Roman" w:hAnsi="Times New Roman"/>
          <w:b w:val="0"/>
          <w:caps w:val="0"/>
        </w:rPr>
        <w:t>7.</w:t>
      </w:r>
      <w:r w:rsidR="002A4715">
        <w:rPr>
          <w:rFonts w:ascii="Times New Roman" w:hAnsi="Times New Roman"/>
          <w:b w:val="0"/>
          <w:caps w:val="0"/>
        </w:rPr>
        <w:t>8</w:t>
      </w:r>
      <w:r w:rsidRPr="00467433">
        <w:rPr>
          <w:rFonts w:ascii="Times New Roman" w:hAnsi="Times New Roman"/>
          <w:b w:val="0"/>
          <w:caps w:val="0"/>
        </w:rPr>
        <w:t>.</w:t>
      </w:r>
      <w:r w:rsidR="002F12FC">
        <w:rPr>
          <w:rFonts w:ascii="Times New Roman" w:hAnsi="Times New Roman"/>
          <w:b w:val="0"/>
          <w:caps w:val="0"/>
        </w:rPr>
        <w:t>4</w:t>
      </w:r>
      <w:r>
        <w:rPr>
          <w:rFonts w:ascii="Times New Roman" w:hAnsi="Times New Roman"/>
          <w:b w:val="0"/>
          <w:caps w:val="0"/>
        </w:rPr>
        <w:t>.</w:t>
      </w:r>
      <w:r w:rsidRPr="00467433">
        <w:rPr>
          <w:rFonts w:ascii="Times New Roman" w:hAnsi="Times New Roman"/>
          <w:b w:val="0"/>
          <w:caps w:val="0"/>
        </w:rPr>
        <w:t xml:space="preserve"> </w:t>
      </w:r>
      <w:r w:rsidR="009E7FCB" w:rsidRPr="00BF1BE7">
        <w:rPr>
          <w:rFonts w:ascii="Times New Roman" w:hAnsi="Times New Roman"/>
          <w:b w:val="0"/>
          <w:caps w:val="0"/>
        </w:rPr>
        <w:t>При планировании поездок в темное время суток, необходимо определять опасные участки на дороге, имеющиеся риски, места отдыха водителей/машинистов, медпункты и т.д.</w:t>
      </w:r>
      <w:bookmarkEnd w:id="443"/>
      <w:bookmarkEnd w:id="444"/>
      <w:bookmarkEnd w:id="445"/>
      <w:bookmarkEnd w:id="446"/>
      <w:bookmarkEnd w:id="447"/>
      <w:bookmarkEnd w:id="448"/>
      <w:bookmarkEnd w:id="449"/>
    </w:p>
    <w:p w14:paraId="26DA9897" w14:textId="0F4649E9" w:rsidR="009E7FCB" w:rsidRPr="00BF1BE7" w:rsidRDefault="002F12FC" w:rsidP="009E7FCB">
      <w:pPr>
        <w:pStyle w:val="S30"/>
        <w:keepNext w:val="0"/>
        <w:spacing w:before="240"/>
        <w:rPr>
          <w:rFonts w:ascii="Times New Roman" w:hAnsi="Times New Roman"/>
          <w:b w:val="0"/>
          <w:i w:val="0"/>
          <w:caps w:val="0"/>
          <w:sz w:val="24"/>
          <w:szCs w:val="24"/>
        </w:rPr>
      </w:pPr>
      <w:bookmarkStart w:id="450" w:name="_Toc466985728"/>
      <w:bookmarkStart w:id="451" w:name="_Toc466993670"/>
      <w:bookmarkStart w:id="452" w:name="_Toc477359382"/>
      <w:bookmarkStart w:id="453" w:name="_Toc450900826"/>
      <w:bookmarkStart w:id="454" w:name="_Toc456177119"/>
      <w:bookmarkStart w:id="455" w:name="_Toc456253510"/>
      <w:bookmarkStart w:id="456" w:name="_Toc456801539"/>
      <w:r>
        <w:rPr>
          <w:rFonts w:ascii="Times New Roman" w:hAnsi="Times New Roman"/>
          <w:b w:val="0"/>
          <w:i w:val="0"/>
          <w:caps w:val="0"/>
          <w:sz w:val="24"/>
          <w:szCs w:val="24"/>
        </w:rPr>
        <w:t>7.</w:t>
      </w:r>
      <w:r w:rsidR="002A4715">
        <w:rPr>
          <w:rFonts w:ascii="Times New Roman" w:hAnsi="Times New Roman"/>
          <w:b w:val="0"/>
          <w:i w:val="0"/>
          <w:caps w:val="0"/>
          <w:sz w:val="24"/>
          <w:szCs w:val="24"/>
        </w:rPr>
        <w:t>8</w:t>
      </w:r>
      <w:r>
        <w:rPr>
          <w:rFonts w:ascii="Times New Roman" w:hAnsi="Times New Roman"/>
          <w:b w:val="0"/>
          <w:i w:val="0"/>
          <w:caps w:val="0"/>
          <w:sz w:val="24"/>
          <w:szCs w:val="24"/>
        </w:rPr>
        <w:t>.5</w:t>
      </w:r>
      <w:r w:rsidR="00467433" w:rsidRPr="00467433">
        <w:rPr>
          <w:rFonts w:ascii="Times New Roman" w:hAnsi="Times New Roman"/>
          <w:b w:val="0"/>
          <w:i w:val="0"/>
          <w:caps w:val="0"/>
          <w:sz w:val="24"/>
          <w:szCs w:val="24"/>
        </w:rPr>
        <w:t xml:space="preserve">. </w:t>
      </w:r>
      <w:r w:rsidR="009E7FCB" w:rsidRPr="00BF1BE7">
        <w:rPr>
          <w:rFonts w:ascii="Times New Roman" w:hAnsi="Times New Roman"/>
          <w:b w:val="0"/>
          <w:i w:val="0"/>
          <w:caps w:val="0"/>
          <w:sz w:val="24"/>
          <w:szCs w:val="24"/>
        </w:rPr>
        <w:t>Лица, ответственные за транспортную перевозку, назначаются распорядительным документом подрядной организации. Назначенные лица перед началом транспортной перевозки обязаны:</w:t>
      </w:r>
      <w:bookmarkEnd w:id="450"/>
      <w:bookmarkEnd w:id="451"/>
      <w:bookmarkEnd w:id="452"/>
      <w:bookmarkEnd w:id="453"/>
      <w:bookmarkEnd w:id="454"/>
      <w:bookmarkEnd w:id="455"/>
      <w:bookmarkEnd w:id="456"/>
    </w:p>
    <w:p w14:paraId="2B1CA25D" w14:textId="77777777" w:rsidR="009E7FCB" w:rsidRPr="00BF1BE7" w:rsidRDefault="009E7FCB" w:rsidP="00595390">
      <w:pPr>
        <w:numPr>
          <w:ilvl w:val="0"/>
          <w:numId w:val="8"/>
        </w:numPr>
        <w:tabs>
          <w:tab w:val="num" w:pos="539"/>
        </w:tabs>
        <w:spacing w:before="60"/>
        <w:ind w:left="566" w:hanging="396"/>
        <w:jc w:val="both"/>
      </w:pPr>
      <w:r w:rsidRPr="00BF1BE7">
        <w:t xml:space="preserve">обеспечить проведение обязательного </w:t>
      </w:r>
      <w:proofErr w:type="spellStart"/>
      <w:r w:rsidRPr="00BF1BE7">
        <w:t>предрейсового</w:t>
      </w:r>
      <w:proofErr w:type="spellEnd"/>
      <w:r w:rsidRPr="00BF1BE7">
        <w:t xml:space="preserve"> инструктажа со всеми участниками перевозки и ознакомление с перечнем возможных рисков и мерами по их снижению; </w:t>
      </w:r>
    </w:p>
    <w:p w14:paraId="048D8488" w14:textId="77777777" w:rsidR="009E7FCB" w:rsidRPr="00BF1BE7" w:rsidRDefault="009E7FCB" w:rsidP="00595390">
      <w:pPr>
        <w:numPr>
          <w:ilvl w:val="0"/>
          <w:numId w:val="8"/>
        </w:numPr>
        <w:tabs>
          <w:tab w:val="num" w:pos="539"/>
        </w:tabs>
        <w:spacing w:before="60"/>
        <w:ind w:left="566" w:hanging="396"/>
        <w:jc w:val="both"/>
      </w:pPr>
      <w:r w:rsidRPr="00BF1BE7">
        <w:t>убедиться, что маршрут движения четко определен;</w:t>
      </w:r>
    </w:p>
    <w:p w14:paraId="44221878" w14:textId="77777777" w:rsidR="009E7FCB" w:rsidRPr="00BF1BE7" w:rsidRDefault="009E7FCB" w:rsidP="00595390">
      <w:pPr>
        <w:numPr>
          <w:ilvl w:val="0"/>
          <w:numId w:val="8"/>
        </w:numPr>
        <w:tabs>
          <w:tab w:val="num" w:pos="539"/>
        </w:tabs>
        <w:spacing w:before="60"/>
        <w:ind w:left="566" w:hanging="396"/>
        <w:jc w:val="both"/>
      </w:pPr>
      <w:r w:rsidRPr="00BF1BE7">
        <w:t>идентифицировать и оценить риски, особенно на опасных участках маршрута движения, на ледовых переправах, при этом принимая во внимание рельеф местности, погодные условия, время суток, известные опасные участки дороги, ограничения скорости, наличие населенных пунктов и т.д.;</w:t>
      </w:r>
    </w:p>
    <w:p w14:paraId="6B117CDF" w14:textId="77777777" w:rsidR="009E7FCB" w:rsidRPr="00BF1BE7" w:rsidRDefault="009E7FCB" w:rsidP="00595390">
      <w:pPr>
        <w:numPr>
          <w:ilvl w:val="0"/>
          <w:numId w:val="8"/>
        </w:numPr>
        <w:tabs>
          <w:tab w:val="num" w:pos="539"/>
        </w:tabs>
        <w:spacing w:before="60"/>
        <w:ind w:left="566" w:hanging="396"/>
        <w:jc w:val="both"/>
      </w:pPr>
      <w:r w:rsidRPr="00BF1BE7">
        <w:t xml:space="preserve">для поездок, сопряженных с повышенным риском выдать водителю/машинисту ТС утвержденный План транспортной перевозки с указанием маршрута и всеми заполненными графами, подписями руководителя или лица, на которого возложены функции по утверждению планов транспортных перевозок; лица, проводившего </w:t>
      </w:r>
      <w:proofErr w:type="spellStart"/>
      <w:r w:rsidRPr="00BF1BE7">
        <w:t>предрейсовый</w:t>
      </w:r>
      <w:proofErr w:type="spellEnd"/>
      <w:r w:rsidRPr="00BF1BE7">
        <w:t xml:space="preserve"> инструктаж; лица, проводившего </w:t>
      </w:r>
      <w:proofErr w:type="spellStart"/>
      <w:r w:rsidRPr="00BF1BE7">
        <w:t>предрейсовый</w:t>
      </w:r>
      <w:proofErr w:type="spellEnd"/>
      <w:r w:rsidRPr="00BF1BE7">
        <w:t xml:space="preserve"> осмотр ТС; лица, ответственного за эксплуатацию ТС; лица, ответственного за БДД и водителя (в соответствии с </w:t>
      </w:r>
      <w:r w:rsidRPr="00BF1BE7">
        <w:rPr>
          <w:color w:val="000000"/>
        </w:rPr>
        <w:t>должностными инструкциями</w:t>
      </w:r>
      <w:r w:rsidRPr="00BF1BE7">
        <w:t>). План транспортной перевозки выдается только на 1 поездку. После завершения поездки план транспортной перевозки подлежит сдаче и хранится в подрядной организации в течение 1 года;</w:t>
      </w:r>
    </w:p>
    <w:p w14:paraId="18F06994" w14:textId="77777777" w:rsidR="009E7FCB" w:rsidRPr="00BF1BE7" w:rsidRDefault="009E7FCB" w:rsidP="00595390">
      <w:pPr>
        <w:numPr>
          <w:ilvl w:val="0"/>
          <w:numId w:val="8"/>
        </w:numPr>
        <w:tabs>
          <w:tab w:val="num" w:pos="539"/>
        </w:tabs>
        <w:spacing w:before="60"/>
        <w:ind w:left="566" w:hanging="396"/>
        <w:jc w:val="both"/>
      </w:pPr>
      <w:r w:rsidRPr="00BF1BE7">
        <w:t xml:space="preserve">обеспечить прохождение водителем/машинистом </w:t>
      </w:r>
      <w:proofErr w:type="spellStart"/>
      <w:r w:rsidRPr="00BF1BE7">
        <w:t>предрейсового</w:t>
      </w:r>
      <w:proofErr w:type="spellEnd"/>
      <w:r w:rsidRPr="00BF1BE7">
        <w:t xml:space="preserve"> медицинского осмотра перед выездом на линию и </w:t>
      </w:r>
      <w:proofErr w:type="spellStart"/>
      <w:r w:rsidRPr="00BF1BE7">
        <w:t>послерейсового</w:t>
      </w:r>
      <w:proofErr w:type="spellEnd"/>
      <w:r w:rsidRPr="00BF1BE7">
        <w:t xml:space="preserve"> – после завершения поездки;</w:t>
      </w:r>
    </w:p>
    <w:p w14:paraId="5A0F2243" w14:textId="77777777" w:rsidR="009E7FCB" w:rsidRPr="00BF1BE7" w:rsidRDefault="009E7FCB" w:rsidP="00595390">
      <w:pPr>
        <w:numPr>
          <w:ilvl w:val="0"/>
          <w:numId w:val="8"/>
        </w:numPr>
        <w:tabs>
          <w:tab w:val="num" w:pos="539"/>
        </w:tabs>
        <w:spacing w:before="60"/>
        <w:ind w:left="566" w:hanging="396"/>
        <w:jc w:val="both"/>
      </w:pPr>
      <w:r w:rsidRPr="00BF1BE7">
        <w:t>удостовериться в том, что для поездки выделены соответствующие ТС и при их выборе были приняты во внимание идентифицированные риски;</w:t>
      </w:r>
    </w:p>
    <w:p w14:paraId="11A259D5" w14:textId="77777777" w:rsidR="009E7FCB" w:rsidRPr="00BF1BE7" w:rsidRDefault="009E7FCB" w:rsidP="00595390">
      <w:pPr>
        <w:numPr>
          <w:ilvl w:val="0"/>
          <w:numId w:val="8"/>
        </w:numPr>
        <w:tabs>
          <w:tab w:val="num" w:pos="539"/>
        </w:tabs>
        <w:spacing w:before="60"/>
        <w:ind w:left="566" w:hanging="396"/>
        <w:jc w:val="both"/>
      </w:pPr>
      <w:r w:rsidRPr="00BF1BE7">
        <w:t>убедиться, что привлеченные к выполнению задачи водители/машинисты обладают необходимой квалификацией и допущены к управлению соответствующим типом ТС и вождению в условиях, в которых будет осуществляться перевозка;</w:t>
      </w:r>
    </w:p>
    <w:p w14:paraId="1C5CECAA" w14:textId="77777777" w:rsidR="009E7FCB" w:rsidRPr="00BF1BE7" w:rsidRDefault="009E7FCB" w:rsidP="00595390">
      <w:pPr>
        <w:numPr>
          <w:ilvl w:val="0"/>
          <w:numId w:val="8"/>
        </w:numPr>
        <w:tabs>
          <w:tab w:val="num" w:pos="539"/>
        </w:tabs>
        <w:spacing w:before="60"/>
        <w:ind w:left="566" w:hanging="396"/>
        <w:jc w:val="both"/>
      </w:pPr>
      <w:r w:rsidRPr="00BF1BE7">
        <w:t>убедиться, что физическое и психическое состояние водителей/машинистов отвечает предъявляемым требованиям, при этом особое внимание следует обратить на количество часов предшествующей рабочей нагрузки, количество часов предшествующего отдыха и т. д.;</w:t>
      </w:r>
    </w:p>
    <w:p w14:paraId="33EFF6A6" w14:textId="77777777" w:rsidR="009E7FCB" w:rsidRPr="00BF1BE7" w:rsidRDefault="009E7FCB" w:rsidP="00595390">
      <w:pPr>
        <w:numPr>
          <w:ilvl w:val="0"/>
          <w:numId w:val="8"/>
        </w:numPr>
        <w:tabs>
          <w:tab w:val="num" w:pos="539"/>
        </w:tabs>
        <w:spacing w:before="60"/>
        <w:ind w:left="566" w:hanging="396"/>
        <w:jc w:val="both"/>
      </w:pPr>
      <w:r w:rsidRPr="00BF1BE7">
        <w:t>удостовериться, что водители/машинисты и пассажиры проинструктированы относительно деталей поездки – маршрута, рисков, мест запланированных остановок и т.д.;</w:t>
      </w:r>
    </w:p>
    <w:p w14:paraId="17D5FD52" w14:textId="77777777" w:rsidR="009E7FCB" w:rsidRPr="00BF1BE7" w:rsidRDefault="009E7FCB" w:rsidP="00595390">
      <w:pPr>
        <w:numPr>
          <w:ilvl w:val="0"/>
          <w:numId w:val="8"/>
        </w:numPr>
        <w:tabs>
          <w:tab w:val="num" w:pos="539"/>
        </w:tabs>
        <w:spacing w:before="60"/>
        <w:ind w:left="566" w:hanging="396"/>
        <w:jc w:val="both"/>
      </w:pPr>
      <w:r w:rsidRPr="00BF1BE7">
        <w:t>убедиться, что проведен контрольный осмотр ТС на техническую исправность в соответствии с установленным порядком;</w:t>
      </w:r>
    </w:p>
    <w:p w14:paraId="0764036A" w14:textId="77777777" w:rsidR="009E7FCB" w:rsidRPr="00BF1BE7" w:rsidRDefault="009E7FCB" w:rsidP="00595390">
      <w:pPr>
        <w:numPr>
          <w:ilvl w:val="0"/>
          <w:numId w:val="8"/>
        </w:numPr>
        <w:tabs>
          <w:tab w:val="num" w:pos="539"/>
        </w:tabs>
        <w:spacing w:before="60"/>
        <w:ind w:left="566" w:hanging="396"/>
        <w:jc w:val="both"/>
      </w:pPr>
      <w:r w:rsidRPr="00BF1BE7">
        <w:t>обеспечить надлежащее оформление путевой документации, документов на перевозимый груз;</w:t>
      </w:r>
    </w:p>
    <w:p w14:paraId="22E3BE12" w14:textId="77777777" w:rsidR="009E7FCB" w:rsidRPr="00BF1BE7" w:rsidRDefault="009E7FCB" w:rsidP="00595390">
      <w:pPr>
        <w:numPr>
          <w:ilvl w:val="0"/>
          <w:numId w:val="8"/>
        </w:numPr>
        <w:tabs>
          <w:tab w:val="num" w:pos="539"/>
        </w:tabs>
        <w:spacing w:before="60"/>
        <w:ind w:left="566" w:hanging="396"/>
        <w:jc w:val="both"/>
      </w:pPr>
      <w:r w:rsidRPr="00BF1BE7">
        <w:t>обеспечить условия для питания и отдыха водителей/машинистов на маршрутах перевозок;</w:t>
      </w:r>
    </w:p>
    <w:p w14:paraId="15FF73BC" w14:textId="77777777" w:rsidR="009E7FCB" w:rsidRPr="00BF1BE7" w:rsidRDefault="009E7FCB" w:rsidP="00595390">
      <w:pPr>
        <w:numPr>
          <w:ilvl w:val="0"/>
          <w:numId w:val="8"/>
        </w:numPr>
        <w:tabs>
          <w:tab w:val="num" w:pos="539"/>
        </w:tabs>
        <w:spacing w:before="60"/>
        <w:ind w:left="566" w:hanging="396"/>
        <w:jc w:val="both"/>
      </w:pPr>
      <w:r w:rsidRPr="00BF1BE7">
        <w:t>предусмотреть время и место отдыха водителей/машинистов в пути при направлении в дальние рейсы или на работу в отрыве от основной производственной базы.</w:t>
      </w:r>
    </w:p>
    <w:p w14:paraId="0407B9CF" w14:textId="30433569" w:rsidR="009E7FCB" w:rsidRDefault="00467433" w:rsidP="009E7FCB">
      <w:pPr>
        <w:spacing w:before="240"/>
        <w:jc w:val="both"/>
      </w:pPr>
      <w:r w:rsidRPr="00467433">
        <w:t>7.</w:t>
      </w:r>
      <w:r w:rsidR="002A4715">
        <w:t>8</w:t>
      </w:r>
      <w:r w:rsidRPr="00467433">
        <w:t>.</w:t>
      </w:r>
      <w:r w:rsidR="002F12FC">
        <w:t>6</w:t>
      </w:r>
      <w:r w:rsidRPr="00467433">
        <w:t xml:space="preserve">. </w:t>
      </w:r>
      <w:r w:rsidR="009E7FCB" w:rsidRPr="00BF1BE7">
        <w:t>Ответственные за перевозку лица подрядной организации обязаны проконтролировать время прибытия ТС в пункт назначения. Если ТС не прибывает в назначенное время, ответственное за перевозку лицо должно принять меры по розыску ТС.</w:t>
      </w:r>
    </w:p>
    <w:p w14:paraId="376FEAC1" w14:textId="77777777" w:rsidR="009E7FCB" w:rsidRPr="00056453" w:rsidRDefault="009E7FCB" w:rsidP="009E7FCB">
      <w:pPr>
        <w:spacing w:before="240" w:after="240"/>
        <w:jc w:val="both"/>
        <w:rPr>
          <w:color w:val="000000"/>
        </w:rPr>
      </w:pPr>
      <w:r w:rsidRPr="00056453">
        <w:rPr>
          <w:color w:val="000000"/>
        </w:rPr>
        <w:t>Водители самосвалов (</w:t>
      </w:r>
      <w:proofErr w:type="spellStart"/>
      <w:r w:rsidRPr="00056453">
        <w:rPr>
          <w:color w:val="000000"/>
        </w:rPr>
        <w:t>шламовозов</w:t>
      </w:r>
      <w:proofErr w:type="spellEnd"/>
      <w:r w:rsidRPr="00056453">
        <w:rPr>
          <w:color w:val="000000"/>
        </w:rPr>
        <w:t>) обязаны перед проездом под эстакадой, опускать кузов. Запрещается проезд самосвальной техники под эстакадой с поднятым кузовом.</w:t>
      </w:r>
    </w:p>
    <w:p w14:paraId="5B8DBC90" w14:textId="363EEF7B" w:rsidR="009E7FCB" w:rsidRDefault="00467433" w:rsidP="009E7FCB">
      <w:pPr>
        <w:spacing w:before="240" w:after="240"/>
        <w:jc w:val="both"/>
        <w:rPr>
          <w:color w:val="000000"/>
        </w:rPr>
      </w:pPr>
      <w:r w:rsidRPr="00467433">
        <w:rPr>
          <w:color w:val="000000"/>
        </w:rPr>
        <w:t>7.</w:t>
      </w:r>
      <w:r w:rsidR="00BC5D1E">
        <w:rPr>
          <w:color w:val="000000"/>
        </w:rPr>
        <w:t>8</w:t>
      </w:r>
      <w:r w:rsidRPr="00467433">
        <w:rPr>
          <w:color w:val="000000"/>
        </w:rPr>
        <w:t>.</w:t>
      </w:r>
      <w:r w:rsidR="002F12FC">
        <w:rPr>
          <w:color w:val="000000"/>
        </w:rPr>
        <w:t>7</w:t>
      </w:r>
      <w:r w:rsidRPr="00467433">
        <w:rPr>
          <w:color w:val="000000"/>
        </w:rPr>
        <w:t xml:space="preserve">. </w:t>
      </w:r>
      <w:r w:rsidR="009E7FCB" w:rsidRPr="00056453">
        <w:rPr>
          <w:color w:val="000000"/>
        </w:rPr>
        <w:t xml:space="preserve">Для предотвращения передвижения самосвальной техники с поднятым кузовом на площадочных объектах ЛУ Общества, подрядные/субподрядные организации обязаны установить </w:t>
      </w:r>
      <w:proofErr w:type="spellStart"/>
      <w:r w:rsidR="009E7FCB" w:rsidRPr="00056453">
        <w:rPr>
          <w:color w:val="000000"/>
        </w:rPr>
        <w:t>автосигнализаторы</w:t>
      </w:r>
      <w:proofErr w:type="spellEnd"/>
      <w:r w:rsidR="009E7FCB" w:rsidRPr="00056453">
        <w:rPr>
          <w:color w:val="000000"/>
        </w:rPr>
        <w:t>.</w:t>
      </w:r>
    </w:p>
    <w:p w14:paraId="277609B1" w14:textId="43EEA926" w:rsidR="00A756FD" w:rsidRPr="00056453" w:rsidRDefault="00A756FD" w:rsidP="009E7FCB">
      <w:pPr>
        <w:spacing w:before="240" w:after="240"/>
        <w:jc w:val="both"/>
      </w:pPr>
      <w:r w:rsidRPr="00A756FD">
        <w:t>7.8.8. Подрядная организация, эксплуатирующая в охранных зонах воздушных линий электропередачи специальную технику и грузовые ТС, обязана оснастить специальную технику и грузовые ТС датчиками приближения к воздушным линиями электропередачи.</w:t>
      </w:r>
    </w:p>
    <w:p w14:paraId="6787C0F8" w14:textId="53CF0AE1" w:rsidR="009E7FCB" w:rsidRPr="00BC5D1E" w:rsidRDefault="002A5DC2" w:rsidP="00BC5D1E">
      <w:pPr>
        <w:pStyle w:val="20"/>
      </w:pPr>
      <w:bookmarkStart w:id="457" w:name="_Toc10641119"/>
      <w:bookmarkStart w:id="458" w:name="_Toc20322774"/>
      <w:bookmarkStart w:id="459" w:name="_Toc75944233"/>
      <w:bookmarkStart w:id="460" w:name="_Toc124943105"/>
      <w:bookmarkStart w:id="461" w:name="_Toc127892879"/>
      <w:bookmarkStart w:id="462" w:name="_Toc130301629"/>
      <w:r>
        <w:t>7</w:t>
      </w:r>
      <w:r w:rsidR="00BC5D1E">
        <w:t>.9</w:t>
      </w:r>
      <w:r w:rsidR="009E7FCB" w:rsidRPr="00BF1BE7">
        <w:t>. ПЕРЕВОЗКИ НА МАРШРУТАХ РЕГУЛЯРНЫХ ЛИНИЙ</w:t>
      </w:r>
      <w:bookmarkEnd w:id="457"/>
      <w:bookmarkEnd w:id="458"/>
      <w:bookmarkEnd w:id="459"/>
      <w:bookmarkEnd w:id="460"/>
      <w:bookmarkEnd w:id="461"/>
      <w:bookmarkEnd w:id="462"/>
    </w:p>
    <w:p w14:paraId="5E02D012" w14:textId="15751E6F" w:rsidR="009E7FCB" w:rsidRPr="00BF1BE7" w:rsidRDefault="00467433" w:rsidP="009E7FCB">
      <w:pPr>
        <w:pStyle w:val="S30"/>
        <w:keepNext w:val="0"/>
        <w:tabs>
          <w:tab w:val="left" w:pos="851"/>
        </w:tabs>
        <w:rPr>
          <w:rFonts w:ascii="Times New Roman" w:hAnsi="Times New Roman"/>
          <w:b w:val="0"/>
          <w:i w:val="0"/>
          <w:caps w:val="0"/>
          <w:sz w:val="24"/>
          <w:szCs w:val="24"/>
        </w:rPr>
      </w:pPr>
      <w:r w:rsidRPr="00467433">
        <w:rPr>
          <w:rFonts w:ascii="Times New Roman" w:hAnsi="Times New Roman"/>
          <w:b w:val="0"/>
          <w:i w:val="0"/>
          <w:caps w:val="0"/>
          <w:sz w:val="24"/>
          <w:szCs w:val="24"/>
        </w:rPr>
        <w:t>7.</w:t>
      </w:r>
      <w:r w:rsidR="00BC5D1E">
        <w:rPr>
          <w:rFonts w:ascii="Times New Roman" w:hAnsi="Times New Roman"/>
          <w:b w:val="0"/>
          <w:i w:val="0"/>
          <w:caps w:val="0"/>
          <w:sz w:val="24"/>
          <w:szCs w:val="24"/>
        </w:rPr>
        <w:t>9</w:t>
      </w:r>
      <w:r w:rsidRPr="00467433">
        <w:rPr>
          <w:rFonts w:ascii="Times New Roman" w:hAnsi="Times New Roman"/>
          <w:b w:val="0"/>
          <w:i w:val="0"/>
          <w:caps w:val="0"/>
          <w:sz w:val="24"/>
          <w:szCs w:val="24"/>
        </w:rPr>
        <w:t>.1.</w:t>
      </w:r>
      <w:r w:rsidRPr="00467433">
        <w:rPr>
          <w:rFonts w:ascii="Times New Roman" w:hAnsi="Times New Roman"/>
          <w:b w:val="0"/>
          <w:i w:val="0"/>
          <w:caps w:val="0"/>
          <w:sz w:val="24"/>
          <w:szCs w:val="24"/>
        </w:rPr>
        <w:tab/>
      </w:r>
      <w:r w:rsidR="009E7FCB" w:rsidRPr="00BF1BE7">
        <w:rPr>
          <w:rFonts w:ascii="Times New Roman" w:hAnsi="Times New Roman"/>
          <w:b w:val="0"/>
          <w:i w:val="0"/>
          <w:caps w:val="0"/>
          <w:sz w:val="24"/>
          <w:szCs w:val="24"/>
        </w:rPr>
        <w:t>Служба эксплуатации подрядной/субподрядной организации, должна составить реестр маршрутов регулярных линий транспортных перевозок по автомобильным дорогам, железнодорожным переездам, паромным и ледовым переправам.</w:t>
      </w:r>
    </w:p>
    <w:p w14:paraId="5387D8D0" w14:textId="5B1C5E30" w:rsidR="009E7FCB" w:rsidRPr="00BF1BE7" w:rsidRDefault="002A5DC2" w:rsidP="00FF7409">
      <w:pPr>
        <w:pStyle w:val="S30"/>
        <w:keepNext w:val="0"/>
        <w:tabs>
          <w:tab w:val="left" w:pos="851"/>
        </w:tabs>
        <w:spacing w:before="240"/>
      </w:pPr>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Pr>
          <w:rFonts w:ascii="Times New Roman" w:hAnsi="Times New Roman"/>
          <w:b w:val="0"/>
          <w:i w:val="0"/>
          <w:caps w:val="0"/>
          <w:sz w:val="24"/>
          <w:szCs w:val="24"/>
        </w:rPr>
        <w:t>2</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 xml:space="preserve">На каждый маршрут регулярных линий подрядной/субподрядной организацией должен быть составлен паспорт регулярных линий транспортных перевозок и карта (схема) маршрута с указанием опасных мест (участков). В указанные документы должны своевременно вноситься данные об изменении дорожных условий. Формы паспорта регулярных линий транспортных перевозок и карты маршрута приведены в </w:t>
      </w:r>
      <w:hyperlink w:anchor="ПРИЛОЖЕНИЕ11" w:history="1">
        <w:r w:rsidR="009E7FCB" w:rsidRPr="00F17EE3">
          <w:rPr>
            <w:rStyle w:val="ac"/>
            <w:rFonts w:ascii="Times New Roman" w:hAnsi="Times New Roman"/>
            <w:b w:val="0"/>
            <w:i w:val="0"/>
            <w:caps w:val="0"/>
            <w:sz w:val="24"/>
            <w:szCs w:val="24"/>
          </w:rPr>
          <w:t>Приложении 1</w:t>
        </w:r>
        <w:r w:rsidR="00036432">
          <w:rPr>
            <w:rStyle w:val="ac"/>
            <w:rFonts w:ascii="Times New Roman" w:hAnsi="Times New Roman"/>
            <w:b w:val="0"/>
            <w:i w:val="0"/>
            <w:caps w:val="0"/>
            <w:sz w:val="24"/>
            <w:szCs w:val="24"/>
          </w:rPr>
          <w:t>0</w:t>
        </w:r>
      </w:hyperlink>
      <w:r w:rsidR="009E7FCB" w:rsidRPr="00465532">
        <w:rPr>
          <w:b w:val="0"/>
          <w:i w:val="0"/>
        </w:rPr>
        <w:t>.</w:t>
      </w:r>
    </w:p>
    <w:p w14:paraId="0C93B79A" w14:textId="4726AF80" w:rsidR="009E7FCB" w:rsidRPr="00BF1BE7" w:rsidRDefault="002A5DC2" w:rsidP="00FF7409">
      <w:pPr>
        <w:pStyle w:val="S30"/>
        <w:keepNext w:val="0"/>
        <w:tabs>
          <w:tab w:val="left" w:pos="851"/>
        </w:tabs>
        <w:spacing w:before="240"/>
        <w:rPr>
          <w:rFonts w:ascii="Times New Roman" w:hAnsi="Times New Roman"/>
          <w:b w:val="0"/>
          <w:i w:val="0"/>
          <w:caps w:val="0"/>
          <w:sz w:val="24"/>
          <w:szCs w:val="24"/>
        </w:rPr>
      </w:pPr>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Pr>
          <w:rFonts w:ascii="Times New Roman" w:hAnsi="Times New Roman"/>
          <w:b w:val="0"/>
          <w:i w:val="0"/>
          <w:caps w:val="0"/>
          <w:sz w:val="24"/>
          <w:szCs w:val="24"/>
        </w:rPr>
        <w:t>3</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Должностные лица ответственные за перевозку от Общества</w:t>
      </w:r>
      <w:r w:rsidR="009E7FCB" w:rsidRPr="00BF1BE7">
        <w:rPr>
          <w:rFonts w:ascii="Times New Roman" w:hAnsi="Times New Roman"/>
          <w:b w:val="0"/>
          <w:i w:val="0"/>
          <w:sz w:val="24"/>
          <w:szCs w:val="24"/>
        </w:rPr>
        <w:t xml:space="preserve"> </w:t>
      </w:r>
      <w:r w:rsidR="009E7FCB" w:rsidRPr="00BF1BE7">
        <w:rPr>
          <w:rFonts w:ascii="Times New Roman" w:hAnsi="Times New Roman"/>
          <w:b w:val="0"/>
          <w:i w:val="0"/>
          <w:caps w:val="0"/>
          <w:sz w:val="24"/>
          <w:szCs w:val="24"/>
        </w:rPr>
        <w:t xml:space="preserve">и/или подрядной организации перед началом перевозок на маршрутах регулярных линий, а также в процессе их выполнения, обязаны осуществить оценку рисков и соответствия дорожных условий требованиям БДД. Перечень возможных рисков и меры по их снижению приведен в </w:t>
      </w:r>
      <w:hyperlink w:anchor="ПРИЛОЖЕНИЕ12" w:history="1">
        <w:r w:rsidR="009E7FCB" w:rsidRPr="00F17EE3">
          <w:rPr>
            <w:rStyle w:val="ac"/>
            <w:rFonts w:ascii="Times New Roman" w:hAnsi="Times New Roman"/>
            <w:b w:val="0"/>
            <w:i w:val="0"/>
            <w:caps w:val="0"/>
            <w:sz w:val="24"/>
            <w:szCs w:val="24"/>
          </w:rPr>
          <w:t>Приложении 1</w:t>
        </w:r>
        <w:r w:rsidR="00036432">
          <w:rPr>
            <w:rStyle w:val="ac"/>
            <w:rFonts w:ascii="Times New Roman" w:hAnsi="Times New Roman"/>
            <w:b w:val="0"/>
            <w:i w:val="0"/>
            <w:caps w:val="0"/>
            <w:sz w:val="24"/>
            <w:szCs w:val="24"/>
          </w:rPr>
          <w:t>1</w:t>
        </w:r>
      </w:hyperlink>
      <w:r w:rsidR="009E7FCB" w:rsidRPr="00BF1BE7">
        <w:rPr>
          <w:rFonts w:ascii="Times New Roman" w:hAnsi="Times New Roman"/>
          <w:b w:val="0"/>
          <w:i w:val="0"/>
          <w:caps w:val="0"/>
          <w:sz w:val="24"/>
          <w:szCs w:val="24"/>
        </w:rPr>
        <w:t>.</w:t>
      </w:r>
    </w:p>
    <w:p w14:paraId="3B96F39C" w14:textId="5E0365E7" w:rsidR="009E7FCB" w:rsidRPr="00BF1BE7" w:rsidRDefault="002A5DC2" w:rsidP="00FF7409">
      <w:pPr>
        <w:pStyle w:val="S30"/>
        <w:keepNext w:val="0"/>
        <w:tabs>
          <w:tab w:val="left" w:pos="851"/>
        </w:tabs>
        <w:spacing w:before="240"/>
        <w:rPr>
          <w:rFonts w:ascii="Times New Roman" w:hAnsi="Times New Roman"/>
          <w:b w:val="0"/>
          <w:i w:val="0"/>
          <w:caps w:val="0"/>
          <w:sz w:val="24"/>
          <w:szCs w:val="24"/>
        </w:rPr>
      </w:pPr>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Pr>
          <w:rFonts w:ascii="Times New Roman" w:hAnsi="Times New Roman"/>
          <w:b w:val="0"/>
          <w:i w:val="0"/>
          <w:caps w:val="0"/>
          <w:sz w:val="24"/>
          <w:szCs w:val="24"/>
        </w:rPr>
        <w:t>4</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 xml:space="preserve">Соответствие состояния автомобильных дорог и подъездных дорог требованиям БДД оценивается на основании обследования, проводимого специально созданной в Обществе комиссией проверки состояния автомобильных дорог, с возможным привлечением сотрудников ГИБДД МВД России с составлением акта произвольной формы. Порядок работы комиссии устанавливается в Обществе распорядительным документом. Если перевозки осуществляются подрядными организациями, в состав указанной комиссии могут включаются также представители этих подрядных организаций. Перечень факторов, которые необходимо учитывать при оценке рисков, приведен в </w:t>
      </w:r>
      <w:hyperlink w:anchor="ПРИЛОЖЕНИЕ13" w:history="1">
        <w:r w:rsidR="009E7FCB" w:rsidRPr="00F17EE3">
          <w:rPr>
            <w:rStyle w:val="ac"/>
            <w:rFonts w:ascii="Times New Roman" w:hAnsi="Times New Roman"/>
            <w:b w:val="0"/>
            <w:i w:val="0"/>
            <w:caps w:val="0"/>
            <w:sz w:val="24"/>
            <w:szCs w:val="24"/>
          </w:rPr>
          <w:t>Приложении 1</w:t>
        </w:r>
        <w:r w:rsidR="00B35CF5">
          <w:rPr>
            <w:rStyle w:val="ac"/>
            <w:rFonts w:ascii="Times New Roman" w:hAnsi="Times New Roman"/>
            <w:b w:val="0"/>
            <w:i w:val="0"/>
            <w:caps w:val="0"/>
            <w:sz w:val="24"/>
            <w:szCs w:val="24"/>
          </w:rPr>
          <w:t>2</w:t>
        </w:r>
      </w:hyperlink>
      <w:r w:rsidR="009E7FCB" w:rsidRPr="00BF1BE7">
        <w:t>.</w:t>
      </w:r>
    </w:p>
    <w:p w14:paraId="5CFA10FB" w14:textId="131076AA" w:rsidR="009E7FCB" w:rsidRPr="00BF1BE7" w:rsidRDefault="002A5DC2" w:rsidP="00FF7409">
      <w:pPr>
        <w:pStyle w:val="S30"/>
        <w:keepNext w:val="0"/>
        <w:tabs>
          <w:tab w:val="left" w:pos="851"/>
        </w:tabs>
        <w:spacing w:before="240"/>
        <w:rPr>
          <w:rFonts w:ascii="Times New Roman" w:hAnsi="Times New Roman"/>
          <w:b w:val="0"/>
          <w:i w:val="0"/>
          <w:caps w:val="0"/>
          <w:sz w:val="24"/>
          <w:szCs w:val="24"/>
        </w:rPr>
      </w:pPr>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Pr>
          <w:rFonts w:ascii="Times New Roman" w:hAnsi="Times New Roman"/>
          <w:b w:val="0"/>
          <w:i w:val="0"/>
          <w:caps w:val="0"/>
          <w:sz w:val="24"/>
          <w:szCs w:val="24"/>
        </w:rPr>
        <w:t>5</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Обследование дорожных условий на маршрутах регулярных линий транспортных перевозок должно осуществляться не реже 2 раз в год (зимний и летний период). По результатам обследования дорожных условий составляется Акт по произвольной форме, в котором перечисляются выявленные риски, угрожающие безопасности движения, и принимаются следующие возможные меры:</w:t>
      </w:r>
    </w:p>
    <w:p w14:paraId="006A4D65" w14:textId="77777777" w:rsidR="009E7FCB" w:rsidRPr="00BF1BE7" w:rsidRDefault="009E7FCB" w:rsidP="00595390">
      <w:pPr>
        <w:numPr>
          <w:ilvl w:val="0"/>
          <w:numId w:val="8"/>
        </w:numPr>
        <w:tabs>
          <w:tab w:val="num" w:pos="539"/>
        </w:tabs>
        <w:spacing w:before="60"/>
        <w:ind w:left="566" w:hanging="396"/>
        <w:jc w:val="both"/>
      </w:pPr>
      <w:r w:rsidRPr="00BF1BE7">
        <w:t>движение на маршруте перевозок не открывается до принятия необходимых мер;</w:t>
      </w:r>
    </w:p>
    <w:p w14:paraId="0927D7DD" w14:textId="77777777" w:rsidR="009E7FCB" w:rsidRPr="00BF1BE7" w:rsidRDefault="009E7FCB" w:rsidP="00595390">
      <w:pPr>
        <w:numPr>
          <w:ilvl w:val="0"/>
          <w:numId w:val="8"/>
        </w:numPr>
        <w:tabs>
          <w:tab w:val="num" w:pos="539"/>
        </w:tabs>
        <w:spacing w:before="60"/>
        <w:ind w:left="566" w:hanging="396"/>
        <w:jc w:val="both"/>
      </w:pPr>
      <w:r w:rsidRPr="00BF1BE7">
        <w:t>прекращается движение на маршруте или изменяется маршрут движения;</w:t>
      </w:r>
    </w:p>
    <w:p w14:paraId="5890E74B" w14:textId="77777777" w:rsidR="009E7FCB" w:rsidRPr="00BF1BE7" w:rsidRDefault="009E7FCB" w:rsidP="00595390">
      <w:pPr>
        <w:numPr>
          <w:ilvl w:val="0"/>
          <w:numId w:val="8"/>
        </w:numPr>
        <w:tabs>
          <w:tab w:val="num" w:pos="539"/>
        </w:tabs>
        <w:spacing w:before="60"/>
        <w:ind w:left="566" w:hanging="396"/>
        <w:jc w:val="both"/>
      </w:pPr>
      <w:r w:rsidRPr="00BF1BE7">
        <w:t>изменяются режимы движения на маршруте (скорость, тоннаж, габариты и т. д.);</w:t>
      </w:r>
    </w:p>
    <w:p w14:paraId="4A05FB74" w14:textId="77777777" w:rsidR="009E7FCB" w:rsidRPr="00BF1BE7" w:rsidRDefault="009E7FCB" w:rsidP="00595390">
      <w:pPr>
        <w:numPr>
          <w:ilvl w:val="0"/>
          <w:numId w:val="8"/>
        </w:numPr>
        <w:tabs>
          <w:tab w:val="num" w:pos="539"/>
        </w:tabs>
        <w:spacing w:before="60"/>
        <w:ind w:left="566" w:hanging="396"/>
        <w:jc w:val="both"/>
      </w:pPr>
      <w:r w:rsidRPr="00BF1BE7">
        <w:t>информирование водителей/машинистов о наличии опасных участков.</w:t>
      </w:r>
    </w:p>
    <w:p w14:paraId="412A42C2" w14:textId="6ABD07C4" w:rsidR="009E7FCB" w:rsidRPr="00BF1BE7" w:rsidRDefault="002A5DC2" w:rsidP="00FF7409">
      <w:pPr>
        <w:pStyle w:val="S30"/>
        <w:keepNext w:val="0"/>
        <w:tabs>
          <w:tab w:val="left" w:pos="993"/>
        </w:tabs>
        <w:spacing w:before="240"/>
        <w:rPr>
          <w:rFonts w:ascii="Times New Roman" w:hAnsi="Times New Roman"/>
          <w:b w:val="0"/>
          <w:i w:val="0"/>
          <w:caps w:val="0"/>
          <w:sz w:val="24"/>
          <w:szCs w:val="24"/>
        </w:rPr>
      </w:pPr>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Pr>
          <w:rFonts w:ascii="Times New Roman" w:hAnsi="Times New Roman"/>
          <w:b w:val="0"/>
          <w:i w:val="0"/>
          <w:caps w:val="0"/>
          <w:sz w:val="24"/>
          <w:szCs w:val="24"/>
        </w:rPr>
        <w:t>6</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Ограничение скорости передвижения ТС должно быть установлено также в зависимости от времени года, неудовлетворительных погодных условий и т.д. Режимы движения ТС определяются службой БДД и обязательны для исполнения всеми работниками, в том числе работниками, оказывающими услуги / выполняющих работы с использованием ТС в интересах Общества.</w:t>
      </w:r>
    </w:p>
    <w:p w14:paraId="4EDE909A" w14:textId="3D4EAAD7" w:rsidR="009E7FCB" w:rsidRPr="002A5DC2" w:rsidRDefault="002A5DC2" w:rsidP="00FF7409">
      <w:pPr>
        <w:suppressAutoHyphens/>
        <w:spacing w:before="240"/>
        <w:jc w:val="both"/>
        <w:rPr>
          <w:snapToGrid w:val="0"/>
        </w:rPr>
      </w:pPr>
      <w:r w:rsidRPr="002A5DC2">
        <w:rPr>
          <w:snapToGrid w:val="0"/>
        </w:rPr>
        <w:t>7</w:t>
      </w:r>
      <w:r w:rsidR="009E7FCB" w:rsidRPr="002A5DC2">
        <w:rPr>
          <w:snapToGrid w:val="0"/>
        </w:rPr>
        <w:t>.</w:t>
      </w:r>
      <w:r w:rsidR="00BC5D1E">
        <w:rPr>
          <w:snapToGrid w:val="0"/>
        </w:rPr>
        <w:t>9</w:t>
      </w:r>
      <w:r w:rsidR="009E7FCB" w:rsidRPr="002A5DC2">
        <w:rPr>
          <w:snapToGrid w:val="0"/>
        </w:rPr>
        <w:t>.</w:t>
      </w:r>
      <w:r w:rsidR="002F12FC">
        <w:rPr>
          <w:snapToGrid w:val="0"/>
        </w:rPr>
        <w:t>7</w:t>
      </w:r>
      <w:r w:rsidR="009E7FCB" w:rsidRPr="002A5DC2">
        <w:rPr>
          <w:snapToGrid w:val="0"/>
        </w:rPr>
        <w:t>.</w:t>
      </w:r>
      <w:r w:rsidR="009E7FCB" w:rsidRPr="002A5DC2">
        <w:rPr>
          <w:snapToGrid w:val="0"/>
        </w:rPr>
        <w:tab/>
        <w:t>ДДС и/или диспетчерская служба подрядной/субподрядной организации (по согласованию со ОТТ) обязаны скорректировать в зависимости от результатов обследования режим движения (в случае существенного ухудшения дорожных условий, а также на осенне-зимний период и т.д.).</w:t>
      </w:r>
    </w:p>
    <w:p w14:paraId="7D0FD02D" w14:textId="3F36941D" w:rsidR="009E7FCB" w:rsidRPr="002A5DC2" w:rsidRDefault="002A5DC2" w:rsidP="00FF7409">
      <w:pPr>
        <w:suppressAutoHyphens/>
        <w:spacing w:before="240"/>
        <w:jc w:val="both"/>
        <w:rPr>
          <w:snapToGrid w:val="0"/>
        </w:rPr>
      </w:pPr>
      <w:bookmarkStart w:id="463" w:name="_Toc456177130"/>
      <w:bookmarkStart w:id="464" w:name="_Toc456253521"/>
      <w:bookmarkStart w:id="465" w:name="_Toc456801550"/>
      <w:bookmarkStart w:id="466" w:name="_Toc466985739"/>
      <w:bookmarkStart w:id="467" w:name="_Toc466993681"/>
      <w:bookmarkStart w:id="468" w:name="_Toc477359393"/>
      <w:r w:rsidRPr="002A5DC2">
        <w:rPr>
          <w:snapToGrid w:val="0"/>
        </w:rPr>
        <w:t>7</w:t>
      </w:r>
      <w:r w:rsidR="009E7FCB" w:rsidRPr="002A5DC2">
        <w:rPr>
          <w:snapToGrid w:val="0"/>
        </w:rPr>
        <w:t>.</w:t>
      </w:r>
      <w:r w:rsidR="00BC5D1E">
        <w:rPr>
          <w:snapToGrid w:val="0"/>
        </w:rPr>
        <w:t>9</w:t>
      </w:r>
      <w:r w:rsidR="009E7FCB" w:rsidRPr="002A5DC2">
        <w:rPr>
          <w:snapToGrid w:val="0"/>
        </w:rPr>
        <w:t>.</w:t>
      </w:r>
      <w:r w:rsidR="002F12FC">
        <w:rPr>
          <w:snapToGrid w:val="0"/>
        </w:rPr>
        <w:t>8</w:t>
      </w:r>
      <w:r w:rsidR="009E7FCB" w:rsidRPr="002A5DC2">
        <w:rPr>
          <w:snapToGrid w:val="0"/>
        </w:rPr>
        <w:t>.</w:t>
      </w:r>
      <w:r w:rsidR="009E7FCB" w:rsidRPr="002A5DC2">
        <w:rPr>
          <w:snapToGrid w:val="0"/>
        </w:rPr>
        <w:tab/>
        <w:t>График транспортных перевозок должен разрабатываться в соответствии с установленным в Обществе и/или подрядной/субподрядной организации, использующих ТС порядком.</w:t>
      </w:r>
      <w:bookmarkEnd w:id="463"/>
      <w:bookmarkEnd w:id="464"/>
      <w:bookmarkEnd w:id="465"/>
      <w:bookmarkEnd w:id="466"/>
      <w:bookmarkEnd w:id="467"/>
      <w:bookmarkEnd w:id="468"/>
    </w:p>
    <w:p w14:paraId="6AA509C3" w14:textId="11AE49C3" w:rsidR="009E7FCB" w:rsidRPr="002A5DC2" w:rsidRDefault="002A5DC2" w:rsidP="00FF7409">
      <w:pPr>
        <w:suppressAutoHyphens/>
        <w:spacing w:before="240"/>
        <w:jc w:val="both"/>
        <w:rPr>
          <w:snapToGrid w:val="0"/>
        </w:rPr>
      </w:pPr>
      <w:r>
        <w:rPr>
          <w:snapToGrid w:val="0"/>
        </w:rPr>
        <w:t>7</w:t>
      </w:r>
      <w:r w:rsidR="009E7FCB" w:rsidRPr="002A5DC2">
        <w:rPr>
          <w:snapToGrid w:val="0"/>
        </w:rPr>
        <w:t>.</w:t>
      </w:r>
      <w:r w:rsidR="00BC5D1E">
        <w:rPr>
          <w:snapToGrid w:val="0"/>
        </w:rPr>
        <w:t>9</w:t>
      </w:r>
      <w:r w:rsidR="009E7FCB" w:rsidRPr="002A5DC2">
        <w:rPr>
          <w:snapToGrid w:val="0"/>
        </w:rPr>
        <w:t>.</w:t>
      </w:r>
      <w:r w:rsidR="002F12FC">
        <w:rPr>
          <w:snapToGrid w:val="0"/>
        </w:rPr>
        <w:t>9</w:t>
      </w:r>
      <w:r w:rsidR="009E7FCB" w:rsidRPr="002A5DC2">
        <w:rPr>
          <w:snapToGrid w:val="0"/>
        </w:rPr>
        <w:t>.</w:t>
      </w:r>
      <w:r w:rsidR="009E7FCB" w:rsidRPr="002A5DC2">
        <w:rPr>
          <w:snapToGrid w:val="0"/>
        </w:rPr>
        <w:tab/>
        <w:t>Нормативы скорости движения должны обеспечивать безопасные режимы движения ТС в реальных условиях движения на маршруте, соответствовать скорости, разрешенной ПДД РФ, организации дорожного движения (с учетом времени задержек на железнодорожных переездах) и т.п.</w:t>
      </w:r>
    </w:p>
    <w:p w14:paraId="055F7CD7" w14:textId="52DE00A6" w:rsidR="009E7FCB" w:rsidRPr="002A5DC2" w:rsidRDefault="002A5DC2" w:rsidP="00FF7409">
      <w:pPr>
        <w:suppressAutoHyphens/>
        <w:spacing w:before="240"/>
        <w:jc w:val="both"/>
        <w:rPr>
          <w:snapToGrid w:val="0"/>
        </w:rPr>
      </w:pPr>
      <w:r>
        <w:rPr>
          <w:snapToGrid w:val="0"/>
        </w:rPr>
        <w:t>7</w:t>
      </w:r>
      <w:r w:rsidR="009E7FCB" w:rsidRPr="002A5DC2">
        <w:rPr>
          <w:snapToGrid w:val="0"/>
        </w:rPr>
        <w:t>.</w:t>
      </w:r>
      <w:r w:rsidR="00BC5D1E">
        <w:rPr>
          <w:snapToGrid w:val="0"/>
        </w:rPr>
        <w:t>9</w:t>
      </w:r>
      <w:r w:rsidR="009E7FCB" w:rsidRPr="002A5DC2">
        <w:rPr>
          <w:snapToGrid w:val="0"/>
        </w:rPr>
        <w:t>.</w:t>
      </w:r>
      <w:r w:rsidR="002F12FC">
        <w:rPr>
          <w:snapToGrid w:val="0"/>
        </w:rPr>
        <w:t>10</w:t>
      </w:r>
      <w:r w:rsidR="009E7FCB" w:rsidRPr="002A5DC2">
        <w:rPr>
          <w:snapToGrid w:val="0"/>
        </w:rPr>
        <w:t>.</w:t>
      </w:r>
      <w:r w:rsidR="009E7FCB" w:rsidRPr="002A5DC2">
        <w:rPr>
          <w:snapToGrid w:val="0"/>
        </w:rPr>
        <w:tab/>
        <w:t>Графики выпуска пассажирских ТС на линию должны формироваться с учетом изменения пассажиропотоков по дням недели и времени дня в целях обеспечения перевозок пассажиров без нарушения норм вместимости ТС.</w:t>
      </w:r>
    </w:p>
    <w:p w14:paraId="5F25C8F2" w14:textId="6ED842F6" w:rsidR="009E7FCB" w:rsidRPr="00BF1BE7" w:rsidRDefault="002A5DC2" w:rsidP="00FF7409">
      <w:pPr>
        <w:pStyle w:val="S30"/>
        <w:keepNext w:val="0"/>
        <w:tabs>
          <w:tab w:val="left" w:pos="993"/>
        </w:tabs>
        <w:spacing w:before="240"/>
        <w:rPr>
          <w:rFonts w:ascii="Times New Roman" w:hAnsi="Times New Roman"/>
          <w:b w:val="0"/>
          <w:i w:val="0"/>
          <w:caps w:val="0"/>
          <w:sz w:val="24"/>
          <w:szCs w:val="24"/>
        </w:rPr>
      </w:pPr>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sidRPr="00BF1BE7">
        <w:rPr>
          <w:rFonts w:ascii="Times New Roman" w:hAnsi="Times New Roman"/>
          <w:b w:val="0"/>
          <w:i w:val="0"/>
          <w:caps w:val="0"/>
          <w:sz w:val="24"/>
          <w:szCs w:val="24"/>
        </w:rPr>
        <w:t>1</w:t>
      </w:r>
      <w:r w:rsidR="002F12FC">
        <w:rPr>
          <w:rFonts w:ascii="Times New Roman" w:hAnsi="Times New Roman"/>
          <w:b w:val="0"/>
          <w:i w:val="0"/>
          <w:caps w:val="0"/>
          <w:sz w:val="24"/>
          <w:szCs w:val="24"/>
        </w:rPr>
        <w:t>1</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 xml:space="preserve">Каждый водитель/машинист, выполняющий транспортные перевозки на регулярных линиях, должен быть обеспечен картами маршрутов с указанием опасных участков (по форме </w:t>
      </w:r>
      <w:hyperlink w:anchor="ПРИЛОЖЕНИЕ11" w:history="1">
        <w:r w:rsidR="009E7FCB" w:rsidRPr="00F17EE3">
          <w:rPr>
            <w:rStyle w:val="ac"/>
            <w:rFonts w:ascii="Times New Roman" w:hAnsi="Times New Roman"/>
            <w:b w:val="0"/>
            <w:i w:val="0"/>
            <w:caps w:val="0"/>
            <w:sz w:val="24"/>
            <w:szCs w:val="24"/>
          </w:rPr>
          <w:t>Приложения 1</w:t>
        </w:r>
        <w:r w:rsidR="00926EBE">
          <w:rPr>
            <w:rStyle w:val="ac"/>
            <w:rFonts w:ascii="Times New Roman" w:hAnsi="Times New Roman"/>
            <w:b w:val="0"/>
            <w:i w:val="0"/>
            <w:caps w:val="0"/>
            <w:sz w:val="24"/>
            <w:szCs w:val="24"/>
          </w:rPr>
          <w:t>0</w:t>
        </w:r>
      </w:hyperlink>
      <w:r w:rsidR="009E7FCB" w:rsidRPr="00BF1BE7">
        <w:rPr>
          <w:rFonts w:ascii="Times New Roman" w:hAnsi="Times New Roman"/>
          <w:b w:val="0"/>
          <w:i w:val="0"/>
          <w:caps w:val="0"/>
          <w:sz w:val="24"/>
          <w:szCs w:val="24"/>
        </w:rPr>
        <w:t xml:space="preserve">), Перечнем возможных рисков и мер по их снижению </w:t>
      </w:r>
      <w:hyperlink w:anchor="ПРИЛОЖЕНИЕ12" w:history="1">
        <w:r w:rsidR="009E7FCB" w:rsidRPr="00BF1BE7">
          <w:rPr>
            <w:rStyle w:val="ac"/>
            <w:rFonts w:ascii="Times New Roman" w:hAnsi="Times New Roman"/>
            <w:b w:val="0"/>
            <w:i w:val="0"/>
            <w:caps w:val="0"/>
            <w:sz w:val="24"/>
            <w:szCs w:val="24"/>
          </w:rPr>
          <w:t>(Приложение 1</w:t>
        </w:r>
        <w:r w:rsidR="00926EBE">
          <w:rPr>
            <w:rStyle w:val="ac"/>
            <w:rFonts w:ascii="Times New Roman" w:hAnsi="Times New Roman"/>
            <w:b w:val="0"/>
            <w:i w:val="0"/>
            <w:caps w:val="0"/>
            <w:sz w:val="24"/>
            <w:szCs w:val="24"/>
          </w:rPr>
          <w:t>1</w:t>
        </w:r>
        <w:r w:rsidR="009E7FCB" w:rsidRPr="00BF1BE7">
          <w:rPr>
            <w:rStyle w:val="ac"/>
            <w:rFonts w:ascii="Times New Roman" w:hAnsi="Times New Roman"/>
            <w:b w:val="0"/>
            <w:i w:val="0"/>
            <w:caps w:val="0"/>
            <w:sz w:val="24"/>
            <w:szCs w:val="24"/>
          </w:rPr>
          <w:t>).</w:t>
        </w:r>
      </w:hyperlink>
    </w:p>
    <w:p w14:paraId="1BF9BCBD" w14:textId="6F71BCC7" w:rsidR="009E7FCB" w:rsidRPr="00BF1BE7" w:rsidRDefault="002A5DC2" w:rsidP="00FF7409">
      <w:pPr>
        <w:pStyle w:val="S30"/>
        <w:keepNext w:val="0"/>
        <w:tabs>
          <w:tab w:val="left" w:pos="993"/>
        </w:tabs>
        <w:spacing w:before="240"/>
        <w:rPr>
          <w:rFonts w:ascii="Times New Roman" w:hAnsi="Times New Roman"/>
          <w:b w:val="0"/>
          <w:i w:val="0"/>
          <w:caps w:val="0"/>
          <w:sz w:val="24"/>
          <w:szCs w:val="24"/>
        </w:rPr>
      </w:pPr>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sidRPr="00BF1BE7">
        <w:rPr>
          <w:rFonts w:ascii="Times New Roman" w:hAnsi="Times New Roman"/>
          <w:b w:val="0"/>
          <w:i w:val="0"/>
          <w:caps w:val="0"/>
          <w:sz w:val="24"/>
          <w:szCs w:val="24"/>
        </w:rPr>
        <w:t>1</w:t>
      </w:r>
      <w:r w:rsidR="002F12FC">
        <w:rPr>
          <w:rFonts w:ascii="Times New Roman" w:hAnsi="Times New Roman"/>
          <w:b w:val="0"/>
          <w:i w:val="0"/>
          <w:caps w:val="0"/>
          <w:sz w:val="24"/>
          <w:szCs w:val="24"/>
        </w:rPr>
        <w:t>2</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При критических изменениях дорожных или метеорологических условий, создающих угрозу безопасности транспортных перевозок (разрушение дорожного покрытия, гололедица, сильный туман, заносы и т. д.), диспетчер/диспетчерская служба организовывает оперативную корректировку графиков движения в сторону снижения скорости или изменения маршрута движения вплоть до прекращения движения ТС (по согласованию с руководителем Общества). При этом вносятся необходимые изменения в Путевой лист и План транспортной перевозки.</w:t>
      </w:r>
    </w:p>
    <w:p w14:paraId="2D221ED7" w14:textId="3DE03B78" w:rsidR="009E7FCB" w:rsidRPr="00BF1BE7" w:rsidRDefault="002A5DC2" w:rsidP="00FF7409">
      <w:pPr>
        <w:pStyle w:val="S30"/>
        <w:keepNext w:val="0"/>
        <w:tabs>
          <w:tab w:val="left" w:pos="993"/>
        </w:tabs>
        <w:spacing w:before="240"/>
        <w:rPr>
          <w:rFonts w:ascii="Times New Roman" w:hAnsi="Times New Roman"/>
          <w:b w:val="0"/>
          <w:i w:val="0"/>
          <w:caps w:val="0"/>
          <w:sz w:val="24"/>
          <w:szCs w:val="24"/>
        </w:rPr>
      </w:pPr>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sidRPr="00BF1BE7">
        <w:rPr>
          <w:rFonts w:ascii="Times New Roman" w:hAnsi="Times New Roman"/>
          <w:b w:val="0"/>
          <w:i w:val="0"/>
          <w:caps w:val="0"/>
          <w:sz w:val="24"/>
          <w:szCs w:val="24"/>
        </w:rPr>
        <w:t>1</w:t>
      </w:r>
      <w:r w:rsidR="002F12FC">
        <w:rPr>
          <w:rFonts w:ascii="Times New Roman" w:hAnsi="Times New Roman"/>
          <w:b w:val="0"/>
          <w:i w:val="0"/>
          <w:caps w:val="0"/>
          <w:sz w:val="24"/>
          <w:szCs w:val="24"/>
        </w:rPr>
        <w:t>3</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 xml:space="preserve">Если на маршрутах движения или в местах погрузки-разгрузки грузов водителями обнаружены неучтенные риски (нарушение дорожного полотна, отсутствие предупреждающих знаков и т.д.), представителями Общества должен быть осуществлен их учет и приняты соответствующие меры по их сокращению или исключению по устранению выявленных нарушений. </w:t>
      </w:r>
    </w:p>
    <w:p w14:paraId="2DA3E979" w14:textId="07D11CEA" w:rsidR="009E7FCB" w:rsidRPr="00BF1BE7" w:rsidRDefault="002A5DC2" w:rsidP="00FF7409">
      <w:pPr>
        <w:pStyle w:val="S30"/>
        <w:keepNext w:val="0"/>
        <w:tabs>
          <w:tab w:val="left" w:pos="993"/>
        </w:tabs>
        <w:spacing w:before="240"/>
        <w:rPr>
          <w:rFonts w:ascii="Times New Roman" w:hAnsi="Times New Roman"/>
          <w:b w:val="0"/>
          <w:i w:val="0"/>
          <w:caps w:val="0"/>
          <w:sz w:val="24"/>
          <w:szCs w:val="24"/>
        </w:rPr>
      </w:pPr>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sidRPr="00BF1BE7">
        <w:rPr>
          <w:rFonts w:ascii="Times New Roman" w:hAnsi="Times New Roman"/>
          <w:b w:val="0"/>
          <w:i w:val="0"/>
          <w:caps w:val="0"/>
          <w:sz w:val="24"/>
          <w:szCs w:val="24"/>
        </w:rPr>
        <w:t>1</w:t>
      </w:r>
      <w:r w:rsidR="002F12FC">
        <w:rPr>
          <w:rFonts w:ascii="Times New Roman" w:hAnsi="Times New Roman"/>
          <w:b w:val="0"/>
          <w:i w:val="0"/>
          <w:caps w:val="0"/>
          <w:sz w:val="24"/>
          <w:szCs w:val="24"/>
        </w:rPr>
        <w:t>4</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Опасные участки дорог фиксируются в Плане транспортных перевозок. Для принятия мер по устранению отмеченных рисков на маршрутах (регулярных и нерегулярных) в адрес дорожных служб и ГИБДД МВД России направляются соответствующие информационные письма по формату, установленному в Обществе СОБПП за подписью Генерального директора Общества.</w:t>
      </w:r>
    </w:p>
    <w:p w14:paraId="3EDB5E7B" w14:textId="3DADD2FB" w:rsidR="009E7FCB" w:rsidRPr="00BF1BE7" w:rsidRDefault="002A5DC2" w:rsidP="00FF7409">
      <w:pPr>
        <w:pStyle w:val="S30"/>
        <w:keepNext w:val="0"/>
        <w:tabs>
          <w:tab w:val="left" w:pos="993"/>
        </w:tabs>
        <w:spacing w:before="240"/>
        <w:rPr>
          <w:rFonts w:ascii="Times New Roman" w:hAnsi="Times New Roman"/>
          <w:b w:val="0"/>
          <w:i w:val="0"/>
          <w:caps w:val="0"/>
          <w:sz w:val="24"/>
          <w:szCs w:val="24"/>
        </w:rPr>
      </w:pPr>
      <w:bookmarkStart w:id="469" w:name="_Toc450900843"/>
      <w:bookmarkStart w:id="470" w:name="_Toc456177137"/>
      <w:bookmarkStart w:id="471" w:name="_Toc456253528"/>
      <w:bookmarkStart w:id="472" w:name="_Toc456801557"/>
      <w:bookmarkStart w:id="473" w:name="_Toc466985746"/>
      <w:bookmarkStart w:id="474" w:name="_Toc466993688"/>
      <w:bookmarkStart w:id="475" w:name="_Toc477359400"/>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sidRPr="00BF1BE7">
        <w:rPr>
          <w:rFonts w:ascii="Times New Roman" w:hAnsi="Times New Roman"/>
          <w:b w:val="0"/>
          <w:i w:val="0"/>
          <w:caps w:val="0"/>
          <w:sz w:val="24"/>
          <w:szCs w:val="24"/>
        </w:rPr>
        <w:t>1</w:t>
      </w:r>
      <w:r w:rsidR="002F12FC">
        <w:rPr>
          <w:rFonts w:ascii="Times New Roman" w:hAnsi="Times New Roman"/>
          <w:b w:val="0"/>
          <w:i w:val="0"/>
          <w:caps w:val="0"/>
          <w:sz w:val="24"/>
          <w:szCs w:val="24"/>
        </w:rPr>
        <w:t>5</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СОБПП имеет право вести контроль на линии, в ходе которого останавливать ТС Общества и/или подрядной/субподрядной организации и принимать при выявлении нарушений необходимые меры.</w:t>
      </w:r>
      <w:bookmarkEnd w:id="469"/>
      <w:bookmarkEnd w:id="470"/>
      <w:bookmarkEnd w:id="471"/>
      <w:bookmarkEnd w:id="472"/>
      <w:bookmarkEnd w:id="473"/>
      <w:bookmarkEnd w:id="474"/>
      <w:bookmarkEnd w:id="475"/>
    </w:p>
    <w:p w14:paraId="086C97E7" w14:textId="10018C50" w:rsidR="009E7FCB" w:rsidRPr="00BF1BE7" w:rsidRDefault="002A5DC2" w:rsidP="00FF7409">
      <w:pPr>
        <w:pStyle w:val="S30"/>
        <w:keepNext w:val="0"/>
        <w:tabs>
          <w:tab w:val="left" w:pos="993"/>
        </w:tabs>
        <w:spacing w:before="240"/>
        <w:rPr>
          <w:rFonts w:ascii="Times New Roman" w:hAnsi="Times New Roman"/>
          <w:b w:val="0"/>
          <w:i w:val="0"/>
          <w:caps w:val="0"/>
          <w:sz w:val="24"/>
          <w:szCs w:val="24"/>
        </w:rPr>
      </w:pPr>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sidRPr="00BF1BE7">
        <w:rPr>
          <w:rFonts w:ascii="Times New Roman" w:hAnsi="Times New Roman"/>
          <w:b w:val="0"/>
          <w:i w:val="0"/>
          <w:caps w:val="0"/>
          <w:sz w:val="24"/>
          <w:szCs w:val="24"/>
        </w:rPr>
        <w:t>1</w:t>
      </w:r>
      <w:r w:rsidR="002F12FC">
        <w:rPr>
          <w:rFonts w:ascii="Times New Roman" w:hAnsi="Times New Roman"/>
          <w:b w:val="0"/>
          <w:i w:val="0"/>
          <w:caps w:val="0"/>
          <w:sz w:val="24"/>
          <w:szCs w:val="24"/>
        </w:rPr>
        <w:t>6</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Подрядная/субподрядная организация, выполняющая работы в интересах Общества, обязана обеспечить выполнение требований, отражающих порядок и особенности организации различных видов перевозок, в том числе крупногабаритных, тяжеловесных и опасных грузов. Полная масса ТС не должна превышать фактическую грузоподъемность расположенных на маршрутах мостов, эстакад, путепроводов, других искусственных сооружений.</w:t>
      </w:r>
    </w:p>
    <w:p w14:paraId="724F6487" w14:textId="3A3AE362" w:rsidR="009E7FCB" w:rsidRPr="00BF1BE7" w:rsidRDefault="002A5DC2" w:rsidP="00FF7409">
      <w:pPr>
        <w:pStyle w:val="S30"/>
        <w:keepNext w:val="0"/>
        <w:tabs>
          <w:tab w:val="left" w:pos="993"/>
        </w:tabs>
        <w:spacing w:before="240"/>
        <w:rPr>
          <w:rFonts w:ascii="Times New Roman" w:hAnsi="Times New Roman"/>
          <w:b w:val="0"/>
          <w:i w:val="0"/>
          <w:caps w:val="0"/>
          <w:sz w:val="24"/>
          <w:szCs w:val="24"/>
        </w:rPr>
      </w:pPr>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sidRPr="00BF1BE7">
        <w:rPr>
          <w:rFonts w:ascii="Times New Roman" w:hAnsi="Times New Roman"/>
          <w:b w:val="0"/>
          <w:i w:val="0"/>
          <w:caps w:val="0"/>
          <w:sz w:val="24"/>
          <w:szCs w:val="24"/>
        </w:rPr>
        <w:t>1</w:t>
      </w:r>
      <w:r w:rsidR="002F12FC">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При осуществлении перевозок водитель/машинист обязан:</w:t>
      </w:r>
    </w:p>
    <w:p w14:paraId="6AD07EAF" w14:textId="31B674B2" w:rsidR="009E7FCB" w:rsidRPr="00BF1BE7" w:rsidRDefault="009E7FCB" w:rsidP="00595390">
      <w:pPr>
        <w:numPr>
          <w:ilvl w:val="0"/>
          <w:numId w:val="8"/>
        </w:numPr>
        <w:tabs>
          <w:tab w:val="num" w:pos="539"/>
        </w:tabs>
        <w:spacing w:before="60"/>
        <w:ind w:left="566" w:hanging="396"/>
        <w:jc w:val="both"/>
      </w:pPr>
      <w:r w:rsidRPr="00BF1BE7">
        <w:t>строго соблюдать установленные маршруты движения;</w:t>
      </w:r>
    </w:p>
    <w:p w14:paraId="5B98F24A" w14:textId="77777777" w:rsidR="009E7FCB" w:rsidRPr="00BF1BE7" w:rsidRDefault="009E7FCB" w:rsidP="00595390">
      <w:pPr>
        <w:numPr>
          <w:ilvl w:val="0"/>
          <w:numId w:val="8"/>
        </w:numPr>
        <w:tabs>
          <w:tab w:val="num" w:pos="539"/>
        </w:tabs>
        <w:spacing w:before="60"/>
        <w:ind w:left="566" w:hanging="396"/>
        <w:jc w:val="both"/>
      </w:pPr>
      <w:r w:rsidRPr="00BF1BE7">
        <w:t>не превышать установленный скоростной режим движения;</w:t>
      </w:r>
    </w:p>
    <w:p w14:paraId="1593DE52" w14:textId="77777777" w:rsidR="009E7FCB" w:rsidRPr="00BF1BE7" w:rsidRDefault="009E7FCB" w:rsidP="00595390">
      <w:pPr>
        <w:numPr>
          <w:ilvl w:val="0"/>
          <w:numId w:val="8"/>
        </w:numPr>
        <w:tabs>
          <w:tab w:val="num" w:pos="539"/>
        </w:tabs>
        <w:spacing w:before="60"/>
        <w:ind w:left="566" w:hanging="396"/>
        <w:jc w:val="both"/>
      </w:pPr>
      <w:r w:rsidRPr="00BF1BE7">
        <w:t>учитывать влияние дорожно-климатических факторов на маршрутах движения.</w:t>
      </w:r>
    </w:p>
    <w:p w14:paraId="64C4B6AB" w14:textId="765C06FE" w:rsidR="009E7FCB" w:rsidRPr="00BC5D1E" w:rsidRDefault="002A5DC2" w:rsidP="00BC5D1E">
      <w:pPr>
        <w:pStyle w:val="20"/>
      </w:pPr>
      <w:bookmarkStart w:id="476" w:name="_Toc10641120"/>
      <w:bookmarkStart w:id="477" w:name="_Toc20322775"/>
      <w:bookmarkStart w:id="478" w:name="_Toc75944234"/>
      <w:bookmarkStart w:id="479" w:name="_Toc124943106"/>
      <w:bookmarkStart w:id="480" w:name="_Toc127892880"/>
      <w:bookmarkStart w:id="481" w:name="_Toc130301630"/>
      <w:r>
        <w:t>7</w:t>
      </w:r>
      <w:r w:rsidR="009E7FCB" w:rsidRPr="00BF1BE7">
        <w:t>.</w:t>
      </w:r>
      <w:r w:rsidR="00BC5D1E">
        <w:t>10</w:t>
      </w:r>
      <w:r w:rsidR="009E7FCB" w:rsidRPr="00BF1BE7">
        <w:t>. ПЕРЕВОЗКИ ВНЕ МАРШРУТОВ РЕГУЛЯРНЫХ ЛИНИЙ</w:t>
      </w:r>
      <w:bookmarkEnd w:id="476"/>
      <w:bookmarkEnd w:id="477"/>
      <w:bookmarkEnd w:id="478"/>
      <w:bookmarkEnd w:id="479"/>
      <w:bookmarkEnd w:id="480"/>
      <w:bookmarkEnd w:id="481"/>
    </w:p>
    <w:p w14:paraId="55BB12F2" w14:textId="7B8B60F3" w:rsidR="009E7FCB" w:rsidRPr="00BF1BE7" w:rsidRDefault="00467433" w:rsidP="00FF7409">
      <w:pPr>
        <w:pStyle w:val="S30"/>
        <w:keepNext w:val="0"/>
        <w:tabs>
          <w:tab w:val="left" w:pos="851"/>
        </w:tabs>
        <w:spacing w:before="240"/>
        <w:rPr>
          <w:rFonts w:ascii="Times New Roman" w:hAnsi="Times New Roman"/>
          <w:b w:val="0"/>
          <w:i w:val="0"/>
          <w:caps w:val="0"/>
          <w:sz w:val="24"/>
          <w:szCs w:val="24"/>
        </w:rPr>
      </w:pPr>
      <w:bookmarkStart w:id="482" w:name="_Toc450900848"/>
      <w:bookmarkStart w:id="483" w:name="_Toc456177142"/>
      <w:bookmarkStart w:id="484" w:name="_Toc456253533"/>
      <w:bookmarkStart w:id="485" w:name="_Toc456801562"/>
      <w:bookmarkStart w:id="486" w:name="_Toc466985751"/>
      <w:bookmarkStart w:id="487" w:name="_Toc466993693"/>
      <w:bookmarkStart w:id="488" w:name="_Toc477359405"/>
      <w:r w:rsidRPr="00467433">
        <w:rPr>
          <w:rFonts w:ascii="Times New Roman" w:hAnsi="Times New Roman"/>
          <w:b w:val="0"/>
          <w:i w:val="0"/>
          <w:caps w:val="0"/>
          <w:sz w:val="24"/>
          <w:szCs w:val="24"/>
        </w:rPr>
        <w:t>7.</w:t>
      </w:r>
      <w:r w:rsidR="00BC5D1E">
        <w:rPr>
          <w:rFonts w:ascii="Times New Roman" w:hAnsi="Times New Roman"/>
          <w:b w:val="0"/>
          <w:i w:val="0"/>
          <w:caps w:val="0"/>
          <w:sz w:val="24"/>
          <w:szCs w:val="24"/>
        </w:rPr>
        <w:t>10</w:t>
      </w:r>
      <w:r w:rsidRPr="00467433">
        <w:rPr>
          <w:rFonts w:ascii="Times New Roman" w:hAnsi="Times New Roman"/>
          <w:b w:val="0"/>
          <w:i w:val="0"/>
          <w:caps w:val="0"/>
          <w:sz w:val="24"/>
          <w:szCs w:val="24"/>
        </w:rPr>
        <w:t>.1.</w:t>
      </w:r>
      <w:r w:rsidRPr="00467433">
        <w:rPr>
          <w:rFonts w:ascii="Times New Roman" w:hAnsi="Times New Roman"/>
          <w:b w:val="0"/>
          <w:i w:val="0"/>
          <w:caps w:val="0"/>
          <w:sz w:val="24"/>
          <w:szCs w:val="24"/>
        </w:rPr>
        <w:tab/>
      </w:r>
      <w:r w:rsidR="009E7FCB" w:rsidRPr="00BF1BE7">
        <w:rPr>
          <w:rFonts w:ascii="Times New Roman" w:hAnsi="Times New Roman"/>
          <w:b w:val="0"/>
          <w:i w:val="0"/>
          <w:caps w:val="0"/>
          <w:sz w:val="24"/>
          <w:szCs w:val="24"/>
        </w:rPr>
        <w:t>К перевозкам вне маршрутов регулярных линий относятся международные, междугородние, а также иные перевозки вне регулярных линий за пределами лицензионного участка.</w:t>
      </w:r>
    </w:p>
    <w:p w14:paraId="21C7D9C9" w14:textId="3D6FFB64" w:rsidR="009E7FCB" w:rsidRPr="00BF1BE7" w:rsidRDefault="00467433" w:rsidP="00FF7409">
      <w:pPr>
        <w:pStyle w:val="S30"/>
        <w:keepNext w:val="0"/>
        <w:tabs>
          <w:tab w:val="left" w:pos="851"/>
        </w:tabs>
        <w:spacing w:before="240"/>
        <w:rPr>
          <w:rFonts w:ascii="Times New Roman" w:hAnsi="Times New Roman"/>
          <w:b w:val="0"/>
          <w:i w:val="0"/>
          <w:caps w:val="0"/>
          <w:sz w:val="24"/>
          <w:szCs w:val="24"/>
        </w:rPr>
      </w:pPr>
      <w:r w:rsidRPr="00467433">
        <w:rPr>
          <w:rFonts w:ascii="Times New Roman" w:hAnsi="Times New Roman"/>
          <w:b w:val="0"/>
          <w:i w:val="0"/>
          <w:caps w:val="0"/>
          <w:sz w:val="24"/>
          <w:szCs w:val="24"/>
        </w:rPr>
        <w:t>7.</w:t>
      </w:r>
      <w:r w:rsidR="00BC5D1E">
        <w:rPr>
          <w:rFonts w:ascii="Times New Roman" w:hAnsi="Times New Roman"/>
          <w:b w:val="0"/>
          <w:i w:val="0"/>
          <w:caps w:val="0"/>
          <w:sz w:val="24"/>
          <w:szCs w:val="24"/>
        </w:rPr>
        <w:t>10</w:t>
      </w:r>
      <w:r w:rsidRPr="00467433">
        <w:rPr>
          <w:rFonts w:ascii="Times New Roman" w:hAnsi="Times New Roman"/>
          <w:b w:val="0"/>
          <w:i w:val="0"/>
          <w:caps w:val="0"/>
          <w:sz w:val="24"/>
          <w:szCs w:val="24"/>
        </w:rPr>
        <w:t>.</w:t>
      </w:r>
      <w:r w:rsidR="002F12FC">
        <w:rPr>
          <w:rFonts w:ascii="Times New Roman" w:hAnsi="Times New Roman"/>
          <w:b w:val="0"/>
          <w:i w:val="0"/>
          <w:caps w:val="0"/>
          <w:sz w:val="24"/>
          <w:szCs w:val="24"/>
        </w:rPr>
        <w:t>2</w:t>
      </w:r>
      <w:r w:rsidRPr="00467433">
        <w:rPr>
          <w:rFonts w:ascii="Times New Roman" w:hAnsi="Times New Roman"/>
          <w:b w:val="0"/>
          <w:i w:val="0"/>
          <w:caps w:val="0"/>
          <w:sz w:val="24"/>
          <w:szCs w:val="24"/>
        </w:rPr>
        <w:t>.</w:t>
      </w:r>
      <w:r w:rsidRPr="00467433">
        <w:rPr>
          <w:rFonts w:ascii="Times New Roman" w:hAnsi="Times New Roman"/>
          <w:b w:val="0"/>
          <w:i w:val="0"/>
          <w:caps w:val="0"/>
          <w:sz w:val="24"/>
          <w:szCs w:val="24"/>
        </w:rPr>
        <w:tab/>
      </w:r>
      <w:r w:rsidR="009E7FCB" w:rsidRPr="00BF1BE7">
        <w:rPr>
          <w:rFonts w:ascii="Times New Roman" w:hAnsi="Times New Roman"/>
          <w:b w:val="0"/>
          <w:i w:val="0"/>
          <w:caps w:val="0"/>
          <w:sz w:val="24"/>
          <w:szCs w:val="24"/>
        </w:rPr>
        <w:t>Планирование транспортных перевозок подрядными/субподрядными организациями вне регулярных линий должно включать в себя следующие этапы:</w:t>
      </w:r>
      <w:bookmarkEnd w:id="482"/>
      <w:bookmarkEnd w:id="483"/>
      <w:bookmarkEnd w:id="484"/>
      <w:bookmarkEnd w:id="485"/>
      <w:bookmarkEnd w:id="486"/>
      <w:bookmarkEnd w:id="487"/>
      <w:bookmarkEnd w:id="488"/>
    </w:p>
    <w:p w14:paraId="0AFABBBB" w14:textId="77777777" w:rsidR="009E7FCB" w:rsidRPr="00BF1BE7" w:rsidRDefault="009E7FCB" w:rsidP="00595390">
      <w:pPr>
        <w:numPr>
          <w:ilvl w:val="0"/>
          <w:numId w:val="8"/>
        </w:numPr>
        <w:tabs>
          <w:tab w:val="num" w:pos="539"/>
        </w:tabs>
        <w:spacing w:before="60"/>
        <w:ind w:left="566" w:hanging="396"/>
        <w:jc w:val="both"/>
      </w:pPr>
      <w:r w:rsidRPr="00BF1BE7">
        <w:t xml:space="preserve">определение опасных условий и </w:t>
      </w:r>
      <w:proofErr w:type="spellStart"/>
      <w:r w:rsidRPr="00BF1BE7">
        <w:t>рискообразующих</w:t>
      </w:r>
      <w:proofErr w:type="spellEnd"/>
      <w:r w:rsidRPr="00BF1BE7">
        <w:t xml:space="preserve"> факторов для рисков каждой поездки (разбор маршрута движения), способов их снижения связанных рисков и распространение соответствующей информации;</w:t>
      </w:r>
    </w:p>
    <w:p w14:paraId="5000A1E4" w14:textId="77777777" w:rsidR="009E7FCB" w:rsidRPr="00BF1BE7" w:rsidRDefault="009E7FCB" w:rsidP="00595390">
      <w:pPr>
        <w:numPr>
          <w:ilvl w:val="0"/>
          <w:numId w:val="8"/>
        </w:numPr>
        <w:tabs>
          <w:tab w:val="num" w:pos="539"/>
        </w:tabs>
        <w:spacing w:before="60"/>
        <w:ind w:left="566" w:hanging="396"/>
        <w:jc w:val="both"/>
      </w:pPr>
      <w:r w:rsidRPr="00BF1BE7">
        <w:t>обследование дорожных условий на маршруте перевозки;</w:t>
      </w:r>
    </w:p>
    <w:p w14:paraId="434F8111" w14:textId="77777777" w:rsidR="009E7FCB" w:rsidRPr="00BF1BE7" w:rsidRDefault="009E7FCB" w:rsidP="00595390">
      <w:pPr>
        <w:numPr>
          <w:ilvl w:val="0"/>
          <w:numId w:val="8"/>
        </w:numPr>
        <w:tabs>
          <w:tab w:val="num" w:pos="539"/>
        </w:tabs>
        <w:spacing w:before="60"/>
        <w:ind w:left="566" w:hanging="396"/>
        <w:jc w:val="both"/>
      </w:pPr>
      <w:r w:rsidRPr="00BF1BE7">
        <w:t>составление Плана транспортной перевозки и его утверждение.</w:t>
      </w:r>
    </w:p>
    <w:p w14:paraId="5C174FD3" w14:textId="5D96C971" w:rsidR="009E7FCB" w:rsidRPr="00BF1BE7" w:rsidRDefault="00467433" w:rsidP="00FF7409">
      <w:pPr>
        <w:pStyle w:val="S0"/>
        <w:tabs>
          <w:tab w:val="left" w:pos="851"/>
        </w:tabs>
        <w:spacing w:after="6"/>
      </w:pPr>
      <w:r w:rsidRPr="00467433">
        <w:t>7.</w:t>
      </w:r>
      <w:r w:rsidR="00BC5D1E">
        <w:t>10</w:t>
      </w:r>
      <w:r w:rsidRPr="00467433">
        <w:t>.</w:t>
      </w:r>
      <w:r w:rsidR="002F12FC">
        <w:t>3</w:t>
      </w:r>
      <w:r w:rsidRPr="00467433">
        <w:t>.</w:t>
      </w:r>
      <w:r w:rsidRPr="00467433">
        <w:tab/>
      </w:r>
      <w:r w:rsidR="009E7FCB" w:rsidRPr="00056453">
        <w:t>При необходимости транспортной перевозки вне регулярных линий специалист по БДД Подрядной/субподрядной организации обязан проверить маршрут перевозок вне регулярных линий разобрав маршрут на</w:t>
      </w:r>
      <w:r w:rsidR="009E7FCB" w:rsidRPr="00BF1BE7">
        <w:t>:</w:t>
      </w:r>
    </w:p>
    <w:p w14:paraId="055E4C04" w14:textId="77777777" w:rsidR="009E7FCB" w:rsidRPr="00056453" w:rsidRDefault="009E7FCB" w:rsidP="00595390">
      <w:pPr>
        <w:pStyle w:val="aff0"/>
        <w:numPr>
          <w:ilvl w:val="0"/>
          <w:numId w:val="33"/>
        </w:numPr>
        <w:suppressAutoHyphens/>
        <w:spacing w:before="60"/>
        <w:ind w:left="595" w:hanging="425"/>
        <w:contextualSpacing w:val="0"/>
        <w:jc w:val="both"/>
      </w:pPr>
      <w:r w:rsidRPr="00056453">
        <w:rPr>
          <w:color w:val="000000"/>
        </w:rPr>
        <w:t>изучение и анализ следующих характеристик маршрута</w:t>
      </w:r>
      <w:r w:rsidRPr="00056453">
        <w:t>:</w:t>
      </w:r>
    </w:p>
    <w:p w14:paraId="0D96DA52" w14:textId="77777777" w:rsidR="009E7FCB" w:rsidRPr="00056453" w:rsidRDefault="009E7FCB" w:rsidP="00595390">
      <w:pPr>
        <w:numPr>
          <w:ilvl w:val="0"/>
          <w:numId w:val="36"/>
        </w:numPr>
        <w:spacing w:before="60"/>
        <w:ind w:left="992" w:hanging="425"/>
        <w:jc w:val="both"/>
      </w:pPr>
      <w:r w:rsidRPr="00056453">
        <w:rPr>
          <w:color w:val="000000"/>
        </w:rPr>
        <w:t>протяженности маршрута</w:t>
      </w:r>
      <w:r w:rsidRPr="00056453">
        <w:t>;</w:t>
      </w:r>
    </w:p>
    <w:p w14:paraId="6F423D59" w14:textId="77777777" w:rsidR="009E7FCB" w:rsidRPr="00BF1BE7" w:rsidRDefault="009E7FCB" w:rsidP="00595390">
      <w:pPr>
        <w:numPr>
          <w:ilvl w:val="0"/>
          <w:numId w:val="36"/>
        </w:numPr>
        <w:spacing w:before="60"/>
        <w:ind w:left="992" w:hanging="425"/>
        <w:jc w:val="both"/>
      </w:pPr>
      <w:r w:rsidRPr="00BF1BE7">
        <w:t>интенсивности движения с учетом времени суток;</w:t>
      </w:r>
    </w:p>
    <w:p w14:paraId="5B387D0F" w14:textId="77777777" w:rsidR="009E7FCB" w:rsidRPr="00BF1BE7" w:rsidRDefault="009E7FCB" w:rsidP="00595390">
      <w:pPr>
        <w:numPr>
          <w:ilvl w:val="0"/>
          <w:numId w:val="36"/>
        </w:numPr>
        <w:spacing w:before="60"/>
        <w:ind w:left="992" w:hanging="425"/>
        <w:jc w:val="both"/>
      </w:pPr>
      <w:r w:rsidRPr="00BF1BE7">
        <w:t>состава транспортного потока;</w:t>
      </w:r>
    </w:p>
    <w:p w14:paraId="2122A0DC" w14:textId="77777777" w:rsidR="009E7FCB" w:rsidRPr="00BF1BE7" w:rsidRDefault="009E7FCB" w:rsidP="00595390">
      <w:pPr>
        <w:numPr>
          <w:ilvl w:val="0"/>
          <w:numId w:val="36"/>
        </w:numPr>
        <w:spacing w:before="60"/>
        <w:ind w:left="992" w:hanging="425"/>
        <w:jc w:val="both"/>
      </w:pPr>
      <w:r w:rsidRPr="00BF1BE7">
        <w:t>качества и состояния дорожного покрытия;</w:t>
      </w:r>
    </w:p>
    <w:p w14:paraId="4881EDCA" w14:textId="77777777" w:rsidR="009E7FCB" w:rsidRPr="00BF1BE7" w:rsidRDefault="009E7FCB" w:rsidP="00595390">
      <w:pPr>
        <w:numPr>
          <w:ilvl w:val="0"/>
          <w:numId w:val="36"/>
        </w:numPr>
        <w:spacing w:before="60"/>
        <w:ind w:left="992" w:hanging="425"/>
        <w:jc w:val="both"/>
      </w:pPr>
      <w:r w:rsidRPr="00BF1BE7">
        <w:t>особенности заезда к местам погрузки-разгрузки и т.д.;</w:t>
      </w:r>
    </w:p>
    <w:p w14:paraId="3B8C3E5E" w14:textId="77777777" w:rsidR="009E7FCB" w:rsidRPr="00BF1BE7" w:rsidRDefault="009E7FCB" w:rsidP="00595390">
      <w:pPr>
        <w:pStyle w:val="aff0"/>
        <w:numPr>
          <w:ilvl w:val="0"/>
          <w:numId w:val="34"/>
        </w:numPr>
        <w:suppressAutoHyphens/>
        <w:spacing w:before="60"/>
        <w:ind w:left="595" w:hanging="425"/>
        <w:contextualSpacing w:val="0"/>
        <w:jc w:val="both"/>
      </w:pPr>
      <w:r w:rsidRPr="00BF1BE7">
        <w:t>определение опасных участков и ситуационный анализ ДТП, произошедших ранее на маршруте. На карту маршрута с привязкой к километровой сетке или более мелким элементам дорожной обстановки наносятся:</w:t>
      </w:r>
    </w:p>
    <w:p w14:paraId="0E4169C7" w14:textId="77777777" w:rsidR="009E7FCB" w:rsidRPr="00BF1BE7" w:rsidRDefault="009E7FCB" w:rsidP="00595390">
      <w:pPr>
        <w:numPr>
          <w:ilvl w:val="3"/>
          <w:numId w:val="37"/>
        </w:numPr>
        <w:spacing w:before="60"/>
        <w:ind w:left="992" w:hanging="425"/>
        <w:jc w:val="both"/>
      </w:pPr>
      <w:r w:rsidRPr="00BF1BE7">
        <w:t>места концентрации ДТП (анализ происшествий с участием ТС проводится на основании материалов внутренних расследований ДТП, данных ГИБДД МВД России, по результатам опроса водителей);</w:t>
      </w:r>
    </w:p>
    <w:p w14:paraId="7E83B1A9" w14:textId="77777777" w:rsidR="009E7FCB" w:rsidRPr="00BF1BE7" w:rsidRDefault="009E7FCB" w:rsidP="00595390">
      <w:pPr>
        <w:numPr>
          <w:ilvl w:val="3"/>
          <w:numId w:val="37"/>
        </w:numPr>
        <w:spacing w:before="60"/>
        <w:ind w:left="992" w:hanging="425"/>
        <w:jc w:val="both"/>
      </w:pPr>
      <w:r w:rsidRPr="00BF1BE7">
        <w:t>опасные участки, обозначенные предупреждающими знаками;</w:t>
      </w:r>
    </w:p>
    <w:p w14:paraId="1D438D58" w14:textId="77777777" w:rsidR="009E7FCB" w:rsidRPr="00BF1BE7" w:rsidRDefault="009E7FCB" w:rsidP="00595390">
      <w:pPr>
        <w:numPr>
          <w:ilvl w:val="3"/>
          <w:numId w:val="37"/>
        </w:numPr>
        <w:spacing w:before="60"/>
        <w:ind w:left="992" w:hanging="425"/>
        <w:jc w:val="both"/>
      </w:pPr>
      <w:r w:rsidRPr="00BF1BE7">
        <w:t>опасные участки, которые не обозначены на маршруте, но на которых наблюдается повышенное число нарушений ПДД РФ;</w:t>
      </w:r>
    </w:p>
    <w:p w14:paraId="439220A4" w14:textId="77777777" w:rsidR="009E7FCB" w:rsidRPr="00BF1BE7" w:rsidRDefault="009E7FCB" w:rsidP="00595390">
      <w:pPr>
        <w:pStyle w:val="aff0"/>
        <w:numPr>
          <w:ilvl w:val="3"/>
          <w:numId w:val="35"/>
        </w:numPr>
        <w:suppressAutoHyphens/>
        <w:spacing w:before="60"/>
        <w:ind w:left="595" w:hanging="425"/>
        <w:contextualSpacing w:val="0"/>
        <w:jc w:val="both"/>
      </w:pPr>
      <w:r w:rsidRPr="00BF1BE7">
        <w:t>обсуждение с водительским составом влияния дорожно-климатических (или иных) факторов на безопасность проезда по маршруту движения.</w:t>
      </w:r>
    </w:p>
    <w:p w14:paraId="57FB0BD8" w14:textId="002D9ACA" w:rsidR="009E7FCB" w:rsidRPr="00BF1BE7" w:rsidRDefault="00467433" w:rsidP="009E7FCB">
      <w:pPr>
        <w:spacing w:before="240"/>
        <w:jc w:val="both"/>
        <w:rPr>
          <w:lang w:eastAsia="x-none"/>
        </w:rPr>
      </w:pPr>
      <w:r w:rsidRPr="00467433">
        <w:rPr>
          <w:lang w:val="x-none" w:eastAsia="x-none"/>
        </w:rPr>
        <w:t>7.</w:t>
      </w:r>
      <w:r w:rsidR="00BC5D1E">
        <w:rPr>
          <w:lang w:eastAsia="x-none"/>
        </w:rPr>
        <w:t>10</w:t>
      </w:r>
      <w:r w:rsidRPr="00467433">
        <w:rPr>
          <w:lang w:val="x-none" w:eastAsia="x-none"/>
        </w:rPr>
        <w:t>.</w:t>
      </w:r>
      <w:r w:rsidR="002F12FC">
        <w:rPr>
          <w:lang w:eastAsia="x-none"/>
        </w:rPr>
        <w:t>4</w:t>
      </w:r>
      <w:r w:rsidRPr="00467433">
        <w:rPr>
          <w:lang w:val="x-none" w:eastAsia="x-none"/>
        </w:rPr>
        <w:t>.</w:t>
      </w:r>
      <w:r w:rsidRPr="00467433">
        <w:rPr>
          <w:lang w:val="x-none" w:eastAsia="x-none"/>
        </w:rPr>
        <w:tab/>
      </w:r>
      <w:r w:rsidR="009E7FCB" w:rsidRPr="00BF1BE7">
        <w:rPr>
          <w:lang w:val="x-none" w:eastAsia="x-none"/>
        </w:rPr>
        <w:t xml:space="preserve">По результатам разбора маршрута перевозок вне регулярных линий составляется и утверждается </w:t>
      </w:r>
      <w:r w:rsidR="009E7FCB" w:rsidRPr="00BF1BE7">
        <w:rPr>
          <w:lang w:eastAsia="x-none"/>
        </w:rPr>
        <w:t>П</w:t>
      </w:r>
      <w:r w:rsidR="009E7FCB" w:rsidRPr="00BF1BE7">
        <w:rPr>
          <w:lang w:val="x-none" w:eastAsia="x-none"/>
        </w:rPr>
        <w:t>лан транспортной перевозки</w:t>
      </w:r>
      <w:r w:rsidR="003F301B">
        <w:rPr>
          <w:lang w:eastAsia="x-none"/>
        </w:rPr>
        <w:t>.</w:t>
      </w:r>
    </w:p>
    <w:p w14:paraId="55023642" w14:textId="4AF29802" w:rsidR="009E7FCB" w:rsidRPr="00BC5D1E" w:rsidRDefault="002A5DC2" w:rsidP="00BC5D1E">
      <w:pPr>
        <w:pStyle w:val="20"/>
      </w:pPr>
      <w:bookmarkStart w:id="489" w:name="_Toc10641121"/>
      <w:bookmarkStart w:id="490" w:name="_Toc20322776"/>
      <w:bookmarkStart w:id="491" w:name="_Toc75944235"/>
      <w:bookmarkStart w:id="492" w:name="_Toc124943107"/>
      <w:bookmarkStart w:id="493" w:name="_Toc127892881"/>
      <w:bookmarkStart w:id="494" w:name="_Toc130301631"/>
      <w:r w:rsidRPr="00BC5D1E">
        <w:t>7</w:t>
      </w:r>
      <w:r w:rsidR="009E7FCB" w:rsidRPr="00BC5D1E">
        <w:t>.</w:t>
      </w:r>
      <w:r w:rsidR="00BC5D1E">
        <w:t>11</w:t>
      </w:r>
      <w:r w:rsidR="009E7FCB" w:rsidRPr="00BC5D1E">
        <w:t xml:space="preserve">. </w:t>
      </w:r>
      <w:r w:rsidR="009E7FCB" w:rsidRPr="00BF1BE7">
        <w:t>УСЛОВИЯ, ПРИ КОТОРЫХ ТРАНСПОРТНЫЕ ПЕРЕВОЗКИ ВРЕМЕННО ОГРАНИЧИВАЮТСЯ ИЛИ ПРЕКРАЩАЮТСЯ</w:t>
      </w:r>
      <w:bookmarkEnd w:id="489"/>
      <w:bookmarkEnd w:id="490"/>
      <w:bookmarkEnd w:id="491"/>
      <w:bookmarkEnd w:id="492"/>
      <w:bookmarkEnd w:id="493"/>
      <w:bookmarkEnd w:id="494"/>
    </w:p>
    <w:p w14:paraId="50E8652E" w14:textId="6DA9FFDF" w:rsidR="009E7FCB" w:rsidRPr="00BF1BE7" w:rsidRDefault="00467433" w:rsidP="009E7FCB">
      <w:pPr>
        <w:pStyle w:val="S30"/>
        <w:keepNext w:val="0"/>
        <w:tabs>
          <w:tab w:val="left" w:pos="993"/>
        </w:tabs>
        <w:spacing w:before="240"/>
        <w:rPr>
          <w:rFonts w:ascii="Times New Roman" w:hAnsi="Times New Roman"/>
          <w:b w:val="0"/>
          <w:i w:val="0"/>
          <w:caps w:val="0"/>
          <w:sz w:val="24"/>
          <w:szCs w:val="24"/>
        </w:rPr>
      </w:pPr>
      <w:bookmarkStart w:id="495" w:name="_Toc450900852"/>
      <w:bookmarkStart w:id="496" w:name="_Toc456177146"/>
      <w:bookmarkStart w:id="497" w:name="_Toc456253537"/>
      <w:bookmarkStart w:id="498" w:name="_Toc456801566"/>
      <w:bookmarkStart w:id="499" w:name="_Toc466985753"/>
      <w:bookmarkStart w:id="500" w:name="_Toc466993695"/>
      <w:bookmarkStart w:id="501" w:name="_Toc477359407"/>
      <w:r w:rsidRPr="00467433">
        <w:rPr>
          <w:rFonts w:ascii="Times New Roman" w:hAnsi="Times New Roman"/>
          <w:b w:val="0"/>
          <w:i w:val="0"/>
          <w:caps w:val="0"/>
          <w:sz w:val="24"/>
          <w:szCs w:val="24"/>
        </w:rPr>
        <w:t>7.</w:t>
      </w:r>
      <w:r w:rsidR="00BC5D1E">
        <w:rPr>
          <w:rFonts w:ascii="Times New Roman" w:hAnsi="Times New Roman"/>
          <w:b w:val="0"/>
          <w:i w:val="0"/>
          <w:caps w:val="0"/>
          <w:sz w:val="24"/>
          <w:szCs w:val="24"/>
        </w:rPr>
        <w:t>11</w:t>
      </w:r>
      <w:r w:rsidRPr="00467433">
        <w:rPr>
          <w:rFonts w:ascii="Times New Roman" w:hAnsi="Times New Roman"/>
          <w:b w:val="0"/>
          <w:i w:val="0"/>
          <w:caps w:val="0"/>
          <w:sz w:val="24"/>
          <w:szCs w:val="24"/>
        </w:rPr>
        <w:t>.1.</w:t>
      </w:r>
      <w:r w:rsidRPr="00467433">
        <w:rPr>
          <w:rFonts w:ascii="Times New Roman" w:hAnsi="Times New Roman"/>
          <w:b w:val="0"/>
          <w:i w:val="0"/>
          <w:caps w:val="0"/>
          <w:sz w:val="24"/>
          <w:szCs w:val="24"/>
        </w:rPr>
        <w:tab/>
      </w:r>
      <w:r w:rsidR="009E7FCB" w:rsidRPr="00BF1BE7">
        <w:rPr>
          <w:rFonts w:ascii="Times New Roman" w:hAnsi="Times New Roman"/>
          <w:b w:val="0"/>
          <w:i w:val="0"/>
          <w:caps w:val="0"/>
          <w:sz w:val="24"/>
          <w:szCs w:val="24"/>
        </w:rPr>
        <w:t>В случае возникновения на дорогах условий, опасных для движения ТС право временного ограничения или прекращения транспортных перевозок предоставляется:</w:t>
      </w:r>
      <w:bookmarkEnd w:id="495"/>
      <w:bookmarkEnd w:id="496"/>
      <w:bookmarkEnd w:id="497"/>
      <w:bookmarkEnd w:id="498"/>
      <w:bookmarkEnd w:id="499"/>
      <w:bookmarkEnd w:id="500"/>
      <w:bookmarkEnd w:id="501"/>
    </w:p>
    <w:p w14:paraId="7E7E826E" w14:textId="77777777" w:rsidR="009E7FCB" w:rsidRPr="00BF1BE7" w:rsidRDefault="009E7FCB" w:rsidP="00595390">
      <w:pPr>
        <w:numPr>
          <w:ilvl w:val="0"/>
          <w:numId w:val="35"/>
        </w:numPr>
        <w:spacing w:before="60" w:after="60"/>
        <w:ind w:left="595" w:hanging="425"/>
        <w:jc w:val="both"/>
      </w:pPr>
      <w:r w:rsidRPr="00BF1BE7">
        <w:t xml:space="preserve">ведущему специалисту </w:t>
      </w:r>
      <w:r>
        <w:t>по БДД ГПК</w:t>
      </w:r>
      <w:r w:rsidRPr="00BF1BE7">
        <w:t>, специалистам ТУ с немедленным уведомлением ДДС;</w:t>
      </w:r>
    </w:p>
    <w:p w14:paraId="565EA54E" w14:textId="77777777" w:rsidR="009E7FCB" w:rsidRPr="00BF1BE7" w:rsidRDefault="009E7FCB" w:rsidP="00595390">
      <w:pPr>
        <w:numPr>
          <w:ilvl w:val="0"/>
          <w:numId w:val="35"/>
        </w:numPr>
        <w:spacing w:before="60" w:after="60"/>
        <w:ind w:left="595" w:hanging="425"/>
        <w:jc w:val="both"/>
      </w:pPr>
      <w:r w:rsidRPr="00BF1BE7">
        <w:t>диспетчерским службам и/или руководству подрядной организации, оказывающей услуги/выполняющей работы в интересах Общества с немедленным предоставлением данной информации куратору договора и специалисту по БДД.</w:t>
      </w:r>
    </w:p>
    <w:p w14:paraId="07F8782E" w14:textId="40D4F7B5" w:rsidR="009E7FCB" w:rsidRPr="00BF1BE7" w:rsidRDefault="00467433" w:rsidP="009E7FCB">
      <w:pPr>
        <w:pStyle w:val="25"/>
        <w:tabs>
          <w:tab w:val="left" w:pos="851"/>
        </w:tabs>
        <w:spacing w:before="240"/>
        <w:ind w:left="0" w:firstLine="0"/>
        <w:rPr>
          <w:rFonts w:ascii="Times New Roman" w:hAnsi="Times New Roman"/>
          <w:b w:val="0"/>
          <w:caps w:val="0"/>
        </w:rPr>
      </w:pPr>
      <w:bookmarkStart w:id="502" w:name="_Toc441047634"/>
      <w:bookmarkStart w:id="503" w:name="_Toc441052046"/>
      <w:r w:rsidRPr="00467433">
        <w:rPr>
          <w:rFonts w:ascii="Times New Roman" w:hAnsi="Times New Roman"/>
          <w:b w:val="0"/>
          <w:caps w:val="0"/>
        </w:rPr>
        <w:t>7.</w:t>
      </w:r>
      <w:r w:rsidR="00BC5D1E">
        <w:rPr>
          <w:rFonts w:ascii="Times New Roman" w:hAnsi="Times New Roman"/>
          <w:b w:val="0"/>
          <w:caps w:val="0"/>
          <w:lang w:val="ru-RU"/>
        </w:rPr>
        <w:t>11</w:t>
      </w:r>
      <w:r w:rsidRPr="00467433">
        <w:rPr>
          <w:rFonts w:ascii="Times New Roman" w:hAnsi="Times New Roman"/>
          <w:b w:val="0"/>
          <w:caps w:val="0"/>
        </w:rPr>
        <w:t>.</w:t>
      </w:r>
      <w:r w:rsidR="002F12FC">
        <w:rPr>
          <w:rFonts w:ascii="Times New Roman" w:hAnsi="Times New Roman"/>
          <w:b w:val="0"/>
          <w:caps w:val="0"/>
          <w:lang w:val="ru-RU"/>
        </w:rPr>
        <w:t>2</w:t>
      </w:r>
      <w:r w:rsidRPr="00467433">
        <w:rPr>
          <w:rFonts w:ascii="Times New Roman" w:hAnsi="Times New Roman"/>
          <w:b w:val="0"/>
          <w:caps w:val="0"/>
        </w:rPr>
        <w:t>.</w:t>
      </w:r>
      <w:r w:rsidRPr="00467433">
        <w:rPr>
          <w:rFonts w:ascii="Times New Roman" w:hAnsi="Times New Roman"/>
          <w:b w:val="0"/>
          <w:caps w:val="0"/>
        </w:rPr>
        <w:tab/>
      </w:r>
      <w:r w:rsidR="009E7FCB" w:rsidRPr="00BF1BE7">
        <w:rPr>
          <w:rFonts w:ascii="Times New Roman" w:hAnsi="Times New Roman"/>
          <w:b w:val="0"/>
          <w:caps w:val="0"/>
        </w:rPr>
        <w:t xml:space="preserve">Перечень условий, при которых движение ТС временно ограничивается или сокращается, приведен в </w:t>
      </w:r>
      <w:hyperlink w:anchor="_ПРИЛОЖЕНИЕ_9._ПРИМЕР" w:history="1">
        <w:r w:rsidR="009E7FCB" w:rsidRPr="00F17EE3">
          <w:rPr>
            <w:rStyle w:val="ac"/>
            <w:rFonts w:ascii="Times New Roman" w:hAnsi="Times New Roman"/>
            <w:b w:val="0"/>
            <w:caps w:val="0"/>
          </w:rPr>
          <w:t xml:space="preserve">Приложении </w:t>
        </w:r>
        <w:r w:rsidR="00926EBE">
          <w:rPr>
            <w:rStyle w:val="ac"/>
            <w:rFonts w:ascii="Times New Roman" w:hAnsi="Times New Roman"/>
            <w:b w:val="0"/>
            <w:caps w:val="0"/>
            <w:lang w:val="ru-RU"/>
          </w:rPr>
          <w:t>13</w:t>
        </w:r>
        <w:r w:rsidR="009E7FCB" w:rsidRPr="00F17EE3">
          <w:rPr>
            <w:rStyle w:val="ac"/>
            <w:rFonts w:ascii="Times New Roman" w:hAnsi="Times New Roman"/>
            <w:b w:val="0"/>
            <w:caps w:val="0"/>
          </w:rPr>
          <w:t>.</w:t>
        </w:r>
      </w:hyperlink>
    </w:p>
    <w:p w14:paraId="62274431" w14:textId="15688478" w:rsidR="009E7FCB" w:rsidRPr="00BF1BE7" w:rsidRDefault="00467433" w:rsidP="009E7FCB">
      <w:pPr>
        <w:pStyle w:val="25"/>
        <w:tabs>
          <w:tab w:val="left" w:pos="851"/>
        </w:tabs>
        <w:spacing w:before="240"/>
        <w:ind w:left="0" w:firstLine="0"/>
        <w:rPr>
          <w:rFonts w:ascii="Times New Roman" w:hAnsi="Times New Roman"/>
          <w:b w:val="0"/>
          <w:caps w:val="0"/>
          <w:lang w:val="ru-RU"/>
        </w:rPr>
      </w:pPr>
      <w:r w:rsidRPr="00467433">
        <w:rPr>
          <w:rFonts w:ascii="Times New Roman" w:hAnsi="Times New Roman"/>
          <w:b w:val="0"/>
          <w:caps w:val="0"/>
        </w:rPr>
        <w:t>7.</w:t>
      </w:r>
      <w:r w:rsidR="00BC5D1E">
        <w:rPr>
          <w:rFonts w:ascii="Times New Roman" w:hAnsi="Times New Roman"/>
          <w:b w:val="0"/>
          <w:caps w:val="0"/>
          <w:lang w:val="ru-RU"/>
        </w:rPr>
        <w:t>11</w:t>
      </w:r>
      <w:r w:rsidRPr="00467433">
        <w:rPr>
          <w:rFonts w:ascii="Times New Roman" w:hAnsi="Times New Roman"/>
          <w:b w:val="0"/>
          <w:caps w:val="0"/>
        </w:rPr>
        <w:t>.</w:t>
      </w:r>
      <w:r w:rsidR="002F12FC">
        <w:rPr>
          <w:rFonts w:ascii="Times New Roman" w:hAnsi="Times New Roman"/>
          <w:b w:val="0"/>
          <w:caps w:val="0"/>
          <w:lang w:val="ru-RU"/>
        </w:rPr>
        <w:t>3</w:t>
      </w:r>
      <w:r w:rsidRPr="00467433">
        <w:rPr>
          <w:rFonts w:ascii="Times New Roman" w:hAnsi="Times New Roman"/>
          <w:b w:val="0"/>
          <w:caps w:val="0"/>
        </w:rPr>
        <w:t>.</w:t>
      </w:r>
      <w:r w:rsidRPr="00467433">
        <w:rPr>
          <w:rFonts w:ascii="Times New Roman" w:hAnsi="Times New Roman"/>
          <w:b w:val="0"/>
          <w:caps w:val="0"/>
        </w:rPr>
        <w:tab/>
      </w:r>
      <w:r w:rsidR="009E7FCB" w:rsidRPr="00BF1BE7">
        <w:rPr>
          <w:rFonts w:ascii="Times New Roman" w:hAnsi="Times New Roman"/>
          <w:b w:val="0"/>
          <w:caps w:val="0"/>
        </w:rPr>
        <w:t xml:space="preserve">Если на маршруте водитель/машинист принимает решение о прекращении движения самостоятельно (в том числе, при любом происшествии, несущим потенциальную угрозу безопасности дальнейшего движения), он сообщает в </w:t>
      </w:r>
      <w:bookmarkEnd w:id="502"/>
      <w:bookmarkEnd w:id="503"/>
      <w:r w:rsidR="009E7FCB" w:rsidRPr="00BF1BE7">
        <w:rPr>
          <w:rFonts w:ascii="Times New Roman" w:hAnsi="Times New Roman"/>
          <w:b w:val="0"/>
          <w:caps w:val="0"/>
        </w:rPr>
        <w:t>ДДС.</w:t>
      </w:r>
    </w:p>
    <w:p w14:paraId="176FF095" w14:textId="61F71B0C" w:rsidR="009E7FCB" w:rsidRPr="00BF1BE7" w:rsidRDefault="00467433" w:rsidP="009E7FCB">
      <w:pPr>
        <w:pStyle w:val="25"/>
        <w:tabs>
          <w:tab w:val="left" w:pos="851"/>
        </w:tabs>
        <w:spacing w:before="240"/>
        <w:ind w:left="0" w:firstLine="0"/>
        <w:rPr>
          <w:rFonts w:ascii="Times New Roman" w:hAnsi="Times New Roman"/>
          <w:b w:val="0"/>
          <w:caps w:val="0"/>
        </w:rPr>
      </w:pPr>
      <w:bookmarkStart w:id="504" w:name="_Toc441047635"/>
      <w:bookmarkStart w:id="505" w:name="_Toc441052047"/>
      <w:r w:rsidRPr="00467433">
        <w:rPr>
          <w:rFonts w:ascii="Times New Roman" w:hAnsi="Times New Roman"/>
          <w:b w:val="0"/>
          <w:caps w:val="0"/>
        </w:rPr>
        <w:t>7.</w:t>
      </w:r>
      <w:r w:rsidR="00BC5D1E">
        <w:rPr>
          <w:rFonts w:ascii="Times New Roman" w:hAnsi="Times New Roman"/>
          <w:b w:val="0"/>
          <w:caps w:val="0"/>
          <w:lang w:val="ru-RU"/>
        </w:rPr>
        <w:t>11</w:t>
      </w:r>
      <w:r w:rsidRPr="00467433">
        <w:rPr>
          <w:rFonts w:ascii="Times New Roman" w:hAnsi="Times New Roman"/>
          <w:b w:val="0"/>
          <w:caps w:val="0"/>
        </w:rPr>
        <w:t>.</w:t>
      </w:r>
      <w:r w:rsidR="002F12FC">
        <w:rPr>
          <w:rFonts w:ascii="Times New Roman" w:hAnsi="Times New Roman"/>
          <w:b w:val="0"/>
          <w:caps w:val="0"/>
          <w:lang w:val="ru-RU"/>
        </w:rPr>
        <w:t>4</w:t>
      </w:r>
      <w:r w:rsidRPr="00467433">
        <w:rPr>
          <w:rFonts w:ascii="Times New Roman" w:hAnsi="Times New Roman"/>
          <w:b w:val="0"/>
          <w:caps w:val="0"/>
        </w:rPr>
        <w:t>.</w:t>
      </w:r>
      <w:r w:rsidRPr="00467433">
        <w:rPr>
          <w:rFonts w:ascii="Times New Roman" w:hAnsi="Times New Roman"/>
          <w:b w:val="0"/>
          <w:caps w:val="0"/>
        </w:rPr>
        <w:tab/>
      </w:r>
      <w:r w:rsidR="009E7FCB" w:rsidRPr="00BF1BE7">
        <w:rPr>
          <w:rFonts w:ascii="Times New Roman" w:hAnsi="Times New Roman"/>
          <w:b w:val="0"/>
          <w:caps w:val="0"/>
        </w:rPr>
        <w:t>При временном прекращении движения ТС водителю/машинисту необходимо остановиться на обочине (как можно ближе к правому краю дорожного полотна или на площадке вне дороги, если таковая имеется), зафиксировать ТС на стояночный тормоз, включить сигналы аварийной остановки и габаритные огни. При этом необходимо учесть направление ветра и исключить попадание отработанных выхлопных газов в кабину (салон) ТС. Во избежание опрокидывания в кювет, съезд ТС с общей полной массой (включая прицеп/полуприцеп) свыше 12 тонн на обочину без твердого покрытия запрещён.</w:t>
      </w:r>
      <w:bookmarkEnd w:id="504"/>
      <w:bookmarkEnd w:id="505"/>
    </w:p>
    <w:p w14:paraId="3C6D435E" w14:textId="6AA79C4D" w:rsidR="009E7FCB" w:rsidRPr="00BF1BE7" w:rsidRDefault="00467433" w:rsidP="009E7FCB">
      <w:pPr>
        <w:pStyle w:val="25"/>
        <w:tabs>
          <w:tab w:val="left" w:pos="851"/>
        </w:tabs>
        <w:spacing w:before="240"/>
        <w:ind w:left="0" w:firstLine="0"/>
        <w:rPr>
          <w:rFonts w:ascii="Times New Roman" w:hAnsi="Times New Roman"/>
          <w:b w:val="0"/>
          <w:caps w:val="0"/>
        </w:rPr>
      </w:pPr>
      <w:bookmarkStart w:id="506" w:name="_Toc441047636"/>
      <w:bookmarkStart w:id="507" w:name="_Toc441052048"/>
      <w:r w:rsidRPr="00467433">
        <w:rPr>
          <w:rFonts w:ascii="Times New Roman" w:hAnsi="Times New Roman"/>
          <w:b w:val="0"/>
          <w:caps w:val="0"/>
        </w:rPr>
        <w:t>7.</w:t>
      </w:r>
      <w:r w:rsidR="00BC5D1E">
        <w:rPr>
          <w:rFonts w:ascii="Times New Roman" w:hAnsi="Times New Roman"/>
          <w:b w:val="0"/>
          <w:caps w:val="0"/>
          <w:lang w:val="ru-RU"/>
        </w:rPr>
        <w:t>11</w:t>
      </w:r>
      <w:r w:rsidRPr="00467433">
        <w:rPr>
          <w:rFonts w:ascii="Times New Roman" w:hAnsi="Times New Roman"/>
          <w:b w:val="0"/>
          <w:caps w:val="0"/>
        </w:rPr>
        <w:t>.</w:t>
      </w:r>
      <w:r w:rsidR="002F12FC">
        <w:rPr>
          <w:rFonts w:ascii="Times New Roman" w:hAnsi="Times New Roman"/>
          <w:b w:val="0"/>
          <w:caps w:val="0"/>
          <w:lang w:val="ru-RU"/>
        </w:rPr>
        <w:t>5</w:t>
      </w:r>
      <w:r w:rsidRPr="00467433">
        <w:rPr>
          <w:rFonts w:ascii="Times New Roman" w:hAnsi="Times New Roman"/>
          <w:b w:val="0"/>
          <w:caps w:val="0"/>
        </w:rPr>
        <w:t>.</w:t>
      </w:r>
      <w:r w:rsidRPr="00467433">
        <w:rPr>
          <w:rFonts w:ascii="Times New Roman" w:hAnsi="Times New Roman"/>
          <w:b w:val="0"/>
          <w:caps w:val="0"/>
        </w:rPr>
        <w:tab/>
      </w:r>
      <w:r w:rsidR="009E7FCB" w:rsidRPr="00BF1BE7">
        <w:rPr>
          <w:rFonts w:ascii="Times New Roman" w:hAnsi="Times New Roman"/>
          <w:b w:val="0"/>
          <w:caps w:val="0"/>
        </w:rPr>
        <w:t>Если водитель/машинист принимает решение о продолжении движения по маршруту в сложной дорожно-климатической обстановке, он должен обеспечить безопасность движения всеми имеющимися в его распоряжении средствами (световая и звуковая сигнализация, выбор соответствующей скорости движения, сопровождение другими ТС и т.д.). При этом водитель должен двигаться со скоростью, обеспечивающей безопасную доставку пассажиров и грузов независимо от норм времени на пробег и других нормативов.</w:t>
      </w:r>
      <w:bookmarkEnd w:id="506"/>
      <w:bookmarkEnd w:id="507"/>
    </w:p>
    <w:p w14:paraId="46BE52AD" w14:textId="064092AF" w:rsidR="009E7FCB" w:rsidRPr="00BF1BE7" w:rsidRDefault="00467433" w:rsidP="009E7FCB">
      <w:pPr>
        <w:spacing w:before="240"/>
        <w:jc w:val="both"/>
      </w:pPr>
      <w:r w:rsidRPr="00467433">
        <w:t>7.</w:t>
      </w:r>
      <w:r w:rsidR="00BC5D1E">
        <w:t>11</w:t>
      </w:r>
      <w:r w:rsidRPr="00467433">
        <w:t>.</w:t>
      </w:r>
      <w:r w:rsidR="002F12FC">
        <w:t>6</w:t>
      </w:r>
      <w:r w:rsidRPr="00467433">
        <w:t>.</w:t>
      </w:r>
      <w:r w:rsidRPr="00467433">
        <w:tab/>
      </w:r>
      <w:r w:rsidR="009E7FCB" w:rsidRPr="00BF1BE7">
        <w:t>С водителями ТС перед выездом на линию должен проводиться инструктаж, в котором должно быть предусмотрено, что при возникновении опасных условий водитель обязан остановить ТС в безопасном месте (съезде, площадке отдыха, обочине), приняв все меры для безопасности пассажиров, а также меры по предотвращению наезда других ТС.</w:t>
      </w:r>
      <w:bookmarkStart w:id="508" w:name="_8_Штрафные_санкции,"/>
      <w:bookmarkEnd w:id="508"/>
    </w:p>
    <w:p w14:paraId="4E69BA43" w14:textId="4BBA4FF4" w:rsidR="003979AB" w:rsidRDefault="008B7F1D" w:rsidP="00F330E6">
      <w:pPr>
        <w:rPr>
          <w:highlight w:val="yellow"/>
        </w:rPr>
      </w:pPr>
      <w:bookmarkStart w:id="509" w:name="_Toc60060538"/>
      <w:r>
        <w:rPr>
          <w:highlight w:val="yellow"/>
        </w:rPr>
        <w:br w:type="page"/>
      </w:r>
      <w:bookmarkEnd w:id="509"/>
    </w:p>
    <w:p w14:paraId="74B23600" w14:textId="3055032E" w:rsidR="00E70701" w:rsidRPr="00E474BA" w:rsidRDefault="00F330E6" w:rsidP="0010348B">
      <w:pPr>
        <w:pStyle w:val="10"/>
      </w:pPr>
      <w:bookmarkStart w:id="510" w:name="_Toc127892882"/>
      <w:bookmarkStart w:id="511" w:name="_Toc130301632"/>
      <w:r w:rsidRPr="00F330E6">
        <w:t>8</w:t>
      </w:r>
      <w:r w:rsidR="00023049" w:rsidRPr="00F330E6">
        <w:t xml:space="preserve">. </w:t>
      </w:r>
      <w:r w:rsidR="00FC222C" w:rsidRPr="00F330E6">
        <w:t>ССЫЛКИ</w:t>
      </w:r>
      <w:bookmarkEnd w:id="45"/>
      <w:bookmarkEnd w:id="46"/>
      <w:bookmarkEnd w:id="47"/>
      <w:bookmarkEnd w:id="510"/>
      <w:bookmarkEnd w:id="511"/>
    </w:p>
    <w:p w14:paraId="1D287CD8"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Уголовный кодекс Российской Федерации от 13.06.1996 № 63.</w:t>
      </w:r>
    </w:p>
    <w:p w14:paraId="354A2BF5"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Кодекс Российской Федерации об административных правонарушениях от 30.12.2001 № 195.</w:t>
      </w:r>
    </w:p>
    <w:p w14:paraId="79852666"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Трудовой кодекс Российской Федерации от 30.12.2001 № 197-ФЗ.</w:t>
      </w:r>
    </w:p>
    <w:p w14:paraId="041F1371"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Федеральный закон от 25.04.2002 № 40-ФЗ «Об обязательном страховании гражданской ответственности владельцев транспортных средств».</w:t>
      </w:r>
    </w:p>
    <w:p w14:paraId="3739773F"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bCs/>
          <w:color w:val="000000" w:themeColor="text1"/>
        </w:rPr>
        <w:t>Федеральный закон от 04.05.2011 № 99-ФЗ «О лицензировании отдельных видов деятельности».</w:t>
      </w:r>
    </w:p>
    <w:p w14:paraId="32A07145"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Федеральный закон от 01.07.2011 № 170-ФЗ «О техническом осмотре транспортных средств и о внесении изменений в отдельные законодательные акты Российской Федерации».</w:t>
      </w:r>
    </w:p>
    <w:p w14:paraId="5026458C"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Федеральный закон от 10.12.1995 № 196-ФЗ «О безопасности дорожного движения».</w:t>
      </w:r>
    </w:p>
    <w:p w14:paraId="6746F1C3"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27B5A0E1"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bCs/>
          <w:color w:val="000000" w:themeColor="text1"/>
        </w:rPr>
        <w:t xml:space="preserve">Федеральный </w:t>
      </w:r>
      <w:r w:rsidRPr="00C444F8">
        <w:rPr>
          <w:color w:val="000000" w:themeColor="text1"/>
        </w:rPr>
        <w:t>закон от 08.11.2007 № 259-ФЗ «Устав автомобильного транспорта и городского наземного электрического транспорта».</w:t>
      </w:r>
    </w:p>
    <w:p w14:paraId="7DE9A5CF" w14:textId="50FA4531"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Постановление Правительства РФ от 21.12.2020 №</w:t>
      </w:r>
      <w:r w:rsidR="0054413D">
        <w:rPr>
          <w:color w:val="000000" w:themeColor="text1"/>
        </w:rPr>
        <w:t xml:space="preserve"> </w:t>
      </w:r>
      <w:r w:rsidRPr="00C444F8">
        <w:rPr>
          <w:color w:val="000000" w:themeColor="text1"/>
        </w:rPr>
        <w:t>2200 «Об утверждении Правил перевозок грузов автомобильным транспортом</w:t>
      </w:r>
      <w:r w:rsidR="00BE583F">
        <w:rPr>
          <w:color w:val="000000" w:themeColor="text1"/>
        </w:rPr>
        <w:t xml:space="preserve"> и о внесении изменений в пункт 2.1.1. Правил дорожного движения Российской Федерации</w:t>
      </w:r>
      <w:r w:rsidRPr="00C444F8">
        <w:rPr>
          <w:color w:val="000000" w:themeColor="text1"/>
        </w:rPr>
        <w:t xml:space="preserve">». </w:t>
      </w:r>
    </w:p>
    <w:p w14:paraId="078B00BF"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Постановление Правительства РФ от 30.04.1997 № 508 «О порядке государственного учета показателей состояния безопасности дорожного движения».</w:t>
      </w:r>
    </w:p>
    <w:p w14:paraId="7AA84D51" w14:textId="5BA46734"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Постановление Правительства РФ от 19.09.2020 № 1502 «Об утверждении Правил учета дорожно-транспортных происшествий</w:t>
      </w:r>
      <w:r w:rsidR="00BE583F">
        <w:rPr>
          <w:color w:val="000000" w:themeColor="text1"/>
        </w:rPr>
        <w:t>, об изменении и признании утратившими силу некоторых актов Правительства Российской Федерации</w:t>
      </w:r>
      <w:r w:rsidRPr="00C444F8">
        <w:rPr>
          <w:color w:val="000000" w:themeColor="text1"/>
        </w:rPr>
        <w:t>».</w:t>
      </w:r>
    </w:p>
    <w:p w14:paraId="25AB0387" w14:textId="47E7855F"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Постановление Правительства РФ от 15.09.2020 № 1434 «Об утверждении Правил проведения технического осмотра транспортных средств</w:t>
      </w:r>
      <w:r w:rsidR="009E4A80">
        <w:rPr>
          <w:color w:val="000000" w:themeColor="text1"/>
        </w:rPr>
        <w:t>, а также о внесении изменений в некоторые акты Правительства Российской Федерации</w:t>
      </w:r>
      <w:r w:rsidRPr="00C444F8">
        <w:rPr>
          <w:color w:val="000000" w:themeColor="text1"/>
        </w:rPr>
        <w:t>».</w:t>
      </w:r>
    </w:p>
    <w:p w14:paraId="2CB3297C" w14:textId="1D8BD4C6" w:rsidR="00F330E6"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Постановление Правительства РФ от 23.10.1993 № 1090 «О Правилах дорожного движения»</w:t>
      </w:r>
      <w:r w:rsidR="009E4A80">
        <w:rPr>
          <w:color w:val="000000" w:themeColor="text1"/>
        </w:rPr>
        <w:t>.</w:t>
      </w:r>
    </w:p>
    <w:p w14:paraId="186E794A" w14:textId="4B7D4594" w:rsidR="001D522E" w:rsidRPr="00C444F8" w:rsidRDefault="001D522E" w:rsidP="00595390">
      <w:pPr>
        <w:numPr>
          <w:ilvl w:val="0"/>
          <w:numId w:val="41"/>
        </w:numPr>
        <w:autoSpaceDE w:val="0"/>
        <w:autoSpaceDN w:val="0"/>
        <w:spacing w:before="240" w:after="240"/>
        <w:ind w:left="567" w:hanging="567"/>
        <w:jc w:val="both"/>
        <w:rPr>
          <w:color w:val="000000" w:themeColor="text1"/>
        </w:rPr>
      </w:pPr>
      <w:r w:rsidRPr="001D522E">
        <w:rPr>
          <w:color w:val="000000" w:themeColor="text1"/>
        </w:rPr>
        <w:t>Постановление Правите</w:t>
      </w:r>
      <w:r>
        <w:rPr>
          <w:color w:val="000000" w:themeColor="text1"/>
        </w:rPr>
        <w:t xml:space="preserve">льства РФ от 24.12.2021 </w:t>
      </w:r>
      <w:r w:rsidR="006332AD">
        <w:rPr>
          <w:color w:val="000000" w:themeColor="text1"/>
        </w:rPr>
        <w:t xml:space="preserve">№ </w:t>
      </w:r>
      <w:r>
        <w:rPr>
          <w:color w:val="000000" w:themeColor="text1"/>
        </w:rPr>
        <w:t>2464 «</w:t>
      </w:r>
      <w:r w:rsidRPr="001D522E">
        <w:rPr>
          <w:color w:val="000000" w:themeColor="text1"/>
        </w:rPr>
        <w:t>О порядке обучения по охране труда и проверки знания требований охраны труда</w:t>
      </w:r>
      <w:r>
        <w:rPr>
          <w:color w:val="000000" w:themeColor="text1"/>
        </w:rPr>
        <w:t>».</w:t>
      </w:r>
    </w:p>
    <w:p w14:paraId="4CA02AD6" w14:textId="6A0B9B9E" w:rsidR="00E46596" w:rsidRPr="00C444F8" w:rsidRDefault="00E4659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 xml:space="preserve">Приказ Минздрава России от 20.05.2022 </w:t>
      </w:r>
      <w:r w:rsidR="001E6E0F" w:rsidRPr="00C444F8">
        <w:rPr>
          <w:color w:val="000000" w:themeColor="text1"/>
        </w:rPr>
        <w:t xml:space="preserve">№ </w:t>
      </w:r>
      <w:r w:rsidRPr="00C444F8">
        <w:rPr>
          <w:color w:val="000000" w:themeColor="text1"/>
        </w:rPr>
        <w:t xml:space="preserve">342н </w:t>
      </w:r>
      <w:r w:rsidR="001E6E0F" w:rsidRPr="00C444F8">
        <w:rPr>
          <w:color w:val="000000" w:themeColor="text1"/>
        </w:rPr>
        <w:t>«</w:t>
      </w:r>
      <w:r w:rsidRPr="00C444F8">
        <w:rPr>
          <w:color w:val="000000" w:themeColor="text1"/>
        </w:rPr>
        <w:t>Об утверждении порядка прохождения обязательного психиатрического освидетельствования работниками, осуществляющими отдельные виды деятельности, его периодичности, а также видов деятельности, при осуществлении которых проводится псих</w:t>
      </w:r>
      <w:r w:rsidR="001E6E0F" w:rsidRPr="00C444F8">
        <w:rPr>
          <w:color w:val="000000" w:themeColor="text1"/>
        </w:rPr>
        <w:t>иатрическое освидетельствование».</w:t>
      </w:r>
    </w:p>
    <w:p w14:paraId="14B89ED2"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Приказ Минтруда России от 09.12.2020 № 871н «Об утверждении Правил по охране труда на автомобильном транспорте».</w:t>
      </w:r>
    </w:p>
    <w:p w14:paraId="6A8F9A1D" w14:textId="77777777" w:rsidR="00F330E6" w:rsidRPr="00C444F8" w:rsidRDefault="00F330E6" w:rsidP="00595390">
      <w:pPr>
        <w:widowControl w:val="0"/>
        <w:numPr>
          <w:ilvl w:val="0"/>
          <w:numId w:val="41"/>
        </w:numPr>
        <w:autoSpaceDE w:val="0"/>
        <w:autoSpaceDN w:val="0"/>
        <w:adjustRightInd w:val="0"/>
        <w:spacing w:before="240" w:after="240"/>
        <w:ind w:left="567" w:hanging="567"/>
        <w:jc w:val="both"/>
        <w:rPr>
          <w:rFonts w:cs="Calibri"/>
          <w:bCs/>
          <w:color w:val="000000" w:themeColor="text1"/>
        </w:rPr>
      </w:pPr>
      <w:r w:rsidRPr="00C444F8">
        <w:rPr>
          <w:color w:val="000000" w:themeColor="text1"/>
        </w:rPr>
        <w:t>Приказ Минтранса России от 29.07.2020 № 264 «Об утверждении Порядка прохождения профессионального отбора и профессионального обучения работниками, принимаемыми на работу, непосредственно связанную с движением транспортных средств автомобильного транспорта и городского наземного электрического транспорта»</w:t>
      </w:r>
      <w:r w:rsidRPr="00C444F8">
        <w:rPr>
          <w:snapToGrid w:val="0"/>
          <w:color w:val="000000" w:themeColor="text1"/>
        </w:rPr>
        <w:t>.</w:t>
      </w:r>
    </w:p>
    <w:p w14:paraId="56646991" w14:textId="77777777" w:rsidR="008C2B40" w:rsidRDefault="008C2B40" w:rsidP="008C2B40">
      <w:pPr>
        <w:pStyle w:val="aff0"/>
        <w:numPr>
          <w:ilvl w:val="0"/>
          <w:numId w:val="41"/>
        </w:numPr>
        <w:autoSpaceDE w:val="0"/>
        <w:autoSpaceDN w:val="0"/>
        <w:adjustRightInd w:val="0"/>
        <w:spacing w:before="240" w:after="240"/>
        <w:ind w:left="567" w:hanging="567"/>
        <w:contextualSpacing w:val="0"/>
        <w:jc w:val="both"/>
        <w:rPr>
          <w:color w:val="000000" w:themeColor="text1"/>
        </w:rPr>
      </w:pPr>
      <w:r w:rsidRPr="008C2B40">
        <w:rPr>
          <w:color w:val="000000" w:themeColor="text1"/>
          <w:lang w:eastAsia="ru-RU"/>
        </w:rPr>
        <w:t>Постановление Правительства РФ от 01.12.2023 № 2060 «Об утверждении Правил движения тяжеловесного и (или) крупногабаритного транспортного средства».</w:t>
      </w:r>
    </w:p>
    <w:p w14:paraId="16DB9EA6" w14:textId="11892BDD" w:rsidR="00F330E6" w:rsidRPr="00C444F8" w:rsidRDefault="00F330E6" w:rsidP="008C2B40">
      <w:pPr>
        <w:pStyle w:val="aff0"/>
        <w:numPr>
          <w:ilvl w:val="0"/>
          <w:numId w:val="41"/>
        </w:numPr>
        <w:autoSpaceDE w:val="0"/>
        <w:autoSpaceDN w:val="0"/>
        <w:adjustRightInd w:val="0"/>
        <w:spacing w:before="240" w:after="240"/>
        <w:ind w:left="567" w:hanging="567"/>
        <w:contextualSpacing w:val="0"/>
        <w:jc w:val="both"/>
        <w:rPr>
          <w:color w:val="000000" w:themeColor="text1"/>
        </w:rPr>
      </w:pPr>
      <w:r w:rsidRPr="00C444F8">
        <w:rPr>
          <w:snapToGrid w:val="0"/>
          <w:color w:val="000000" w:themeColor="text1"/>
        </w:rPr>
        <w:t xml:space="preserve">Приказ Минтранса России от 26.10.2020 № 438 «Об утверждении Порядка оснащения транспортных средств </w:t>
      </w:r>
      <w:proofErr w:type="spellStart"/>
      <w:r w:rsidRPr="00C444F8">
        <w:rPr>
          <w:snapToGrid w:val="0"/>
          <w:color w:val="000000" w:themeColor="text1"/>
        </w:rPr>
        <w:t>тахографами</w:t>
      </w:r>
      <w:proofErr w:type="spellEnd"/>
      <w:r w:rsidRPr="00C444F8">
        <w:rPr>
          <w:snapToGrid w:val="0"/>
          <w:color w:val="000000" w:themeColor="text1"/>
        </w:rPr>
        <w:t>».</w:t>
      </w:r>
    </w:p>
    <w:p w14:paraId="026200D4" w14:textId="1BB3BF47" w:rsidR="00F330E6" w:rsidRPr="00C444F8" w:rsidRDefault="009E4A80" w:rsidP="00595390">
      <w:pPr>
        <w:pStyle w:val="aff0"/>
        <w:numPr>
          <w:ilvl w:val="0"/>
          <w:numId w:val="41"/>
        </w:numPr>
        <w:spacing w:before="240" w:after="240"/>
        <w:ind w:left="567" w:hanging="567"/>
        <w:contextualSpacing w:val="0"/>
        <w:jc w:val="both"/>
        <w:rPr>
          <w:snapToGrid w:val="0"/>
          <w:color w:val="000000" w:themeColor="text1"/>
        </w:rPr>
      </w:pPr>
      <w:r>
        <w:rPr>
          <w:snapToGrid w:val="0"/>
          <w:color w:val="000000" w:themeColor="text1"/>
        </w:rPr>
        <w:t>Приказ</w:t>
      </w:r>
      <w:r w:rsidRPr="00C444F8">
        <w:rPr>
          <w:snapToGrid w:val="0"/>
          <w:color w:val="000000" w:themeColor="text1"/>
        </w:rPr>
        <w:t xml:space="preserve"> Минздрава России от 15.06.2015 № 343н</w:t>
      </w:r>
      <w:r>
        <w:rPr>
          <w:snapToGrid w:val="0"/>
          <w:color w:val="000000" w:themeColor="text1"/>
        </w:rPr>
        <w:t xml:space="preserve"> «Об утверждении п</w:t>
      </w:r>
      <w:r w:rsidR="00F330E6" w:rsidRPr="00C444F8">
        <w:rPr>
          <w:snapToGrid w:val="0"/>
          <w:color w:val="000000" w:themeColor="text1"/>
        </w:rPr>
        <w:t>орядк</w:t>
      </w:r>
      <w:r>
        <w:rPr>
          <w:snapToGrid w:val="0"/>
          <w:color w:val="000000" w:themeColor="text1"/>
        </w:rPr>
        <w:t>а</w:t>
      </w:r>
      <w:r w:rsidR="00F330E6" w:rsidRPr="00C444F8">
        <w:rPr>
          <w:snapToGrid w:val="0"/>
          <w:color w:val="000000" w:themeColor="text1"/>
        </w:rPr>
        <w:t xml:space="preserve"> организации и проведения санитарно-просветительной работы по вопросам профилактики управления транспортным средством в состоянии алкогольного, наркотического или иного токсического опьянения</w:t>
      </w:r>
      <w:r>
        <w:rPr>
          <w:snapToGrid w:val="0"/>
          <w:color w:val="000000" w:themeColor="text1"/>
        </w:rPr>
        <w:t>».</w:t>
      </w:r>
    </w:p>
    <w:p w14:paraId="4C3D34A1" w14:textId="77777777" w:rsidR="00F330E6" w:rsidRPr="00C444F8" w:rsidRDefault="00F330E6" w:rsidP="00595390">
      <w:pPr>
        <w:pStyle w:val="aff0"/>
        <w:numPr>
          <w:ilvl w:val="0"/>
          <w:numId w:val="41"/>
        </w:numPr>
        <w:spacing w:before="240" w:after="240"/>
        <w:ind w:left="567" w:hanging="567"/>
        <w:contextualSpacing w:val="0"/>
        <w:jc w:val="both"/>
        <w:rPr>
          <w:snapToGrid w:val="0"/>
          <w:color w:val="000000" w:themeColor="text1"/>
        </w:rPr>
      </w:pPr>
      <w:r w:rsidRPr="00C444F8">
        <w:rPr>
          <w:snapToGrid w:val="0"/>
          <w:color w:val="000000" w:themeColor="text1"/>
        </w:rPr>
        <w:t>Приказ Минтранса России от 16.10.2020 № 424 «Об утверждении Особенностей режима рабочего времени и времени отдыха, условий труда водителей автомобилей».</w:t>
      </w:r>
    </w:p>
    <w:p w14:paraId="4D51E3F3" w14:textId="45870109" w:rsidR="00F330E6" w:rsidRPr="00C444F8" w:rsidRDefault="00F330E6" w:rsidP="00595390">
      <w:pPr>
        <w:pStyle w:val="aff0"/>
        <w:numPr>
          <w:ilvl w:val="0"/>
          <w:numId w:val="41"/>
        </w:numPr>
        <w:spacing w:before="240" w:after="240"/>
        <w:ind w:left="567" w:hanging="567"/>
        <w:contextualSpacing w:val="0"/>
        <w:jc w:val="both"/>
        <w:rPr>
          <w:snapToGrid w:val="0"/>
          <w:color w:val="000000" w:themeColor="text1"/>
        </w:rPr>
      </w:pPr>
      <w:r w:rsidRPr="00C444F8">
        <w:rPr>
          <w:snapToGrid w:val="0"/>
          <w:color w:val="000000" w:themeColor="text1"/>
        </w:rPr>
        <w:t xml:space="preserve">Приказ Минтранса России </w:t>
      </w:r>
      <w:r w:rsidR="00106C15" w:rsidRPr="00C444F8">
        <w:rPr>
          <w:snapToGrid w:val="0"/>
          <w:color w:val="000000" w:themeColor="text1"/>
        </w:rPr>
        <w:t>от 28.09.2022 № 390 «Об утверждении состава сведений, указанных в части 3 статьи 6 Федерального закона от 8 ноября 2007 г. N 259-ФЗ «Устав автомобильного транспорта и городского наземного электрического транспорта», и порядка оформления или формирования путевого листа»</w:t>
      </w:r>
      <w:r w:rsidRPr="00C444F8">
        <w:rPr>
          <w:snapToGrid w:val="0"/>
          <w:color w:val="000000" w:themeColor="text1"/>
        </w:rPr>
        <w:t>.</w:t>
      </w:r>
    </w:p>
    <w:p w14:paraId="59A2BF9C" w14:textId="6A0858C3" w:rsidR="00F330E6" w:rsidRPr="00C444F8" w:rsidRDefault="009E4A80" w:rsidP="00595390">
      <w:pPr>
        <w:pStyle w:val="aff0"/>
        <w:numPr>
          <w:ilvl w:val="0"/>
          <w:numId w:val="41"/>
        </w:numPr>
        <w:spacing w:before="240" w:after="240"/>
        <w:ind w:left="567" w:hanging="567"/>
        <w:contextualSpacing w:val="0"/>
        <w:jc w:val="both"/>
        <w:rPr>
          <w:snapToGrid w:val="0"/>
          <w:color w:val="000000" w:themeColor="text1"/>
        </w:rPr>
      </w:pPr>
      <w:r>
        <w:rPr>
          <w:snapToGrid w:val="0"/>
          <w:color w:val="000000" w:themeColor="text1"/>
        </w:rPr>
        <w:t>П</w:t>
      </w:r>
      <w:r w:rsidRPr="00C444F8">
        <w:rPr>
          <w:snapToGrid w:val="0"/>
          <w:color w:val="000000" w:themeColor="text1"/>
        </w:rPr>
        <w:t xml:space="preserve">риказ Минтруда России </w:t>
      </w:r>
      <w:r>
        <w:rPr>
          <w:snapToGrid w:val="0"/>
          <w:color w:val="000000" w:themeColor="text1"/>
        </w:rPr>
        <w:t xml:space="preserve">/ </w:t>
      </w:r>
      <w:r w:rsidRPr="00C444F8">
        <w:rPr>
          <w:snapToGrid w:val="0"/>
          <w:color w:val="000000" w:themeColor="text1"/>
        </w:rPr>
        <w:t>Минздрава России от 31.12.2020 № 988н</w:t>
      </w:r>
      <w:r>
        <w:rPr>
          <w:snapToGrid w:val="0"/>
          <w:color w:val="000000" w:themeColor="text1"/>
        </w:rPr>
        <w:t xml:space="preserve"> / </w:t>
      </w:r>
      <w:r w:rsidRPr="00C444F8">
        <w:rPr>
          <w:snapToGrid w:val="0"/>
          <w:color w:val="000000" w:themeColor="text1"/>
        </w:rPr>
        <w:t>1420н</w:t>
      </w:r>
      <w:r>
        <w:rPr>
          <w:snapToGrid w:val="0"/>
          <w:color w:val="000000" w:themeColor="text1"/>
        </w:rPr>
        <w:t xml:space="preserve"> «Об утверждении п</w:t>
      </w:r>
      <w:r w:rsidR="00F330E6" w:rsidRPr="00C444F8">
        <w:rPr>
          <w:snapToGrid w:val="0"/>
          <w:color w:val="000000" w:themeColor="text1"/>
        </w:rPr>
        <w:t>еречн</w:t>
      </w:r>
      <w:r>
        <w:rPr>
          <w:snapToGrid w:val="0"/>
          <w:color w:val="000000" w:themeColor="text1"/>
        </w:rPr>
        <w:t>я</w:t>
      </w:r>
      <w:r w:rsidR="00F330E6" w:rsidRPr="00C444F8">
        <w:rPr>
          <w:snapToGrid w:val="0"/>
          <w:color w:val="000000" w:themeColor="text1"/>
        </w:rPr>
        <w:t xml:space="preserve">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медицинские осмотры</w:t>
      </w:r>
      <w:r>
        <w:rPr>
          <w:snapToGrid w:val="0"/>
          <w:color w:val="000000" w:themeColor="text1"/>
        </w:rPr>
        <w:t>».</w:t>
      </w:r>
    </w:p>
    <w:p w14:paraId="539DB7CF" w14:textId="77777777" w:rsidR="00F330E6" w:rsidRPr="00C444F8" w:rsidRDefault="00F330E6" w:rsidP="00595390">
      <w:pPr>
        <w:pStyle w:val="aff0"/>
        <w:numPr>
          <w:ilvl w:val="0"/>
          <w:numId w:val="41"/>
        </w:numPr>
        <w:spacing w:before="240" w:after="240"/>
        <w:ind w:left="567" w:hanging="567"/>
        <w:contextualSpacing w:val="0"/>
        <w:jc w:val="both"/>
        <w:rPr>
          <w:snapToGrid w:val="0"/>
          <w:color w:val="000000" w:themeColor="text1"/>
        </w:rPr>
      </w:pPr>
      <w:r w:rsidRPr="00C444F8">
        <w:rPr>
          <w:snapToGrid w:val="0"/>
          <w:color w:val="000000" w:themeColor="text1"/>
        </w:rPr>
        <w:t>Приказ Минздрава России от 15.06.2015 № 342н «Об утверждении порядка направления на внеочередное обязательное медицинское освидетельствование водителей транспортных средств, а также порядка приостановления действия и аннулирования медицинского заключения о наличии (об отсутствии) у водителей транспортных средств (кандидатов в водители транспортных средств) медицинских противопоказаний, медицинских показаний или медицинских ограничений к управлению транспортными средствами».</w:t>
      </w:r>
    </w:p>
    <w:p w14:paraId="703D7C63" w14:textId="77777777" w:rsidR="00E72F03" w:rsidRDefault="00F330E6" w:rsidP="00E72F03">
      <w:pPr>
        <w:pStyle w:val="aff0"/>
        <w:numPr>
          <w:ilvl w:val="0"/>
          <w:numId w:val="41"/>
        </w:numPr>
        <w:autoSpaceDE w:val="0"/>
        <w:autoSpaceDN w:val="0"/>
        <w:adjustRightInd w:val="0"/>
        <w:spacing w:before="240" w:after="240"/>
        <w:ind w:left="567" w:hanging="567"/>
        <w:contextualSpacing w:val="0"/>
        <w:jc w:val="both"/>
        <w:rPr>
          <w:snapToGrid w:val="0"/>
          <w:color w:val="000000" w:themeColor="text1"/>
        </w:rPr>
      </w:pPr>
      <w:r w:rsidRPr="00E72F03">
        <w:rPr>
          <w:snapToGrid w:val="0"/>
          <w:color w:val="000000" w:themeColor="text1"/>
        </w:rPr>
        <w:t xml:space="preserve">Приказ Минздрава России </w:t>
      </w:r>
      <w:r w:rsidR="00E72F03" w:rsidRPr="00E72F03">
        <w:rPr>
          <w:snapToGrid w:val="0"/>
          <w:color w:val="000000" w:themeColor="text1"/>
        </w:rPr>
        <w:t xml:space="preserve">от 30.05.2023 № 266н «Об утверждении Порядка и периодичности проведения </w:t>
      </w:r>
      <w:proofErr w:type="spellStart"/>
      <w:r w:rsidR="00E72F03" w:rsidRPr="00E72F03">
        <w:rPr>
          <w:snapToGrid w:val="0"/>
          <w:color w:val="000000" w:themeColor="text1"/>
        </w:rPr>
        <w:t>предсменных</w:t>
      </w:r>
      <w:proofErr w:type="spellEnd"/>
      <w:r w:rsidR="00E72F03" w:rsidRPr="00E72F03">
        <w:rPr>
          <w:snapToGrid w:val="0"/>
          <w:color w:val="000000" w:themeColor="text1"/>
        </w:rPr>
        <w:t xml:space="preserve">, </w:t>
      </w:r>
      <w:proofErr w:type="spellStart"/>
      <w:r w:rsidR="00E72F03" w:rsidRPr="00E72F03">
        <w:rPr>
          <w:snapToGrid w:val="0"/>
          <w:color w:val="000000" w:themeColor="text1"/>
        </w:rPr>
        <w:t>предрейсовых</w:t>
      </w:r>
      <w:proofErr w:type="spellEnd"/>
      <w:r w:rsidR="00E72F03" w:rsidRPr="00E72F03">
        <w:rPr>
          <w:snapToGrid w:val="0"/>
          <w:color w:val="000000" w:themeColor="text1"/>
        </w:rPr>
        <w:t xml:space="preserve">, </w:t>
      </w:r>
      <w:proofErr w:type="spellStart"/>
      <w:r w:rsidR="00E72F03" w:rsidRPr="00E72F03">
        <w:rPr>
          <w:snapToGrid w:val="0"/>
          <w:color w:val="000000" w:themeColor="text1"/>
        </w:rPr>
        <w:t>послесменных</w:t>
      </w:r>
      <w:proofErr w:type="spellEnd"/>
      <w:r w:rsidR="00E72F03" w:rsidRPr="00E72F03">
        <w:rPr>
          <w:snapToGrid w:val="0"/>
          <w:color w:val="000000" w:themeColor="text1"/>
        </w:rPr>
        <w:t xml:space="preserve">, </w:t>
      </w:r>
      <w:proofErr w:type="spellStart"/>
      <w:r w:rsidR="00E72F03" w:rsidRPr="00E72F03">
        <w:rPr>
          <w:snapToGrid w:val="0"/>
          <w:color w:val="000000" w:themeColor="text1"/>
        </w:rPr>
        <w:t>послерейсовых</w:t>
      </w:r>
      <w:proofErr w:type="spellEnd"/>
      <w:r w:rsidR="00E72F03" w:rsidRPr="00E72F03">
        <w:rPr>
          <w:snapToGrid w:val="0"/>
          <w:color w:val="000000" w:themeColor="text1"/>
        </w:rPr>
        <w:t xml:space="preserve"> медицинских осмотров, медицинских осмотров в течение рабочего дня (смены) и перечня включаемых в них исследований».</w:t>
      </w:r>
    </w:p>
    <w:p w14:paraId="60B45040" w14:textId="17A00070" w:rsidR="00F330E6" w:rsidRPr="00E72F03" w:rsidRDefault="00F330E6" w:rsidP="00E72F03">
      <w:pPr>
        <w:pStyle w:val="aff0"/>
        <w:numPr>
          <w:ilvl w:val="0"/>
          <w:numId w:val="41"/>
        </w:numPr>
        <w:autoSpaceDE w:val="0"/>
        <w:autoSpaceDN w:val="0"/>
        <w:adjustRightInd w:val="0"/>
        <w:spacing w:before="240" w:after="240"/>
        <w:ind w:left="567" w:hanging="567"/>
        <w:contextualSpacing w:val="0"/>
        <w:jc w:val="both"/>
        <w:rPr>
          <w:snapToGrid w:val="0"/>
          <w:color w:val="000000" w:themeColor="text1"/>
        </w:rPr>
      </w:pPr>
      <w:r w:rsidRPr="00E72F03">
        <w:rPr>
          <w:snapToGrid w:val="0"/>
          <w:color w:val="000000" w:themeColor="text1"/>
        </w:rPr>
        <w:t>ГОСТ 30593-2015. Межгосударственный стандарт. Автомобильные транспортные средства. Системы отопления, вентиляции и кондиционирования. Требования к эффективности и безопасности.</w:t>
      </w:r>
    </w:p>
    <w:p w14:paraId="00779E2A" w14:textId="39BF590B" w:rsidR="00F330E6" w:rsidRPr="00C444F8" w:rsidRDefault="00F330E6" w:rsidP="00595390">
      <w:pPr>
        <w:pStyle w:val="aff0"/>
        <w:numPr>
          <w:ilvl w:val="0"/>
          <w:numId w:val="41"/>
        </w:numPr>
        <w:autoSpaceDE w:val="0"/>
        <w:autoSpaceDN w:val="0"/>
        <w:adjustRightInd w:val="0"/>
        <w:spacing w:before="240" w:after="240"/>
        <w:ind w:left="567" w:hanging="567"/>
        <w:contextualSpacing w:val="0"/>
        <w:jc w:val="both"/>
        <w:rPr>
          <w:snapToGrid w:val="0"/>
          <w:color w:val="000000" w:themeColor="text1"/>
        </w:rPr>
      </w:pPr>
      <w:r w:rsidRPr="00C444F8">
        <w:rPr>
          <w:snapToGrid w:val="0"/>
          <w:color w:val="000000" w:themeColor="text1"/>
        </w:rPr>
        <w:t>ГОСТ 33997-2016</w:t>
      </w:r>
      <w:r w:rsidR="008609BC">
        <w:rPr>
          <w:snapToGrid w:val="0"/>
          <w:color w:val="000000" w:themeColor="text1"/>
        </w:rPr>
        <w:t>.</w:t>
      </w:r>
      <w:r w:rsidRPr="00C444F8">
        <w:rPr>
          <w:snapToGrid w:val="0"/>
          <w:color w:val="000000" w:themeColor="text1"/>
        </w:rPr>
        <w:t xml:space="preserve"> Колесные транспортные средства. Требования к безопасности в эксплуатации и методы проверки.</w:t>
      </w:r>
    </w:p>
    <w:p w14:paraId="07FB6EDA" w14:textId="77777777" w:rsidR="00F330E6" w:rsidRPr="00C444F8" w:rsidRDefault="00F330E6" w:rsidP="00595390">
      <w:pPr>
        <w:pStyle w:val="aff0"/>
        <w:numPr>
          <w:ilvl w:val="0"/>
          <w:numId w:val="41"/>
        </w:numPr>
        <w:autoSpaceDE w:val="0"/>
        <w:autoSpaceDN w:val="0"/>
        <w:adjustRightInd w:val="0"/>
        <w:spacing w:before="240" w:after="240"/>
        <w:ind w:left="567" w:hanging="567"/>
        <w:contextualSpacing w:val="0"/>
        <w:jc w:val="both"/>
        <w:rPr>
          <w:snapToGrid w:val="0"/>
          <w:color w:val="000000" w:themeColor="text1"/>
        </w:rPr>
      </w:pPr>
      <w:r w:rsidRPr="00C444F8">
        <w:rPr>
          <w:bCs/>
          <w:iCs/>
          <w:color w:val="000000" w:themeColor="text1"/>
        </w:rPr>
        <w:t>ГОСТ 12.0.004-2015. Система стандартов безопасности труда (ССБТ). Организация обучения безопасности труда. Общие положения.</w:t>
      </w:r>
    </w:p>
    <w:p w14:paraId="0BA89C11" w14:textId="77777777" w:rsidR="00E12DE4" w:rsidRPr="00C444F8" w:rsidRDefault="00E12DE4" w:rsidP="00595390">
      <w:pPr>
        <w:pStyle w:val="aff0"/>
        <w:numPr>
          <w:ilvl w:val="0"/>
          <w:numId w:val="41"/>
        </w:numPr>
        <w:ind w:left="567" w:hanging="567"/>
        <w:jc w:val="both"/>
        <w:rPr>
          <w:snapToGrid w:val="0"/>
          <w:color w:val="000000" w:themeColor="text1"/>
        </w:rPr>
      </w:pPr>
      <w:r w:rsidRPr="00C444F8">
        <w:rPr>
          <w:snapToGrid w:val="0"/>
          <w:color w:val="000000" w:themeColor="text1"/>
        </w:rPr>
        <w:t>ГОСТ Р 50597-2017. Национальный стандарт Российской Федерации. «Дороги автомобильные и улицы. Требования к эксплуатационному состоянию, допустимому по условиям обеспечения безопасности дорожного движения. Методы контроля».</w:t>
      </w:r>
    </w:p>
    <w:p w14:paraId="43E671AD" w14:textId="5332F418"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РД 26127100-1070-01.</w:t>
      </w:r>
      <w:r w:rsidR="008609BC">
        <w:rPr>
          <w:color w:val="000000" w:themeColor="text1"/>
        </w:rPr>
        <w:t xml:space="preserve"> Учебно-тематический план и пр</w:t>
      </w:r>
      <w:r w:rsidRPr="00C444F8">
        <w:rPr>
          <w:color w:val="000000" w:themeColor="text1"/>
        </w:rPr>
        <w:t>ограмма ежегодных занятий с водителями автотранспортных предприятий, утвержденная Минтрансом РФ от 02.10.2001.</w:t>
      </w:r>
    </w:p>
    <w:p w14:paraId="7AA3CE70" w14:textId="2DAE6518" w:rsidR="00F330E6" w:rsidRDefault="00F330E6" w:rsidP="00595390">
      <w:pPr>
        <w:pStyle w:val="aff0"/>
        <w:numPr>
          <w:ilvl w:val="0"/>
          <w:numId w:val="41"/>
        </w:numPr>
        <w:autoSpaceDE w:val="0"/>
        <w:autoSpaceDN w:val="0"/>
        <w:adjustRightInd w:val="0"/>
        <w:spacing w:before="240" w:after="240"/>
        <w:ind w:left="567" w:hanging="567"/>
        <w:contextualSpacing w:val="0"/>
        <w:jc w:val="both"/>
        <w:rPr>
          <w:snapToGrid w:val="0"/>
          <w:color w:val="000000" w:themeColor="text1"/>
        </w:rPr>
      </w:pPr>
      <w:r w:rsidRPr="00C444F8">
        <w:rPr>
          <w:color w:val="000000" w:themeColor="text1"/>
        </w:rPr>
        <w:t>РД-200-РСФСР-</w:t>
      </w:r>
      <w:r w:rsidRPr="00C444F8">
        <w:rPr>
          <w:snapToGrid w:val="0"/>
          <w:color w:val="000000" w:themeColor="text1"/>
        </w:rPr>
        <w:t>12-0071-86-09</w:t>
      </w:r>
      <w:r w:rsidR="00AD7540">
        <w:rPr>
          <w:snapToGrid w:val="0"/>
          <w:color w:val="000000" w:themeColor="text1"/>
        </w:rPr>
        <w:t>.</w:t>
      </w:r>
      <w:r w:rsidRPr="00C444F8">
        <w:rPr>
          <w:snapToGrid w:val="0"/>
          <w:color w:val="000000" w:themeColor="text1"/>
        </w:rPr>
        <w:t xml:space="preserve"> Положение о проведении инструктажей по безопасности движения с водительским составом, утвержденное Министерством автомобильного транспорта РСФСР от 20.01.1986.</w:t>
      </w:r>
    </w:p>
    <w:p w14:paraId="1669192F" w14:textId="2454A74F" w:rsidR="005C07A3" w:rsidRPr="00C444F8" w:rsidRDefault="005C07A3" w:rsidP="00595390">
      <w:pPr>
        <w:pStyle w:val="aff0"/>
        <w:numPr>
          <w:ilvl w:val="0"/>
          <w:numId w:val="41"/>
        </w:numPr>
        <w:autoSpaceDE w:val="0"/>
        <w:autoSpaceDN w:val="0"/>
        <w:adjustRightInd w:val="0"/>
        <w:spacing w:before="240" w:after="240"/>
        <w:ind w:left="567" w:hanging="567"/>
        <w:contextualSpacing w:val="0"/>
        <w:jc w:val="both"/>
        <w:rPr>
          <w:snapToGrid w:val="0"/>
          <w:color w:val="000000" w:themeColor="text1"/>
        </w:rPr>
      </w:pPr>
      <w:r w:rsidRPr="005C07A3">
        <w:rPr>
          <w:snapToGrid w:val="0"/>
          <w:color w:val="000000" w:themeColor="text1"/>
        </w:rPr>
        <w:t>РД 39-22-637-81</w:t>
      </w:r>
      <w:r>
        <w:rPr>
          <w:snapToGrid w:val="0"/>
          <w:color w:val="000000" w:themeColor="text1"/>
        </w:rPr>
        <w:t xml:space="preserve">. </w:t>
      </w:r>
      <w:r w:rsidRPr="005C07A3">
        <w:rPr>
          <w:snapToGrid w:val="0"/>
          <w:color w:val="000000" w:themeColor="text1"/>
        </w:rPr>
        <w:t>Система организации и управления комплексом работ по обеспечению безопасности дорожного движения на транспорте нефтяной промышленности</w:t>
      </w:r>
      <w:r>
        <w:rPr>
          <w:snapToGrid w:val="0"/>
          <w:color w:val="000000" w:themeColor="text1"/>
        </w:rPr>
        <w:t>.</w:t>
      </w:r>
    </w:p>
    <w:p w14:paraId="4CCDBDB7" w14:textId="202E379C" w:rsidR="00F330E6" w:rsidRPr="00C444F8" w:rsidRDefault="00F330E6" w:rsidP="00595390">
      <w:pPr>
        <w:pStyle w:val="aff0"/>
        <w:numPr>
          <w:ilvl w:val="0"/>
          <w:numId w:val="41"/>
        </w:numPr>
        <w:autoSpaceDE w:val="0"/>
        <w:autoSpaceDN w:val="0"/>
        <w:adjustRightInd w:val="0"/>
        <w:spacing w:before="240" w:after="240"/>
        <w:ind w:left="567" w:hanging="567"/>
        <w:contextualSpacing w:val="0"/>
        <w:jc w:val="both"/>
        <w:rPr>
          <w:snapToGrid w:val="0"/>
          <w:color w:val="000000" w:themeColor="text1"/>
        </w:rPr>
      </w:pPr>
      <w:r w:rsidRPr="00C444F8">
        <w:rPr>
          <w:snapToGrid w:val="0"/>
          <w:color w:val="000000" w:themeColor="text1"/>
        </w:rPr>
        <w:t>ОДН 218.010-98</w:t>
      </w:r>
      <w:r w:rsidR="00AD7540">
        <w:rPr>
          <w:snapToGrid w:val="0"/>
          <w:color w:val="000000" w:themeColor="text1"/>
        </w:rPr>
        <w:t>. Отраслевые дорожные нормы</w:t>
      </w:r>
      <w:r w:rsidRPr="00C444F8">
        <w:rPr>
          <w:snapToGrid w:val="0"/>
          <w:color w:val="000000" w:themeColor="text1"/>
        </w:rPr>
        <w:t xml:space="preserve">. </w:t>
      </w:r>
      <w:r w:rsidR="00AD7540" w:rsidRPr="00C444F8">
        <w:rPr>
          <w:snapToGrid w:val="0"/>
          <w:color w:val="000000" w:themeColor="text1"/>
        </w:rPr>
        <w:t>Инструкци</w:t>
      </w:r>
      <w:r w:rsidR="00AD7540">
        <w:rPr>
          <w:snapToGrid w:val="0"/>
          <w:color w:val="000000" w:themeColor="text1"/>
        </w:rPr>
        <w:t>я</w:t>
      </w:r>
      <w:r w:rsidR="00AD7540" w:rsidRPr="00C444F8">
        <w:rPr>
          <w:snapToGrid w:val="0"/>
          <w:color w:val="000000" w:themeColor="text1"/>
        </w:rPr>
        <w:t xml:space="preserve"> </w:t>
      </w:r>
      <w:r w:rsidRPr="00C444F8">
        <w:rPr>
          <w:snapToGrid w:val="0"/>
          <w:color w:val="000000" w:themeColor="text1"/>
        </w:rPr>
        <w:t>по проектированию, строительству и эксплуатации ледовых переправ, утвержденная приказом Росавтодора от 26.08.1998 № 228.</w:t>
      </w:r>
    </w:p>
    <w:p w14:paraId="0BF3EFEC" w14:textId="00E4A170" w:rsidR="00F330E6" w:rsidRPr="00C444F8" w:rsidRDefault="00F330E6" w:rsidP="00595390">
      <w:pPr>
        <w:pStyle w:val="aff0"/>
        <w:numPr>
          <w:ilvl w:val="0"/>
          <w:numId w:val="41"/>
        </w:numPr>
        <w:autoSpaceDE w:val="0"/>
        <w:autoSpaceDN w:val="0"/>
        <w:adjustRightInd w:val="0"/>
        <w:spacing w:before="240" w:after="240"/>
        <w:ind w:left="567" w:hanging="567"/>
        <w:contextualSpacing w:val="0"/>
        <w:jc w:val="both"/>
        <w:rPr>
          <w:snapToGrid w:val="0"/>
          <w:color w:val="000000" w:themeColor="text1"/>
        </w:rPr>
      </w:pPr>
      <w:r w:rsidRPr="00C444F8">
        <w:rPr>
          <w:snapToGrid w:val="0"/>
          <w:color w:val="000000" w:themeColor="text1"/>
        </w:rPr>
        <w:t>РД-14-03-2007</w:t>
      </w:r>
      <w:r w:rsidR="00AD7540">
        <w:rPr>
          <w:snapToGrid w:val="0"/>
          <w:color w:val="000000" w:themeColor="text1"/>
        </w:rPr>
        <w:t>.</w:t>
      </w:r>
      <w:r w:rsidRPr="00C444F8">
        <w:rPr>
          <w:snapToGrid w:val="0"/>
          <w:color w:val="000000" w:themeColor="text1"/>
        </w:rPr>
        <w:t xml:space="preserve"> Методические указания о порядке проверки деятельности организаций, эксплуатирующих объекты транспортирования опасных веществ.</w:t>
      </w:r>
    </w:p>
    <w:p w14:paraId="2847ED6E" w14:textId="75405E91" w:rsidR="00F330E6" w:rsidRPr="00C444F8" w:rsidRDefault="00F330E6" w:rsidP="00595390">
      <w:pPr>
        <w:pStyle w:val="aff0"/>
        <w:numPr>
          <w:ilvl w:val="0"/>
          <w:numId w:val="41"/>
        </w:numPr>
        <w:autoSpaceDE w:val="0"/>
        <w:autoSpaceDN w:val="0"/>
        <w:adjustRightInd w:val="0"/>
        <w:spacing w:before="240" w:after="240"/>
        <w:ind w:left="567" w:hanging="567"/>
        <w:contextualSpacing w:val="0"/>
        <w:jc w:val="both"/>
        <w:rPr>
          <w:snapToGrid w:val="0"/>
          <w:color w:val="000000" w:themeColor="text1"/>
        </w:rPr>
      </w:pPr>
      <w:r w:rsidRPr="00C444F8">
        <w:rPr>
          <w:snapToGrid w:val="0"/>
          <w:color w:val="000000" w:themeColor="text1"/>
        </w:rPr>
        <w:t>РД 152-001-94</w:t>
      </w:r>
      <w:r w:rsidR="00AD7540">
        <w:rPr>
          <w:snapToGrid w:val="0"/>
          <w:color w:val="000000" w:themeColor="text1"/>
        </w:rPr>
        <w:t>.</w:t>
      </w:r>
      <w:r w:rsidRPr="00C444F8">
        <w:rPr>
          <w:snapToGrid w:val="0"/>
          <w:color w:val="000000" w:themeColor="text1"/>
        </w:rPr>
        <w:t xml:space="preserve"> Экологические требования к предприятиям транспортно-дорожного комплекса.</w:t>
      </w:r>
    </w:p>
    <w:p w14:paraId="6A6C4D61" w14:textId="300BAC46" w:rsidR="00F330E6" w:rsidRPr="00C444F8" w:rsidRDefault="000E581E"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ТР ТС 018/2011</w:t>
      </w:r>
      <w:r w:rsidR="00AD7540">
        <w:rPr>
          <w:color w:val="000000" w:themeColor="text1"/>
        </w:rPr>
        <w:t>.</w:t>
      </w:r>
      <w:r>
        <w:rPr>
          <w:color w:val="000000" w:themeColor="text1"/>
        </w:rPr>
        <w:t xml:space="preserve"> </w:t>
      </w:r>
      <w:r w:rsidR="00F330E6" w:rsidRPr="00C444F8">
        <w:rPr>
          <w:color w:val="000000" w:themeColor="text1"/>
        </w:rPr>
        <w:t>Технический регламент Таможенного союза «О безопасности колесных транспортных средств».</w:t>
      </w:r>
    </w:p>
    <w:p w14:paraId="50DED32B" w14:textId="326473B4" w:rsidR="00F330E6" w:rsidRPr="00E72F03" w:rsidRDefault="00F330E6" w:rsidP="00E72F03">
      <w:pPr>
        <w:numPr>
          <w:ilvl w:val="0"/>
          <w:numId w:val="41"/>
        </w:numPr>
        <w:autoSpaceDE w:val="0"/>
        <w:autoSpaceDN w:val="0"/>
        <w:adjustRightInd w:val="0"/>
        <w:spacing w:before="240" w:after="240"/>
        <w:ind w:left="567" w:hanging="567"/>
        <w:jc w:val="both"/>
        <w:rPr>
          <w:color w:val="000000" w:themeColor="text1"/>
        </w:rPr>
      </w:pPr>
      <w:r w:rsidRPr="00E72F03">
        <w:rPr>
          <w:snapToGrid w:val="0"/>
          <w:color w:val="000000" w:themeColor="text1"/>
        </w:rPr>
        <w:t xml:space="preserve">Положение Компании </w:t>
      </w:r>
      <w:r w:rsidR="00BD15D3" w:rsidRPr="00E72F03">
        <w:rPr>
          <w:snapToGrid w:val="0"/>
          <w:color w:val="000000" w:themeColor="text1"/>
        </w:rPr>
        <w:t xml:space="preserve">№ П3-05 Р-0853 </w:t>
      </w:r>
      <w:r w:rsidRPr="00E72F03">
        <w:rPr>
          <w:snapToGrid w:val="0"/>
          <w:color w:val="000000" w:themeColor="text1"/>
        </w:rPr>
        <w:t>«Система управления безопасной эксплуатацией транспортных средств»</w:t>
      </w:r>
      <w:r w:rsidR="008175C5" w:rsidRPr="00E72F03">
        <w:rPr>
          <w:snapToGrid w:val="0"/>
          <w:color w:val="000000" w:themeColor="text1"/>
        </w:rPr>
        <w:t>.</w:t>
      </w:r>
    </w:p>
    <w:p w14:paraId="0F58087E" w14:textId="2728AA4F" w:rsidR="00F330E6" w:rsidRPr="00C444F8" w:rsidRDefault="00F330E6" w:rsidP="00595390">
      <w:pPr>
        <w:pStyle w:val="aff0"/>
        <w:numPr>
          <w:ilvl w:val="0"/>
          <w:numId w:val="41"/>
        </w:numPr>
        <w:spacing w:before="240" w:after="240"/>
        <w:ind w:left="567" w:hanging="567"/>
        <w:contextualSpacing w:val="0"/>
        <w:jc w:val="both"/>
        <w:rPr>
          <w:color w:val="000000" w:themeColor="text1"/>
        </w:rPr>
      </w:pPr>
      <w:r w:rsidRPr="00C444F8">
        <w:rPr>
          <w:bCs/>
          <w:iCs/>
          <w:color w:val="000000" w:themeColor="text1"/>
        </w:rPr>
        <w:t xml:space="preserve">Положение Компании </w:t>
      </w:r>
      <w:r w:rsidR="00BD15D3" w:rsidRPr="00C444F8">
        <w:rPr>
          <w:bCs/>
          <w:iCs/>
          <w:color w:val="000000" w:themeColor="text1"/>
        </w:rPr>
        <w:t xml:space="preserve">№ П3-05 Р-0778 </w:t>
      </w:r>
      <w:r w:rsidRPr="00C444F8">
        <w:rPr>
          <w:bCs/>
          <w:iCs/>
          <w:color w:val="000000" w:themeColor="text1"/>
        </w:rPr>
        <w:t>«</w:t>
      </w:r>
      <w:r w:rsidR="00BD15D3" w:rsidRPr="00C444F8">
        <w:rPr>
          <w:bCs/>
          <w:iCs/>
          <w:color w:val="000000" w:themeColor="text1"/>
        </w:rPr>
        <w:t>Р</w:t>
      </w:r>
      <w:r w:rsidRPr="00C444F8">
        <w:rPr>
          <w:bCs/>
          <w:iCs/>
          <w:color w:val="000000" w:themeColor="text1"/>
        </w:rPr>
        <w:t>асследовани</w:t>
      </w:r>
      <w:r w:rsidR="00BD15D3" w:rsidRPr="00C444F8">
        <w:rPr>
          <w:bCs/>
          <w:iCs/>
          <w:color w:val="000000" w:themeColor="text1"/>
        </w:rPr>
        <w:t>е</w:t>
      </w:r>
      <w:r w:rsidRPr="00C444F8">
        <w:rPr>
          <w:bCs/>
          <w:iCs/>
          <w:color w:val="000000" w:themeColor="text1"/>
        </w:rPr>
        <w:t xml:space="preserve"> происшествий»</w:t>
      </w:r>
      <w:r w:rsidR="00BD15D3" w:rsidRPr="00C444F8">
        <w:rPr>
          <w:bCs/>
          <w:iCs/>
          <w:color w:val="000000" w:themeColor="text1"/>
        </w:rPr>
        <w:t>.</w:t>
      </w:r>
    </w:p>
    <w:p w14:paraId="3F4A9228" w14:textId="00387FF1" w:rsidR="00F330E6" w:rsidRPr="00C444F8" w:rsidRDefault="00F330E6" w:rsidP="00595390">
      <w:pPr>
        <w:pStyle w:val="aff0"/>
        <w:numPr>
          <w:ilvl w:val="0"/>
          <w:numId w:val="41"/>
        </w:numPr>
        <w:spacing w:before="240" w:after="240"/>
        <w:ind w:left="567" w:hanging="567"/>
        <w:contextualSpacing w:val="0"/>
        <w:jc w:val="both"/>
        <w:rPr>
          <w:color w:val="000000" w:themeColor="text1"/>
        </w:rPr>
      </w:pPr>
      <w:r w:rsidRPr="00C444F8">
        <w:rPr>
          <w:bCs/>
          <w:iCs/>
          <w:color w:val="000000" w:themeColor="text1"/>
        </w:rPr>
        <w:t xml:space="preserve">Положение Компании </w:t>
      </w:r>
      <w:r w:rsidR="00BD15D3" w:rsidRPr="00C444F8">
        <w:rPr>
          <w:bCs/>
          <w:iCs/>
          <w:color w:val="000000" w:themeColor="text1"/>
        </w:rPr>
        <w:t xml:space="preserve">№ П2-08 Р-0019 </w:t>
      </w:r>
      <w:r w:rsidRPr="00C444F8">
        <w:rPr>
          <w:bCs/>
          <w:iCs/>
          <w:color w:val="000000" w:themeColor="text1"/>
        </w:rPr>
        <w:t>«О закупке товаров, работ, услуг».</w:t>
      </w:r>
    </w:p>
    <w:p w14:paraId="211643E6" w14:textId="77777777" w:rsidR="00E72F03" w:rsidRDefault="00E72F03" w:rsidP="00E72F03">
      <w:pPr>
        <w:numPr>
          <w:ilvl w:val="0"/>
          <w:numId w:val="41"/>
        </w:numPr>
        <w:autoSpaceDE w:val="0"/>
        <w:autoSpaceDN w:val="0"/>
        <w:adjustRightInd w:val="0"/>
        <w:spacing w:before="240" w:after="240"/>
        <w:ind w:left="567" w:hanging="567"/>
        <w:jc w:val="both"/>
        <w:rPr>
          <w:color w:val="000000" w:themeColor="text1"/>
        </w:rPr>
      </w:pPr>
      <w:r w:rsidRPr="00E72F03">
        <w:rPr>
          <w:color w:val="000000" w:themeColor="text1"/>
        </w:rPr>
        <w:t>Стандарт ООО «Славнефть-Красноярскнефтегаз» № П3-05 С-0435 ЮЛ-428 «Обучение (подготовка работников по безопасности труда) и проверка знаний (аттестация)».</w:t>
      </w:r>
    </w:p>
    <w:p w14:paraId="2AD5CDD7" w14:textId="1A2937A3" w:rsidR="00F330E6" w:rsidRPr="00C444F8" w:rsidRDefault="00F330E6" w:rsidP="00595390">
      <w:pPr>
        <w:pStyle w:val="aff0"/>
        <w:numPr>
          <w:ilvl w:val="0"/>
          <w:numId w:val="41"/>
        </w:numPr>
        <w:spacing w:before="240" w:after="240"/>
        <w:ind w:left="567" w:hanging="567"/>
        <w:contextualSpacing w:val="0"/>
        <w:jc w:val="both"/>
        <w:rPr>
          <w:color w:val="000000" w:themeColor="text1"/>
        </w:rPr>
      </w:pPr>
      <w:r w:rsidRPr="00C444F8">
        <w:rPr>
          <w:color w:val="000000" w:themeColor="text1"/>
        </w:rPr>
        <w:t xml:space="preserve">Стандарт </w:t>
      </w:r>
      <w:r w:rsidR="008B2CD7">
        <w:rPr>
          <w:color w:val="000000" w:themeColor="text1"/>
        </w:rPr>
        <w:t>ООО </w:t>
      </w:r>
      <w:r w:rsidRPr="00C444F8">
        <w:rPr>
          <w:color w:val="000000" w:themeColor="text1"/>
        </w:rPr>
        <w:t xml:space="preserve">«Славнефть-Красноярскнефтегаз» </w:t>
      </w:r>
      <w:r w:rsidR="00BD15D3" w:rsidRPr="00C444F8">
        <w:rPr>
          <w:color w:val="000000" w:themeColor="text1"/>
        </w:rPr>
        <w:t xml:space="preserve">№П3-11.04 С-0013 ЮЛ-428 </w:t>
      </w:r>
      <w:r w:rsidRPr="00C444F8">
        <w:rPr>
          <w:color w:val="000000" w:themeColor="text1"/>
        </w:rPr>
        <w:t>«Критерии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p>
    <w:p w14:paraId="0AE1D45E" w14:textId="5018479C" w:rsidR="008C2B40" w:rsidRDefault="008C2B40" w:rsidP="008C2B40">
      <w:pPr>
        <w:numPr>
          <w:ilvl w:val="0"/>
          <w:numId w:val="41"/>
        </w:numPr>
        <w:autoSpaceDE w:val="0"/>
        <w:autoSpaceDN w:val="0"/>
        <w:spacing w:before="240" w:after="240"/>
        <w:ind w:left="567" w:hanging="567"/>
        <w:jc w:val="both"/>
        <w:rPr>
          <w:color w:val="000000" w:themeColor="text1"/>
        </w:rPr>
      </w:pPr>
      <w:r w:rsidRPr="008C2B40">
        <w:rPr>
          <w:color w:val="000000" w:themeColor="text1"/>
        </w:rPr>
        <w:t>Регламент бизнес-процесса ООО «Славнефть-Красноярскнефтегаз» № П2-07 РГБП-0005 ЮЛ-428 «Обеспечение ООО «Славнефть-Красноярскнефтегаз» автомобильным транспорто</w:t>
      </w:r>
      <w:r>
        <w:rPr>
          <w:color w:val="000000" w:themeColor="text1"/>
        </w:rPr>
        <w:t>м на производственных участках».</w:t>
      </w:r>
    </w:p>
    <w:p w14:paraId="3A267722" w14:textId="77777777" w:rsidR="008C2B40" w:rsidRDefault="008C2B40" w:rsidP="008C2B40">
      <w:pPr>
        <w:numPr>
          <w:ilvl w:val="0"/>
          <w:numId w:val="41"/>
        </w:numPr>
        <w:autoSpaceDE w:val="0"/>
        <w:autoSpaceDN w:val="0"/>
        <w:spacing w:before="240" w:after="240"/>
        <w:ind w:left="567" w:hanging="567"/>
        <w:jc w:val="both"/>
        <w:rPr>
          <w:color w:val="000000" w:themeColor="text1"/>
        </w:rPr>
      </w:pPr>
      <w:r w:rsidRPr="00C444F8">
        <w:rPr>
          <w:color w:val="000000" w:themeColor="text1"/>
        </w:rPr>
        <w:t xml:space="preserve">Регламент бизнес-процесса </w:t>
      </w:r>
      <w:r>
        <w:rPr>
          <w:color w:val="000000" w:themeColor="text1"/>
        </w:rPr>
        <w:t>ООО </w:t>
      </w:r>
      <w:r w:rsidRPr="00C444F8">
        <w:rPr>
          <w:color w:val="000000" w:themeColor="text1"/>
        </w:rPr>
        <w:t>«Славнефть-Красноярскнефтегаз» №П3-11.01 Р</w:t>
      </w:r>
      <w:r>
        <w:rPr>
          <w:color w:val="000000" w:themeColor="text1"/>
        </w:rPr>
        <w:t>ГБП</w:t>
      </w:r>
      <w:r w:rsidRPr="00C444F8">
        <w:rPr>
          <w:color w:val="000000" w:themeColor="text1"/>
        </w:rPr>
        <w:t>-0006 ЮЛ-428 «Организация пропускного и внутриобъектового режимов на объектах Общества».</w:t>
      </w:r>
    </w:p>
    <w:p w14:paraId="70B53248" w14:textId="77777777" w:rsidR="008C2B40" w:rsidRPr="00C444F8" w:rsidRDefault="008C2B40" w:rsidP="008C2B40">
      <w:pPr>
        <w:numPr>
          <w:ilvl w:val="0"/>
          <w:numId w:val="41"/>
        </w:numPr>
        <w:autoSpaceDE w:val="0"/>
        <w:autoSpaceDN w:val="0"/>
        <w:spacing w:before="240" w:after="240"/>
        <w:ind w:left="567" w:hanging="567"/>
        <w:jc w:val="both"/>
        <w:rPr>
          <w:color w:val="000000" w:themeColor="text1"/>
        </w:rPr>
      </w:pPr>
      <w:r w:rsidRPr="003758AB">
        <w:rPr>
          <w:color w:val="000000" w:themeColor="text1"/>
        </w:rPr>
        <w:t xml:space="preserve">Регламент бизнес-процесса </w:t>
      </w:r>
      <w:r>
        <w:rPr>
          <w:color w:val="000000" w:themeColor="text1"/>
        </w:rPr>
        <w:t>ООО </w:t>
      </w:r>
      <w:r w:rsidRPr="003758AB">
        <w:rPr>
          <w:color w:val="000000" w:themeColor="text1"/>
        </w:rPr>
        <w:t>«Славнефть-Красноярскнефтегаз» П3-05 РГБП-0926 ЮЛ-428 «Организация и проведение медицинских осмотров работников».</w:t>
      </w:r>
    </w:p>
    <w:p w14:paraId="04C9AA39" w14:textId="77777777" w:rsidR="008C2B40" w:rsidRPr="00C444F8" w:rsidRDefault="008C2B40" w:rsidP="008C2B40">
      <w:pPr>
        <w:numPr>
          <w:ilvl w:val="0"/>
          <w:numId w:val="41"/>
        </w:numPr>
        <w:autoSpaceDE w:val="0"/>
        <w:autoSpaceDN w:val="0"/>
        <w:spacing w:before="240" w:after="240"/>
        <w:ind w:left="567" w:hanging="567"/>
        <w:jc w:val="both"/>
        <w:rPr>
          <w:color w:val="000000" w:themeColor="text1"/>
        </w:rPr>
      </w:pPr>
      <w:r w:rsidRPr="00C444F8">
        <w:rPr>
          <w:color w:val="000000" w:themeColor="text1"/>
        </w:rPr>
        <w:t xml:space="preserve">Инструкция </w:t>
      </w:r>
      <w:r>
        <w:rPr>
          <w:color w:val="000000" w:themeColor="text1"/>
        </w:rPr>
        <w:t>ООО </w:t>
      </w:r>
      <w:r w:rsidRPr="00C444F8">
        <w:rPr>
          <w:color w:val="000000" w:themeColor="text1"/>
        </w:rPr>
        <w:t>«Славнефть-Красноярскнефтегаз» № П2-09 И-0002 ЮЛ-428 «Порядок перевозки крупногабаритных и тяжеловесных грузов».</w:t>
      </w:r>
    </w:p>
    <w:p w14:paraId="26999F46" w14:textId="77777777" w:rsidR="008C2B40" w:rsidRPr="00C444F8" w:rsidRDefault="008C2B40" w:rsidP="008C2B40">
      <w:pPr>
        <w:numPr>
          <w:ilvl w:val="0"/>
          <w:numId w:val="41"/>
        </w:numPr>
        <w:autoSpaceDE w:val="0"/>
        <w:autoSpaceDN w:val="0"/>
        <w:spacing w:before="240" w:after="240"/>
        <w:ind w:left="567" w:hanging="567"/>
        <w:jc w:val="both"/>
        <w:rPr>
          <w:color w:val="000000" w:themeColor="text1"/>
        </w:rPr>
      </w:pPr>
      <w:r w:rsidRPr="00C444F8">
        <w:rPr>
          <w:color w:val="000000" w:themeColor="text1"/>
        </w:rPr>
        <w:t xml:space="preserve">Методические указания </w:t>
      </w:r>
      <w:r>
        <w:rPr>
          <w:color w:val="000000" w:themeColor="text1"/>
        </w:rPr>
        <w:t>ООО </w:t>
      </w:r>
      <w:r w:rsidRPr="00C444F8">
        <w:rPr>
          <w:color w:val="000000" w:themeColor="text1"/>
        </w:rPr>
        <w:t xml:space="preserve">«Славнефть-Красноярскнефтегаз» № П3-05 </w:t>
      </w:r>
      <w:r>
        <w:t>М-0222</w:t>
      </w:r>
      <w:r w:rsidRPr="00BF1BE7">
        <w:t xml:space="preserve"> </w:t>
      </w:r>
      <w:r w:rsidRPr="00C444F8">
        <w:rPr>
          <w:color w:val="000000" w:themeColor="text1"/>
        </w:rPr>
        <w:t>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p>
    <w:p w14:paraId="67468B9E" w14:textId="7F4C1993" w:rsidR="00F330E6" w:rsidRPr="00C444F8" w:rsidRDefault="00F330E6" w:rsidP="00595390">
      <w:pPr>
        <w:pStyle w:val="aff0"/>
        <w:numPr>
          <w:ilvl w:val="0"/>
          <w:numId w:val="41"/>
        </w:numPr>
        <w:spacing w:before="240" w:after="240"/>
        <w:ind w:left="567" w:hanging="567"/>
        <w:contextualSpacing w:val="0"/>
        <w:jc w:val="both"/>
        <w:rPr>
          <w:color w:val="000000" w:themeColor="text1"/>
        </w:rPr>
      </w:pPr>
      <w:r w:rsidRPr="00C444F8">
        <w:rPr>
          <w:color w:val="000000" w:themeColor="text1"/>
        </w:rPr>
        <w:t xml:space="preserve">Положение </w:t>
      </w:r>
      <w:r w:rsidR="008B2CD7">
        <w:rPr>
          <w:color w:val="000000" w:themeColor="text1"/>
        </w:rPr>
        <w:t>ООО </w:t>
      </w:r>
      <w:r w:rsidRPr="00C444F8">
        <w:rPr>
          <w:color w:val="000000" w:themeColor="text1"/>
        </w:rPr>
        <w:t>«Славнефть-Красноярскнефтегаз» № П2-03 Р-0015 ЮЛ-428 «Правила внутреннего трудового распорядка»</w:t>
      </w:r>
      <w:r w:rsidRPr="00C444F8">
        <w:rPr>
          <w:caps/>
          <w:color w:val="000000" w:themeColor="text1"/>
        </w:rPr>
        <w:t>.</w:t>
      </w:r>
    </w:p>
    <w:p w14:paraId="4A29E3D6" w14:textId="0D299695" w:rsidR="00F330E6" w:rsidRPr="00C444F8" w:rsidRDefault="00194358" w:rsidP="00194358">
      <w:pPr>
        <w:rPr>
          <w:color w:val="000000" w:themeColor="text1"/>
        </w:rPr>
      </w:pPr>
      <w:r w:rsidRPr="00C444F8">
        <w:rPr>
          <w:color w:val="000000" w:themeColor="text1"/>
        </w:rPr>
        <w:br w:type="page"/>
      </w:r>
    </w:p>
    <w:p w14:paraId="78453981" w14:textId="7D7BC015" w:rsidR="00E70701" w:rsidRPr="00E474BA" w:rsidRDefault="00C81DE0" w:rsidP="0010348B">
      <w:pPr>
        <w:pStyle w:val="10"/>
      </w:pPr>
      <w:bookmarkStart w:id="512" w:name="_Toc127892883"/>
      <w:bookmarkStart w:id="513" w:name="_Toc130301633"/>
      <w:r w:rsidRPr="00C81DE0">
        <w:t>9</w:t>
      </w:r>
      <w:r w:rsidR="00D90708" w:rsidRPr="00C81DE0">
        <w:t>.</w:t>
      </w:r>
      <w:r w:rsidR="00E70701" w:rsidRPr="00C81DE0">
        <w:t>ПРИЛОЖЕНИЯ</w:t>
      </w:r>
      <w:bookmarkEnd w:id="512"/>
      <w:bookmarkEnd w:id="513"/>
    </w:p>
    <w:p w14:paraId="215AB58B" w14:textId="5DB19D0A" w:rsidR="00C81DE0" w:rsidRPr="00C81DE0" w:rsidRDefault="00C81DE0" w:rsidP="00FF7409">
      <w:pPr>
        <w:spacing w:before="120"/>
        <w:jc w:val="right"/>
        <w:rPr>
          <w:rFonts w:ascii="Arial" w:hAnsi="Arial" w:cs="Arial"/>
          <w:b/>
          <w:bCs/>
          <w:sz w:val="20"/>
          <w:lang w:eastAsia="ar-SA"/>
        </w:rPr>
      </w:pPr>
      <w:r w:rsidRPr="00C81DE0">
        <w:rPr>
          <w:rFonts w:ascii="Arial" w:hAnsi="Arial" w:cs="Arial"/>
          <w:b/>
          <w:bCs/>
          <w:sz w:val="20"/>
          <w:lang w:eastAsia="ar-SA"/>
        </w:rPr>
        <w:t xml:space="preserve">Таблица </w:t>
      </w:r>
      <w:r w:rsidR="00B11C92">
        <w:rPr>
          <w:rFonts w:ascii="Arial" w:hAnsi="Arial" w:cs="Arial"/>
          <w:b/>
          <w:bCs/>
          <w:sz w:val="20"/>
          <w:lang w:eastAsia="ar-SA"/>
        </w:rPr>
        <w:t>3</w:t>
      </w:r>
    </w:p>
    <w:p w14:paraId="610B0C99" w14:textId="192C9C22" w:rsidR="00D71DB1" w:rsidRPr="00C62F99" w:rsidRDefault="00C81DE0" w:rsidP="00C81DE0">
      <w:pPr>
        <w:spacing w:after="60"/>
        <w:jc w:val="right"/>
        <w:rPr>
          <w:rFonts w:ascii="Arial" w:hAnsi="Arial" w:cs="Arial"/>
          <w:b/>
          <w:sz w:val="20"/>
          <w:szCs w:val="20"/>
          <w:highlight w:val="yellow"/>
        </w:rPr>
      </w:pPr>
      <w:r w:rsidRPr="00C81DE0">
        <w:rPr>
          <w:rFonts w:ascii="Arial" w:hAnsi="Arial" w:cs="Arial"/>
          <w:b/>
          <w:bCs/>
          <w:sz w:val="20"/>
          <w:lang w:eastAsia="ar-SA"/>
        </w:rPr>
        <w:t>Перечень Приложений к Стандарту</w:t>
      </w:r>
      <w:r w:rsidR="00AD7540">
        <w:rPr>
          <w:rFonts w:ascii="Arial" w:hAnsi="Arial" w:cs="Arial"/>
          <w:b/>
          <w:bCs/>
          <w:sz w:val="20"/>
          <w:lang w:eastAsia="ar-SA"/>
        </w:rPr>
        <w:t xml:space="preserve"> </w:t>
      </w:r>
      <w:r w:rsidR="008B2CD7">
        <w:rPr>
          <w:rFonts w:ascii="Arial" w:hAnsi="Arial" w:cs="Arial"/>
          <w:b/>
          <w:bCs/>
          <w:sz w:val="20"/>
          <w:lang w:eastAsia="ar-SA"/>
        </w:rPr>
        <w:t>ООО </w:t>
      </w:r>
      <w:r w:rsidR="00AD7540">
        <w:rPr>
          <w:rFonts w:ascii="Arial" w:hAnsi="Arial" w:cs="Arial"/>
          <w:b/>
          <w:bCs/>
          <w:sz w:val="20"/>
          <w:lang w:eastAsia="ar-SA"/>
        </w:rPr>
        <w:t>«Славнефть-Красноярскнефтегаз»</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387"/>
        <w:gridCol w:w="6163"/>
        <w:gridCol w:w="2058"/>
      </w:tblGrid>
      <w:tr w:rsidR="00C81DE0" w:rsidRPr="00BF1BE7" w14:paraId="7BEB3296" w14:textId="77777777" w:rsidTr="000075C2">
        <w:tc>
          <w:tcPr>
            <w:tcW w:w="722" w:type="pct"/>
            <w:tcBorders>
              <w:top w:val="single" w:sz="12" w:space="0" w:color="auto"/>
              <w:bottom w:val="single" w:sz="12" w:space="0" w:color="auto"/>
            </w:tcBorders>
            <w:shd w:val="clear" w:color="auto" w:fill="BDD6EE"/>
            <w:vAlign w:val="center"/>
          </w:tcPr>
          <w:p w14:paraId="28499021" w14:textId="77777777" w:rsidR="00C81DE0" w:rsidRPr="00BF1BE7" w:rsidRDefault="00C81DE0" w:rsidP="0096421D">
            <w:pPr>
              <w:jc w:val="center"/>
              <w:rPr>
                <w:rFonts w:ascii="Arial" w:hAnsi="Arial" w:cs="Arial"/>
                <w:b/>
                <w:bCs/>
                <w:sz w:val="16"/>
                <w:szCs w:val="16"/>
              </w:rPr>
            </w:pPr>
            <w:r w:rsidRPr="00BF1BE7">
              <w:rPr>
                <w:rFonts w:ascii="Arial" w:hAnsi="Arial" w:cs="Arial"/>
                <w:b/>
                <w:bCs/>
                <w:sz w:val="16"/>
                <w:szCs w:val="16"/>
              </w:rPr>
              <w:t>НОМЕР ПРИЛОЖЕНИЯ</w:t>
            </w:r>
          </w:p>
        </w:tc>
        <w:tc>
          <w:tcPr>
            <w:tcW w:w="3207" w:type="pct"/>
            <w:tcBorders>
              <w:top w:val="single" w:sz="12" w:space="0" w:color="auto"/>
              <w:bottom w:val="single" w:sz="12" w:space="0" w:color="auto"/>
            </w:tcBorders>
            <w:shd w:val="clear" w:color="auto" w:fill="BDD6EE"/>
            <w:vAlign w:val="center"/>
          </w:tcPr>
          <w:p w14:paraId="292AF803" w14:textId="77777777" w:rsidR="00C81DE0" w:rsidRPr="00BF1BE7" w:rsidRDefault="00C81DE0" w:rsidP="0096421D">
            <w:pPr>
              <w:jc w:val="center"/>
              <w:rPr>
                <w:rFonts w:ascii="Arial" w:hAnsi="Arial" w:cs="Arial"/>
                <w:b/>
                <w:bCs/>
                <w:sz w:val="16"/>
                <w:szCs w:val="16"/>
              </w:rPr>
            </w:pPr>
            <w:r w:rsidRPr="00BF1BE7">
              <w:rPr>
                <w:rFonts w:ascii="Arial" w:hAnsi="Arial" w:cs="Arial"/>
                <w:b/>
                <w:bCs/>
                <w:sz w:val="16"/>
                <w:szCs w:val="16"/>
              </w:rPr>
              <w:t>НАИМЕНОВАНИЕ ПРИЛОЖЕНИЯ</w:t>
            </w:r>
          </w:p>
        </w:tc>
        <w:tc>
          <w:tcPr>
            <w:tcW w:w="1071" w:type="pct"/>
            <w:tcBorders>
              <w:top w:val="single" w:sz="12" w:space="0" w:color="auto"/>
              <w:bottom w:val="single" w:sz="12" w:space="0" w:color="auto"/>
            </w:tcBorders>
            <w:shd w:val="clear" w:color="auto" w:fill="BDD6EE"/>
            <w:vAlign w:val="center"/>
          </w:tcPr>
          <w:p w14:paraId="70796381" w14:textId="77777777" w:rsidR="00C81DE0" w:rsidRPr="00BF1BE7" w:rsidRDefault="00C81DE0" w:rsidP="0096421D">
            <w:pPr>
              <w:jc w:val="center"/>
              <w:rPr>
                <w:rFonts w:ascii="Arial" w:hAnsi="Arial" w:cs="Arial"/>
                <w:b/>
                <w:bCs/>
                <w:sz w:val="16"/>
                <w:szCs w:val="16"/>
              </w:rPr>
            </w:pPr>
            <w:r w:rsidRPr="00BF1BE7">
              <w:rPr>
                <w:rFonts w:ascii="Arial" w:hAnsi="Arial" w:cs="Arial"/>
                <w:b/>
                <w:bCs/>
                <w:sz w:val="16"/>
                <w:szCs w:val="16"/>
              </w:rPr>
              <w:t>ПРИМЕЧАНИЕ</w:t>
            </w:r>
          </w:p>
        </w:tc>
      </w:tr>
      <w:tr w:rsidR="00C81DE0" w:rsidRPr="00BF1BE7" w14:paraId="3D9CF05D" w14:textId="77777777" w:rsidTr="000075C2">
        <w:trPr>
          <w:trHeight w:val="67"/>
        </w:trPr>
        <w:tc>
          <w:tcPr>
            <w:tcW w:w="722" w:type="pct"/>
            <w:tcBorders>
              <w:top w:val="single" w:sz="12" w:space="0" w:color="auto"/>
              <w:bottom w:val="single" w:sz="12" w:space="0" w:color="auto"/>
            </w:tcBorders>
            <w:shd w:val="clear" w:color="auto" w:fill="BDD6EE"/>
            <w:vAlign w:val="center"/>
          </w:tcPr>
          <w:p w14:paraId="0900A5E6" w14:textId="77777777" w:rsidR="00C81DE0" w:rsidRPr="00BF1BE7" w:rsidRDefault="00C81DE0" w:rsidP="0096421D">
            <w:pPr>
              <w:jc w:val="center"/>
              <w:rPr>
                <w:rFonts w:ascii="Arial" w:hAnsi="Arial" w:cs="Arial"/>
                <w:b/>
                <w:bCs/>
                <w:sz w:val="14"/>
                <w:szCs w:val="14"/>
                <w:lang w:val="en-US"/>
              </w:rPr>
            </w:pPr>
            <w:r w:rsidRPr="00BF1BE7">
              <w:rPr>
                <w:rFonts w:ascii="Arial" w:hAnsi="Arial" w:cs="Arial"/>
                <w:b/>
                <w:bCs/>
                <w:sz w:val="14"/>
                <w:szCs w:val="14"/>
                <w:lang w:val="en-US"/>
              </w:rPr>
              <w:t>1</w:t>
            </w:r>
          </w:p>
        </w:tc>
        <w:tc>
          <w:tcPr>
            <w:tcW w:w="3207" w:type="pct"/>
            <w:tcBorders>
              <w:top w:val="single" w:sz="12" w:space="0" w:color="auto"/>
              <w:bottom w:val="single" w:sz="12" w:space="0" w:color="auto"/>
            </w:tcBorders>
            <w:shd w:val="clear" w:color="auto" w:fill="BDD6EE"/>
            <w:vAlign w:val="center"/>
          </w:tcPr>
          <w:p w14:paraId="78E91057" w14:textId="77777777" w:rsidR="00C81DE0" w:rsidRPr="00BF1BE7" w:rsidRDefault="00C81DE0" w:rsidP="0096421D">
            <w:pPr>
              <w:jc w:val="center"/>
              <w:rPr>
                <w:rFonts w:ascii="Arial" w:hAnsi="Arial" w:cs="Arial"/>
                <w:b/>
                <w:bCs/>
                <w:sz w:val="14"/>
                <w:szCs w:val="14"/>
                <w:lang w:val="en-US"/>
              </w:rPr>
            </w:pPr>
            <w:r w:rsidRPr="00BF1BE7">
              <w:rPr>
                <w:rFonts w:ascii="Arial" w:hAnsi="Arial" w:cs="Arial"/>
                <w:b/>
                <w:bCs/>
                <w:sz w:val="14"/>
                <w:szCs w:val="14"/>
                <w:lang w:val="en-US"/>
              </w:rPr>
              <w:t>2</w:t>
            </w:r>
          </w:p>
        </w:tc>
        <w:tc>
          <w:tcPr>
            <w:tcW w:w="1071" w:type="pct"/>
            <w:tcBorders>
              <w:top w:val="single" w:sz="12" w:space="0" w:color="auto"/>
              <w:bottom w:val="single" w:sz="12" w:space="0" w:color="auto"/>
            </w:tcBorders>
            <w:shd w:val="clear" w:color="auto" w:fill="BDD6EE"/>
            <w:vAlign w:val="center"/>
          </w:tcPr>
          <w:p w14:paraId="2024C4C1" w14:textId="77777777" w:rsidR="00C81DE0" w:rsidRPr="00BF1BE7" w:rsidRDefault="00C81DE0" w:rsidP="0096421D">
            <w:pPr>
              <w:jc w:val="center"/>
              <w:rPr>
                <w:rFonts w:ascii="Arial" w:hAnsi="Arial" w:cs="Arial"/>
                <w:b/>
                <w:bCs/>
                <w:sz w:val="14"/>
                <w:szCs w:val="14"/>
              </w:rPr>
            </w:pPr>
            <w:r w:rsidRPr="00BF1BE7">
              <w:rPr>
                <w:rFonts w:ascii="Arial" w:hAnsi="Arial" w:cs="Arial"/>
                <w:b/>
                <w:bCs/>
                <w:sz w:val="14"/>
                <w:szCs w:val="14"/>
              </w:rPr>
              <w:t>4</w:t>
            </w:r>
          </w:p>
        </w:tc>
      </w:tr>
      <w:tr w:rsidR="00C81DE0" w:rsidRPr="00BF1BE7" w14:paraId="5E21DBAB" w14:textId="77777777" w:rsidTr="000075C2">
        <w:tc>
          <w:tcPr>
            <w:tcW w:w="722" w:type="pct"/>
            <w:tcBorders>
              <w:top w:val="single" w:sz="4" w:space="0" w:color="auto"/>
              <w:bottom w:val="single" w:sz="4" w:space="0" w:color="auto"/>
            </w:tcBorders>
            <w:shd w:val="clear" w:color="auto" w:fill="auto"/>
          </w:tcPr>
          <w:p w14:paraId="48BDE7DE" w14:textId="77777777" w:rsidR="00C81DE0" w:rsidRPr="00FF7409" w:rsidRDefault="00C81DE0" w:rsidP="00FF7409">
            <w:pPr>
              <w:jc w:val="both"/>
              <w:rPr>
                <w:bCs/>
                <w:sz w:val="20"/>
              </w:rPr>
            </w:pPr>
            <w:r w:rsidRPr="00FF7409">
              <w:rPr>
                <w:bCs/>
                <w:sz w:val="20"/>
              </w:rPr>
              <w:t>1</w:t>
            </w:r>
          </w:p>
        </w:tc>
        <w:tc>
          <w:tcPr>
            <w:tcW w:w="3207" w:type="pct"/>
            <w:tcBorders>
              <w:top w:val="single" w:sz="4" w:space="0" w:color="auto"/>
              <w:bottom w:val="single" w:sz="4" w:space="0" w:color="auto"/>
            </w:tcBorders>
          </w:tcPr>
          <w:p w14:paraId="3874FF73" w14:textId="77777777" w:rsidR="00C81DE0" w:rsidRPr="00FF7409" w:rsidRDefault="00C81DE0" w:rsidP="00FF7409">
            <w:pPr>
              <w:tabs>
                <w:tab w:val="left" w:pos="5085"/>
              </w:tabs>
              <w:jc w:val="both"/>
              <w:rPr>
                <w:bCs/>
                <w:sz w:val="20"/>
              </w:rPr>
            </w:pPr>
            <w:r w:rsidRPr="00FF7409">
              <w:rPr>
                <w:sz w:val="20"/>
              </w:rPr>
              <w:t>Образец личной карточки водителя</w:t>
            </w:r>
          </w:p>
        </w:tc>
        <w:tc>
          <w:tcPr>
            <w:tcW w:w="1071" w:type="pct"/>
            <w:tcBorders>
              <w:top w:val="single" w:sz="4" w:space="0" w:color="auto"/>
              <w:bottom w:val="single" w:sz="4" w:space="0" w:color="auto"/>
            </w:tcBorders>
          </w:tcPr>
          <w:p w14:paraId="7B78A369" w14:textId="77777777" w:rsidR="00C81DE0" w:rsidRPr="00FF7409" w:rsidRDefault="00C81DE0" w:rsidP="00FF7409">
            <w:pPr>
              <w:jc w:val="both"/>
              <w:rPr>
                <w:sz w:val="20"/>
              </w:rPr>
            </w:pPr>
            <w:r w:rsidRPr="00FF7409">
              <w:rPr>
                <w:sz w:val="20"/>
              </w:rPr>
              <w:t>Включено в настоящий файл</w:t>
            </w:r>
          </w:p>
        </w:tc>
      </w:tr>
      <w:tr w:rsidR="00C81DE0" w:rsidRPr="00BF1BE7" w14:paraId="67574108" w14:textId="77777777" w:rsidTr="000075C2">
        <w:tc>
          <w:tcPr>
            <w:tcW w:w="722" w:type="pct"/>
            <w:tcBorders>
              <w:top w:val="single" w:sz="4" w:space="0" w:color="auto"/>
              <w:bottom w:val="single" w:sz="4" w:space="0" w:color="auto"/>
            </w:tcBorders>
            <w:shd w:val="clear" w:color="auto" w:fill="auto"/>
          </w:tcPr>
          <w:p w14:paraId="53F517F2" w14:textId="77777777" w:rsidR="00C81DE0" w:rsidRPr="00FF7409" w:rsidRDefault="00C81DE0" w:rsidP="00FF7409">
            <w:pPr>
              <w:jc w:val="both"/>
              <w:rPr>
                <w:bCs/>
                <w:sz w:val="20"/>
              </w:rPr>
            </w:pPr>
            <w:r w:rsidRPr="00FF7409">
              <w:rPr>
                <w:bCs/>
                <w:sz w:val="20"/>
              </w:rPr>
              <w:t>2</w:t>
            </w:r>
          </w:p>
        </w:tc>
        <w:tc>
          <w:tcPr>
            <w:tcW w:w="3207" w:type="pct"/>
            <w:tcBorders>
              <w:top w:val="single" w:sz="4" w:space="0" w:color="auto"/>
              <w:bottom w:val="single" w:sz="4" w:space="0" w:color="auto"/>
            </w:tcBorders>
          </w:tcPr>
          <w:p w14:paraId="7CA47D2C" w14:textId="77777777" w:rsidR="00C81DE0" w:rsidRPr="00FF7409" w:rsidRDefault="00C81DE0" w:rsidP="00FF7409">
            <w:pPr>
              <w:tabs>
                <w:tab w:val="left" w:pos="5085"/>
              </w:tabs>
              <w:jc w:val="both"/>
              <w:rPr>
                <w:bCs/>
                <w:sz w:val="20"/>
              </w:rPr>
            </w:pPr>
            <w:r w:rsidRPr="00FF7409">
              <w:rPr>
                <w:bCs/>
                <w:sz w:val="20"/>
              </w:rPr>
              <w:t>Форма журнала испытания персонала на рабочем месте</w:t>
            </w:r>
          </w:p>
        </w:tc>
        <w:tc>
          <w:tcPr>
            <w:tcW w:w="1071" w:type="pct"/>
            <w:tcBorders>
              <w:top w:val="single" w:sz="4" w:space="0" w:color="auto"/>
              <w:bottom w:val="single" w:sz="4" w:space="0" w:color="auto"/>
            </w:tcBorders>
          </w:tcPr>
          <w:p w14:paraId="4D62EE28" w14:textId="77777777" w:rsidR="00C81DE0" w:rsidRPr="00FF7409" w:rsidRDefault="00C81DE0" w:rsidP="00FF7409">
            <w:pPr>
              <w:jc w:val="both"/>
              <w:rPr>
                <w:sz w:val="20"/>
              </w:rPr>
            </w:pPr>
            <w:r w:rsidRPr="00FF7409">
              <w:rPr>
                <w:sz w:val="20"/>
              </w:rPr>
              <w:t>Включено в настоящий файл</w:t>
            </w:r>
          </w:p>
        </w:tc>
      </w:tr>
      <w:tr w:rsidR="00C81DE0" w:rsidRPr="00BF1BE7" w14:paraId="66ADC393" w14:textId="77777777" w:rsidTr="000075C2">
        <w:tc>
          <w:tcPr>
            <w:tcW w:w="722" w:type="pct"/>
            <w:tcBorders>
              <w:top w:val="single" w:sz="4" w:space="0" w:color="auto"/>
              <w:bottom w:val="single" w:sz="4" w:space="0" w:color="auto"/>
            </w:tcBorders>
            <w:shd w:val="clear" w:color="auto" w:fill="auto"/>
          </w:tcPr>
          <w:p w14:paraId="1966BB35" w14:textId="77777777" w:rsidR="00C81DE0" w:rsidRPr="00FF7409" w:rsidRDefault="00C81DE0" w:rsidP="00FF7409">
            <w:pPr>
              <w:jc w:val="both"/>
              <w:rPr>
                <w:bCs/>
                <w:sz w:val="20"/>
              </w:rPr>
            </w:pPr>
            <w:r w:rsidRPr="00FF7409">
              <w:rPr>
                <w:bCs/>
                <w:sz w:val="20"/>
              </w:rPr>
              <w:t>3</w:t>
            </w:r>
          </w:p>
        </w:tc>
        <w:tc>
          <w:tcPr>
            <w:tcW w:w="3207" w:type="pct"/>
            <w:tcBorders>
              <w:top w:val="single" w:sz="4" w:space="0" w:color="auto"/>
              <w:bottom w:val="single" w:sz="4" w:space="0" w:color="auto"/>
            </w:tcBorders>
          </w:tcPr>
          <w:p w14:paraId="152897EE" w14:textId="77777777" w:rsidR="00C81DE0" w:rsidRPr="00FF7409" w:rsidRDefault="00C81DE0" w:rsidP="00FF7409">
            <w:pPr>
              <w:tabs>
                <w:tab w:val="left" w:pos="5085"/>
              </w:tabs>
              <w:jc w:val="both"/>
              <w:rPr>
                <w:bCs/>
                <w:sz w:val="20"/>
              </w:rPr>
            </w:pPr>
            <w:r w:rsidRPr="00FF7409">
              <w:rPr>
                <w:sz w:val="20"/>
              </w:rPr>
              <w:t>Перечень документов, регламентирующих работу в области БДД на территории РФ</w:t>
            </w:r>
          </w:p>
        </w:tc>
        <w:tc>
          <w:tcPr>
            <w:tcW w:w="1071" w:type="pct"/>
            <w:tcBorders>
              <w:top w:val="single" w:sz="4" w:space="0" w:color="auto"/>
              <w:bottom w:val="single" w:sz="4" w:space="0" w:color="auto"/>
            </w:tcBorders>
          </w:tcPr>
          <w:p w14:paraId="5159375D" w14:textId="77777777" w:rsidR="00C81DE0" w:rsidRPr="00FF7409" w:rsidRDefault="00C81DE0" w:rsidP="00FF7409">
            <w:pPr>
              <w:jc w:val="both"/>
              <w:rPr>
                <w:sz w:val="20"/>
              </w:rPr>
            </w:pPr>
            <w:r w:rsidRPr="00FF7409">
              <w:rPr>
                <w:sz w:val="20"/>
              </w:rPr>
              <w:t>Включено в настоящий файл</w:t>
            </w:r>
          </w:p>
        </w:tc>
      </w:tr>
      <w:tr w:rsidR="00C81DE0" w:rsidRPr="00BF1BE7" w14:paraId="65826E28" w14:textId="77777777" w:rsidTr="000075C2">
        <w:tc>
          <w:tcPr>
            <w:tcW w:w="722" w:type="pct"/>
            <w:tcBorders>
              <w:top w:val="single" w:sz="4" w:space="0" w:color="auto"/>
              <w:bottom w:val="single" w:sz="4" w:space="0" w:color="auto"/>
            </w:tcBorders>
            <w:shd w:val="clear" w:color="auto" w:fill="auto"/>
          </w:tcPr>
          <w:p w14:paraId="3334C19C" w14:textId="77777777" w:rsidR="00C81DE0" w:rsidRPr="00FF7409" w:rsidRDefault="00C81DE0" w:rsidP="00FF7409">
            <w:pPr>
              <w:jc w:val="both"/>
              <w:rPr>
                <w:bCs/>
                <w:sz w:val="20"/>
              </w:rPr>
            </w:pPr>
            <w:r w:rsidRPr="00FF7409">
              <w:rPr>
                <w:bCs/>
                <w:sz w:val="20"/>
              </w:rPr>
              <w:t>4</w:t>
            </w:r>
          </w:p>
        </w:tc>
        <w:tc>
          <w:tcPr>
            <w:tcW w:w="3207" w:type="pct"/>
            <w:tcBorders>
              <w:top w:val="single" w:sz="4" w:space="0" w:color="auto"/>
              <w:bottom w:val="single" w:sz="4" w:space="0" w:color="auto"/>
            </w:tcBorders>
          </w:tcPr>
          <w:p w14:paraId="09F44408" w14:textId="77777777" w:rsidR="00C81DE0" w:rsidRPr="00FF7409" w:rsidRDefault="00C81DE0" w:rsidP="00FF7409">
            <w:pPr>
              <w:tabs>
                <w:tab w:val="left" w:pos="5085"/>
              </w:tabs>
              <w:jc w:val="both"/>
              <w:rPr>
                <w:bCs/>
                <w:sz w:val="20"/>
              </w:rPr>
            </w:pPr>
            <w:r w:rsidRPr="00FF7409">
              <w:rPr>
                <w:bCs/>
                <w:sz w:val="20"/>
              </w:rPr>
              <w:t>Форма Акта о нарушении требований в области БДД</w:t>
            </w:r>
          </w:p>
        </w:tc>
        <w:tc>
          <w:tcPr>
            <w:tcW w:w="1071" w:type="pct"/>
            <w:tcBorders>
              <w:top w:val="single" w:sz="4" w:space="0" w:color="auto"/>
              <w:bottom w:val="single" w:sz="4" w:space="0" w:color="auto"/>
            </w:tcBorders>
          </w:tcPr>
          <w:p w14:paraId="7AE2AFE2" w14:textId="77777777" w:rsidR="00C81DE0" w:rsidRPr="00FF7409" w:rsidRDefault="00C81DE0" w:rsidP="00FF7409">
            <w:pPr>
              <w:jc w:val="both"/>
              <w:rPr>
                <w:sz w:val="20"/>
              </w:rPr>
            </w:pPr>
            <w:r w:rsidRPr="00FF7409">
              <w:rPr>
                <w:sz w:val="20"/>
              </w:rPr>
              <w:t>Включено в настоящий файл</w:t>
            </w:r>
          </w:p>
        </w:tc>
      </w:tr>
      <w:tr w:rsidR="00C81DE0" w:rsidRPr="00BF1BE7" w14:paraId="09122C16" w14:textId="77777777" w:rsidTr="000075C2">
        <w:tc>
          <w:tcPr>
            <w:tcW w:w="722" w:type="pct"/>
            <w:tcBorders>
              <w:top w:val="single" w:sz="4" w:space="0" w:color="auto"/>
              <w:bottom w:val="single" w:sz="4" w:space="0" w:color="auto"/>
            </w:tcBorders>
            <w:shd w:val="clear" w:color="auto" w:fill="auto"/>
          </w:tcPr>
          <w:p w14:paraId="57C8D483" w14:textId="77777777" w:rsidR="00C81DE0" w:rsidRPr="00FF7409" w:rsidRDefault="00C81DE0" w:rsidP="00FF7409">
            <w:pPr>
              <w:jc w:val="both"/>
              <w:rPr>
                <w:bCs/>
                <w:sz w:val="20"/>
              </w:rPr>
            </w:pPr>
            <w:r w:rsidRPr="00FF7409">
              <w:rPr>
                <w:bCs/>
                <w:sz w:val="20"/>
              </w:rPr>
              <w:t>5</w:t>
            </w:r>
          </w:p>
        </w:tc>
        <w:tc>
          <w:tcPr>
            <w:tcW w:w="3207" w:type="pct"/>
            <w:tcBorders>
              <w:top w:val="single" w:sz="4" w:space="0" w:color="auto"/>
              <w:bottom w:val="single" w:sz="4" w:space="0" w:color="auto"/>
            </w:tcBorders>
          </w:tcPr>
          <w:p w14:paraId="4E8D9994" w14:textId="77777777" w:rsidR="00C81DE0" w:rsidRPr="00FF7409" w:rsidRDefault="00C81DE0" w:rsidP="00FF7409">
            <w:pPr>
              <w:tabs>
                <w:tab w:val="left" w:pos="5085"/>
              </w:tabs>
              <w:jc w:val="both"/>
              <w:rPr>
                <w:bCs/>
                <w:sz w:val="20"/>
              </w:rPr>
            </w:pPr>
            <w:r w:rsidRPr="00FF7409">
              <w:rPr>
                <w:bCs/>
                <w:sz w:val="20"/>
              </w:rPr>
              <w:t>Акт о нарушении скоростного режима с использованием приборов автоматической фиксации</w:t>
            </w:r>
          </w:p>
        </w:tc>
        <w:tc>
          <w:tcPr>
            <w:tcW w:w="1071" w:type="pct"/>
            <w:tcBorders>
              <w:top w:val="single" w:sz="4" w:space="0" w:color="auto"/>
              <w:bottom w:val="single" w:sz="4" w:space="0" w:color="auto"/>
            </w:tcBorders>
          </w:tcPr>
          <w:p w14:paraId="2949A380" w14:textId="77777777" w:rsidR="00C81DE0" w:rsidRPr="00FF7409" w:rsidRDefault="00C81DE0" w:rsidP="00FF7409">
            <w:pPr>
              <w:jc w:val="both"/>
              <w:rPr>
                <w:sz w:val="20"/>
              </w:rPr>
            </w:pPr>
            <w:r w:rsidRPr="00FF7409">
              <w:rPr>
                <w:sz w:val="20"/>
              </w:rPr>
              <w:t>Включено в настоящий файл</w:t>
            </w:r>
          </w:p>
        </w:tc>
      </w:tr>
      <w:tr w:rsidR="00C81DE0" w:rsidRPr="00BF1BE7" w14:paraId="769DCFE4" w14:textId="77777777" w:rsidTr="000075C2">
        <w:tc>
          <w:tcPr>
            <w:tcW w:w="722" w:type="pct"/>
            <w:tcBorders>
              <w:top w:val="single" w:sz="4" w:space="0" w:color="auto"/>
              <w:bottom w:val="single" w:sz="4" w:space="0" w:color="auto"/>
            </w:tcBorders>
            <w:shd w:val="clear" w:color="auto" w:fill="auto"/>
          </w:tcPr>
          <w:p w14:paraId="1931FF84" w14:textId="77777777" w:rsidR="00C81DE0" w:rsidRPr="00FF7409" w:rsidRDefault="00C81DE0" w:rsidP="00FF7409">
            <w:pPr>
              <w:jc w:val="both"/>
              <w:rPr>
                <w:bCs/>
                <w:sz w:val="20"/>
              </w:rPr>
            </w:pPr>
            <w:r w:rsidRPr="00FF7409">
              <w:rPr>
                <w:bCs/>
                <w:sz w:val="20"/>
              </w:rPr>
              <w:t>6</w:t>
            </w:r>
          </w:p>
        </w:tc>
        <w:tc>
          <w:tcPr>
            <w:tcW w:w="3207" w:type="pct"/>
            <w:tcBorders>
              <w:top w:val="single" w:sz="4" w:space="0" w:color="auto"/>
              <w:bottom w:val="single" w:sz="4" w:space="0" w:color="auto"/>
            </w:tcBorders>
          </w:tcPr>
          <w:p w14:paraId="2E243549" w14:textId="77777777" w:rsidR="00C81DE0" w:rsidRPr="00FF7409" w:rsidRDefault="00C81DE0" w:rsidP="00FF7409">
            <w:pPr>
              <w:tabs>
                <w:tab w:val="left" w:pos="5085"/>
              </w:tabs>
              <w:jc w:val="both"/>
              <w:rPr>
                <w:bCs/>
                <w:sz w:val="20"/>
              </w:rPr>
            </w:pPr>
            <w:r w:rsidRPr="00FF7409">
              <w:rPr>
                <w:bCs/>
                <w:sz w:val="20"/>
              </w:rPr>
              <w:t>Акт изъятия талон-допуска на ТС</w:t>
            </w:r>
          </w:p>
        </w:tc>
        <w:tc>
          <w:tcPr>
            <w:tcW w:w="1071" w:type="pct"/>
            <w:tcBorders>
              <w:top w:val="single" w:sz="4" w:space="0" w:color="auto"/>
              <w:bottom w:val="single" w:sz="4" w:space="0" w:color="auto"/>
            </w:tcBorders>
          </w:tcPr>
          <w:p w14:paraId="3E1CEC30" w14:textId="77777777" w:rsidR="00C81DE0" w:rsidRPr="00FF7409" w:rsidRDefault="00C81DE0" w:rsidP="00FF7409">
            <w:pPr>
              <w:jc w:val="both"/>
              <w:rPr>
                <w:sz w:val="20"/>
              </w:rPr>
            </w:pPr>
            <w:r w:rsidRPr="00FF7409">
              <w:rPr>
                <w:sz w:val="20"/>
              </w:rPr>
              <w:t>Включено в настоящий файл</w:t>
            </w:r>
          </w:p>
        </w:tc>
      </w:tr>
      <w:tr w:rsidR="00C81DE0" w:rsidRPr="00BF1BE7" w14:paraId="0F38B9FE" w14:textId="77777777" w:rsidTr="000075C2">
        <w:tc>
          <w:tcPr>
            <w:tcW w:w="722" w:type="pct"/>
            <w:tcBorders>
              <w:top w:val="single" w:sz="4" w:space="0" w:color="auto"/>
              <w:bottom w:val="single" w:sz="4" w:space="0" w:color="auto"/>
            </w:tcBorders>
            <w:shd w:val="clear" w:color="auto" w:fill="auto"/>
          </w:tcPr>
          <w:p w14:paraId="1F3D5198" w14:textId="77777777" w:rsidR="00C81DE0" w:rsidRPr="00FF7409" w:rsidRDefault="00C81DE0" w:rsidP="00FF7409">
            <w:pPr>
              <w:jc w:val="both"/>
              <w:rPr>
                <w:bCs/>
                <w:sz w:val="20"/>
              </w:rPr>
            </w:pPr>
            <w:r w:rsidRPr="00FF7409">
              <w:rPr>
                <w:bCs/>
                <w:sz w:val="20"/>
              </w:rPr>
              <w:t>7</w:t>
            </w:r>
          </w:p>
        </w:tc>
        <w:tc>
          <w:tcPr>
            <w:tcW w:w="3207" w:type="pct"/>
            <w:tcBorders>
              <w:top w:val="single" w:sz="4" w:space="0" w:color="auto"/>
              <w:bottom w:val="single" w:sz="4" w:space="0" w:color="auto"/>
            </w:tcBorders>
          </w:tcPr>
          <w:p w14:paraId="0E700020" w14:textId="77777777" w:rsidR="00C81DE0" w:rsidRPr="00FF7409" w:rsidRDefault="00C81DE0" w:rsidP="00FF7409">
            <w:pPr>
              <w:jc w:val="both"/>
              <w:rPr>
                <w:bCs/>
                <w:sz w:val="20"/>
              </w:rPr>
            </w:pPr>
            <w:r w:rsidRPr="00FF7409">
              <w:rPr>
                <w:sz w:val="20"/>
              </w:rPr>
              <w:t>Форма Журнала учета ДТП</w:t>
            </w:r>
          </w:p>
        </w:tc>
        <w:tc>
          <w:tcPr>
            <w:tcW w:w="1071" w:type="pct"/>
            <w:tcBorders>
              <w:top w:val="single" w:sz="4" w:space="0" w:color="auto"/>
              <w:bottom w:val="single" w:sz="4" w:space="0" w:color="auto"/>
            </w:tcBorders>
          </w:tcPr>
          <w:p w14:paraId="79C17F2C" w14:textId="77777777" w:rsidR="00C81DE0" w:rsidRPr="00FF7409" w:rsidRDefault="00C81DE0" w:rsidP="00FF7409">
            <w:pPr>
              <w:jc w:val="both"/>
              <w:rPr>
                <w:sz w:val="20"/>
              </w:rPr>
            </w:pPr>
            <w:r w:rsidRPr="00FF7409">
              <w:rPr>
                <w:sz w:val="20"/>
              </w:rPr>
              <w:t>Включено в настоящий файл</w:t>
            </w:r>
          </w:p>
        </w:tc>
      </w:tr>
      <w:tr w:rsidR="00C81DE0" w:rsidRPr="00BF1BE7" w14:paraId="78344B2E" w14:textId="77777777" w:rsidTr="000075C2">
        <w:tc>
          <w:tcPr>
            <w:tcW w:w="722" w:type="pct"/>
            <w:tcBorders>
              <w:top w:val="single" w:sz="4" w:space="0" w:color="auto"/>
              <w:bottom w:val="single" w:sz="4" w:space="0" w:color="auto"/>
            </w:tcBorders>
            <w:shd w:val="clear" w:color="auto" w:fill="auto"/>
          </w:tcPr>
          <w:p w14:paraId="0E43F442" w14:textId="77777777" w:rsidR="00C81DE0" w:rsidRPr="00FF7409" w:rsidRDefault="00C81DE0" w:rsidP="00FF7409">
            <w:pPr>
              <w:jc w:val="both"/>
              <w:rPr>
                <w:bCs/>
                <w:sz w:val="20"/>
              </w:rPr>
            </w:pPr>
            <w:r w:rsidRPr="00FF7409">
              <w:rPr>
                <w:bCs/>
                <w:sz w:val="20"/>
              </w:rPr>
              <w:t>8</w:t>
            </w:r>
          </w:p>
        </w:tc>
        <w:tc>
          <w:tcPr>
            <w:tcW w:w="3207" w:type="pct"/>
            <w:tcBorders>
              <w:top w:val="single" w:sz="4" w:space="0" w:color="auto"/>
              <w:bottom w:val="single" w:sz="4" w:space="0" w:color="auto"/>
            </w:tcBorders>
          </w:tcPr>
          <w:p w14:paraId="5FFE372E" w14:textId="77777777" w:rsidR="00C81DE0" w:rsidRPr="00FF7409" w:rsidRDefault="00C81DE0" w:rsidP="00FF7409">
            <w:pPr>
              <w:jc w:val="both"/>
              <w:rPr>
                <w:sz w:val="20"/>
              </w:rPr>
            </w:pPr>
            <w:r w:rsidRPr="00FF7409">
              <w:rPr>
                <w:bCs/>
                <w:sz w:val="20"/>
              </w:rPr>
              <w:t>Информационная карточка подрядной организации</w:t>
            </w:r>
          </w:p>
        </w:tc>
        <w:tc>
          <w:tcPr>
            <w:tcW w:w="1071" w:type="pct"/>
            <w:tcBorders>
              <w:top w:val="single" w:sz="4" w:space="0" w:color="auto"/>
              <w:bottom w:val="single" w:sz="4" w:space="0" w:color="auto"/>
            </w:tcBorders>
          </w:tcPr>
          <w:p w14:paraId="3697CA2F" w14:textId="77777777" w:rsidR="00C81DE0" w:rsidRPr="00FF7409" w:rsidRDefault="00C81DE0" w:rsidP="00FF7409">
            <w:pPr>
              <w:jc w:val="both"/>
              <w:rPr>
                <w:sz w:val="20"/>
              </w:rPr>
            </w:pPr>
            <w:r w:rsidRPr="00FF7409">
              <w:rPr>
                <w:sz w:val="20"/>
              </w:rPr>
              <w:t>Включено в настоящий файл</w:t>
            </w:r>
          </w:p>
        </w:tc>
      </w:tr>
      <w:tr w:rsidR="000075C2" w:rsidRPr="00BF1BE7" w14:paraId="75E0B7A8" w14:textId="77777777" w:rsidTr="000075C2">
        <w:tc>
          <w:tcPr>
            <w:tcW w:w="722" w:type="pct"/>
            <w:tcBorders>
              <w:top w:val="single" w:sz="4" w:space="0" w:color="auto"/>
              <w:bottom w:val="single" w:sz="4" w:space="0" w:color="auto"/>
            </w:tcBorders>
            <w:shd w:val="clear" w:color="auto" w:fill="auto"/>
          </w:tcPr>
          <w:p w14:paraId="09352950" w14:textId="77777777" w:rsidR="000075C2" w:rsidRPr="00FF7409" w:rsidRDefault="000075C2" w:rsidP="000075C2">
            <w:pPr>
              <w:jc w:val="both"/>
              <w:rPr>
                <w:bCs/>
                <w:sz w:val="20"/>
              </w:rPr>
            </w:pPr>
            <w:r w:rsidRPr="00FF7409">
              <w:rPr>
                <w:bCs/>
                <w:sz w:val="20"/>
              </w:rPr>
              <w:t>9</w:t>
            </w:r>
          </w:p>
        </w:tc>
        <w:tc>
          <w:tcPr>
            <w:tcW w:w="3207" w:type="pct"/>
            <w:tcBorders>
              <w:top w:val="single" w:sz="4" w:space="0" w:color="auto"/>
              <w:bottom w:val="single" w:sz="4" w:space="0" w:color="auto"/>
            </w:tcBorders>
          </w:tcPr>
          <w:p w14:paraId="577E9071" w14:textId="2B7C9739" w:rsidR="000075C2" w:rsidRPr="00FF7409" w:rsidRDefault="000075C2" w:rsidP="000075C2">
            <w:pPr>
              <w:tabs>
                <w:tab w:val="left" w:pos="5085"/>
              </w:tabs>
              <w:jc w:val="both"/>
              <w:rPr>
                <w:bCs/>
                <w:sz w:val="20"/>
              </w:rPr>
            </w:pPr>
            <w:r w:rsidRPr="00FF7409">
              <w:rPr>
                <w:bCs/>
                <w:sz w:val="20"/>
              </w:rPr>
              <w:t>Пример типового плана транспортной перевозки</w:t>
            </w:r>
          </w:p>
        </w:tc>
        <w:tc>
          <w:tcPr>
            <w:tcW w:w="1071" w:type="pct"/>
            <w:tcBorders>
              <w:top w:val="single" w:sz="4" w:space="0" w:color="auto"/>
              <w:bottom w:val="single" w:sz="4" w:space="0" w:color="auto"/>
            </w:tcBorders>
          </w:tcPr>
          <w:p w14:paraId="2D78299A" w14:textId="65C221DF" w:rsidR="000075C2" w:rsidRPr="00FF7409" w:rsidRDefault="000075C2" w:rsidP="000075C2">
            <w:pPr>
              <w:jc w:val="both"/>
              <w:rPr>
                <w:sz w:val="20"/>
              </w:rPr>
            </w:pPr>
            <w:r w:rsidRPr="00FF7409">
              <w:rPr>
                <w:sz w:val="20"/>
              </w:rPr>
              <w:t>Включено в настоящий файл</w:t>
            </w:r>
          </w:p>
        </w:tc>
      </w:tr>
      <w:tr w:rsidR="000075C2" w:rsidRPr="00BF1BE7" w14:paraId="07DEB839" w14:textId="77777777" w:rsidTr="000075C2">
        <w:tc>
          <w:tcPr>
            <w:tcW w:w="722" w:type="pct"/>
            <w:tcBorders>
              <w:top w:val="single" w:sz="4" w:space="0" w:color="auto"/>
              <w:bottom w:val="single" w:sz="4" w:space="0" w:color="auto"/>
            </w:tcBorders>
            <w:shd w:val="clear" w:color="auto" w:fill="auto"/>
          </w:tcPr>
          <w:p w14:paraId="48F2A982" w14:textId="77777777" w:rsidR="000075C2" w:rsidRPr="00FF7409" w:rsidRDefault="000075C2" w:rsidP="000075C2">
            <w:pPr>
              <w:jc w:val="both"/>
              <w:rPr>
                <w:bCs/>
                <w:sz w:val="20"/>
              </w:rPr>
            </w:pPr>
            <w:r w:rsidRPr="00FF7409">
              <w:rPr>
                <w:bCs/>
                <w:sz w:val="20"/>
              </w:rPr>
              <w:t>10</w:t>
            </w:r>
          </w:p>
        </w:tc>
        <w:tc>
          <w:tcPr>
            <w:tcW w:w="3207" w:type="pct"/>
            <w:tcBorders>
              <w:top w:val="single" w:sz="4" w:space="0" w:color="auto"/>
              <w:bottom w:val="single" w:sz="4" w:space="0" w:color="auto"/>
            </w:tcBorders>
          </w:tcPr>
          <w:p w14:paraId="205DB546" w14:textId="639A62BE" w:rsidR="000075C2" w:rsidRPr="00FF7409" w:rsidRDefault="000075C2" w:rsidP="000075C2">
            <w:pPr>
              <w:tabs>
                <w:tab w:val="left" w:pos="5085"/>
              </w:tabs>
              <w:jc w:val="both"/>
              <w:rPr>
                <w:bCs/>
                <w:sz w:val="20"/>
              </w:rPr>
            </w:pPr>
            <w:r w:rsidRPr="00FF7409">
              <w:rPr>
                <w:bCs/>
                <w:sz w:val="20"/>
              </w:rPr>
              <w:t>Формы паспорта регулярных линий транспортных перевозок и карты маршрута</w:t>
            </w:r>
          </w:p>
        </w:tc>
        <w:tc>
          <w:tcPr>
            <w:tcW w:w="1071" w:type="pct"/>
            <w:tcBorders>
              <w:top w:val="single" w:sz="4" w:space="0" w:color="auto"/>
              <w:bottom w:val="single" w:sz="4" w:space="0" w:color="auto"/>
            </w:tcBorders>
          </w:tcPr>
          <w:p w14:paraId="45FFF820" w14:textId="34CB0118" w:rsidR="000075C2" w:rsidRPr="00FF7409" w:rsidRDefault="000075C2" w:rsidP="000075C2">
            <w:pPr>
              <w:jc w:val="both"/>
              <w:rPr>
                <w:sz w:val="20"/>
              </w:rPr>
            </w:pPr>
            <w:r w:rsidRPr="00FF7409">
              <w:rPr>
                <w:sz w:val="20"/>
              </w:rPr>
              <w:t>Включено в настоящий файл</w:t>
            </w:r>
          </w:p>
        </w:tc>
      </w:tr>
      <w:tr w:rsidR="000075C2" w:rsidRPr="00BF1BE7" w14:paraId="6DCCFA2B" w14:textId="77777777" w:rsidTr="00A628EF">
        <w:tc>
          <w:tcPr>
            <w:tcW w:w="722" w:type="pct"/>
            <w:tcBorders>
              <w:top w:val="single" w:sz="4" w:space="0" w:color="auto"/>
              <w:bottom w:val="single" w:sz="4" w:space="0" w:color="auto"/>
            </w:tcBorders>
            <w:shd w:val="clear" w:color="auto" w:fill="auto"/>
          </w:tcPr>
          <w:p w14:paraId="064E18F5" w14:textId="77777777" w:rsidR="000075C2" w:rsidRPr="00FF7409" w:rsidRDefault="000075C2" w:rsidP="000075C2">
            <w:pPr>
              <w:jc w:val="both"/>
              <w:rPr>
                <w:bCs/>
                <w:sz w:val="20"/>
              </w:rPr>
            </w:pPr>
            <w:r w:rsidRPr="00FF7409">
              <w:rPr>
                <w:bCs/>
                <w:sz w:val="20"/>
              </w:rPr>
              <w:t>11</w:t>
            </w:r>
          </w:p>
        </w:tc>
        <w:tc>
          <w:tcPr>
            <w:tcW w:w="3207" w:type="pct"/>
            <w:tcBorders>
              <w:top w:val="single" w:sz="6" w:space="0" w:color="auto"/>
              <w:bottom w:val="single" w:sz="6" w:space="0" w:color="auto"/>
            </w:tcBorders>
          </w:tcPr>
          <w:p w14:paraId="7D2035F5" w14:textId="6AF5C909" w:rsidR="000075C2" w:rsidRPr="00FF7409" w:rsidRDefault="000075C2" w:rsidP="000075C2">
            <w:pPr>
              <w:tabs>
                <w:tab w:val="left" w:pos="5085"/>
              </w:tabs>
              <w:jc w:val="both"/>
              <w:rPr>
                <w:bCs/>
                <w:sz w:val="20"/>
              </w:rPr>
            </w:pPr>
            <w:r w:rsidRPr="00FF7409">
              <w:rPr>
                <w:bCs/>
                <w:sz w:val="20"/>
              </w:rPr>
              <w:t>Перечень возможных рисков и меры по их снижению</w:t>
            </w:r>
          </w:p>
        </w:tc>
        <w:tc>
          <w:tcPr>
            <w:tcW w:w="1071" w:type="pct"/>
            <w:tcBorders>
              <w:top w:val="single" w:sz="6" w:space="0" w:color="auto"/>
              <w:bottom w:val="single" w:sz="6" w:space="0" w:color="auto"/>
            </w:tcBorders>
          </w:tcPr>
          <w:p w14:paraId="57C2F8BB" w14:textId="722E5DDF" w:rsidR="000075C2" w:rsidRPr="00FF7409" w:rsidRDefault="000075C2" w:rsidP="000075C2">
            <w:pPr>
              <w:jc w:val="both"/>
              <w:rPr>
                <w:sz w:val="20"/>
              </w:rPr>
            </w:pPr>
            <w:r w:rsidRPr="00FF7409">
              <w:rPr>
                <w:sz w:val="20"/>
              </w:rPr>
              <w:t>Включено в настоящий файл</w:t>
            </w:r>
          </w:p>
        </w:tc>
      </w:tr>
      <w:tr w:rsidR="000075C2" w:rsidRPr="00BF1BE7" w14:paraId="58C5E0CE" w14:textId="77777777" w:rsidTr="000075C2">
        <w:tc>
          <w:tcPr>
            <w:tcW w:w="722" w:type="pct"/>
            <w:tcBorders>
              <w:top w:val="single" w:sz="6" w:space="0" w:color="auto"/>
              <w:bottom w:val="single" w:sz="6" w:space="0" w:color="auto"/>
            </w:tcBorders>
            <w:shd w:val="clear" w:color="auto" w:fill="auto"/>
          </w:tcPr>
          <w:p w14:paraId="6BA63476" w14:textId="77777777" w:rsidR="000075C2" w:rsidRPr="00FF7409" w:rsidRDefault="000075C2" w:rsidP="000075C2">
            <w:pPr>
              <w:jc w:val="both"/>
              <w:rPr>
                <w:bCs/>
                <w:sz w:val="20"/>
              </w:rPr>
            </w:pPr>
            <w:r w:rsidRPr="00FF7409">
              <w:rPr>
                <w:bCs/>
                <w:sz w:val="20"/>
              </w:rPr>
              <w:t>12</w:t>
            </w:r>
          </w:p>
        </w:tc>
        <w:tc>
          <w:tcPr>
            <w:tcW w:w="3207" w:type="pct"/>
            <w:tcBorders>
              <w:top w:val="single" w:sz="6" w:space="0" w:color="auto"/>
              <w:bottom w:val="single" w:sz="6" w:space="0" w:color="auto"/>
            </w:tcBorders>
          </w:tcPr>
          <w:p w14:paraId="623781FC" w14:textId="77D41ABC" w:rsidR="000075C2" w:rsidRPr="00FF7409" w:rsidRDefault="000075C2" w:rsidP="000075C2">
            <w:pPr>
              <w:tabs>
                <w:tab w:val="left" w:pos="5085"/>
              </w:tabs>
              <w:jc w:val="both"/>
              <w:rPr>
                <w:bCs/>
                <w:sz w:val="20"/>
              </w:rPr>
            </w:pPr>
            <w:r w:rsidRPr="00FF7409">
              <w:rPr>
                <w:bCs/>
                <w:sz w:val="20"/>
              </w:rPr>
              <w:t>Перечень факторов, которые необходимо учитывать при оценке БДД</w:t>
            </w:r>
          </w:p>
        </w:tc>
        <w:tc>
          <w:tcPr>
            <w:tcW w:w="1071" w:type="pct"/>
            <w:tcBorders>
              <w:top w:val="single" w:sz="6" w:space="0" w:color="auto"/>
              <w:bottom w:val="single" w:sz="6" w:space="0" w:color="auto"/>
            </w:tcBorders>
          </w:tcPr>
          <w:p w14:paraId="068288C7" w14:textId="1F129FB3" w:rsidR="000075C2" w:rsidRPr="00FF7409" w:rsidRDefault="000075C2" w:rsidP="000075C2">
            <w:pPr>
              <w:jc w:val="both"/>
              <w:rPr>
                <w:sz w:val="20"/>
              </w:rPr>
            </w:pPr>
            <w:r w:rsidRPr="00FF7409">
              <w:rPr>
                <w:sz w:val="20"/>
              </w:rPr>
              <w:t>Включено в настоящий файл</w:t>
            </w:r>
          </w:p>
        </w:tc>
      </w:tr>
      <w:tr w:rsidR="000075C2" w:rsidRPr="00BF1BE7" w14:paraId="1B3B2CBC" w14:textId="77777777" w:rsidTr="00D404CE">
        <w:tc>
          <w:tcPr>
            <w:tcW w:w="722" w:type="pct"/>
            <w:tcBorders>
              <w:top w:val="single" w:sz="6" w:space="0" w:color="auto"/>
              <w:bottom w:val="single" w:sz="12" w:space="0" w:color="auto"/>
            </w:tcBorders>
            <w:shd w:val="clear" w:color="auto" w:fill="auto"/>
          </w:tcPr>
          <w:p w14:paraId="0B6E69FA" w14:textId="1709ABFA" w:rsidR="000075C2" w:rsidRPr="00FF7409" w:rsidRDefault="000075C2" w:rsidP="000075C2">
            <w:pPr>
              <w:jc w:val="both"/>
              <w:rPr>
                <w:bCs/>
                <w:sz w:val="20"/>
              </w:rPr>
            </w:pPr>
            <w:r w:rsidRPr="00FF7409">
              <w:rPr>
                <w:bCs/>
                <w:sz w:val="20"/>
              </w:rPr>
              <w:t>13</w:t>
            </w:r>
          </w:p>
        </w:tc>
        <w:tc>
          <w:tcPr>
            <w:tcW w:w="3207" w:type="pct"/>
            <w:tcBorders>
              <w:top w:val="single" w:sz="4" w:space="0" w:color="auto"/>
              <w:bottom w:val="single" w:sz="12" w:space="0" w:color="auto"/>
            </w:tcBorders>
          </w:tcPr>
          <w:p w14:paraId="25E44901" w14:textId="390DD809" w:rsidR="000075C2" w:rsidRPr="00FF7409" w:rsidRDefault="000075C2" w:rsidP="000075C2">
            <w:pPr>
              <w:tabs>
                <w:tab w:val="left" w:pos="5085"/>
              </w:tabs>
              <w:jc w:val="both"/>
              <w:rPr>
                <w:bCs/>
                <w:sz w:val="20"/>
              </w:rPr>
            </w:pPr>
            <w:r w:rsidRPr="00FF7409">
              <w:rPr>
                <w:bCs/>
                <w:sz w:val="20"/>
              </w:rPr>
              <w:t>Перечень условий, при которых транспортные перевозки временно ограничиваются или прекращаются</w:t>
            </w:r>
          </w:p>
        </w:tc>
        <w:tc>
          <w:tcPr>
            <w:tcW w:w="1071" w:type="pct"/>
            <w:tcBorders>
              <w:top w:val="single" w:sz="4" w:space="0" w:color="auto"/>
              <w:bottom w:val="single" w:sz="12" w:space="0" w:color="auto"/>
            </w:tcBorders>
          </w:tcPr>
          <w:p w14:paraId="41D17325" w14:textId="6325A676" w:rsidR="000075C2" w:rsidRPr="00FF7409" w:rsidRDefault="000075C2" w:rsidP="000075C2">
            <w:pPr>
              <w:jc w:val="both"/>
              <w:rPr>
                <w:sz w:val="20"/>
              </w:rPr>
            </w:pPr>
            <w:r w:rsidRPr="00FF7409">
              <w:rPr>
                <w:sz w:val="20"/>
              </w:rPr>
              <w:t>Включено в настоящий файл</w:t>
            </w:r>
          </w:p>
        </w:tc>
      </w:tr>
    </w:tbl>
    <w:p w14:paraId="16752098" w14:textId="77777777" w:rsidR="006D0597" w:rsidRPr="00E474BA" w:rsidRDefault="006D0597" w:rsidP="004C3DB6">
      <w:pPr>
        <w:pStyle w:val="34"/>
        <w:spacing w:after="240"/>
        <w:ind w:left="0"/>
        <w:rPr>
          <w:sz w:val="24"/>
          <w:szCs w:val="24"/>
          <w:lang w:eastAsia="en-US"/>
        </w:rPr>
      </w:pPr>
    </w:p>
    <w:p w14:paraId="7E85BFA5" w14:textId="66E0ED79" w:rsidR="00C81DE0" w:rsidRDefault="00C81DE0" w:rsidP="00891A60">
      <w:bookmarkStart w:id="514" w:name="_ПРИЛОЖЕНИЕ_ХХ._НАЗВАНИЕ_1"/>
      <w:bookmarkStart w:id="515" w:name="_Toc326669188"/>
      <w:bookmarkStart w:id="516" w:name="_Toc463275657"/>
      <w:bookmarkStart w:id="517" w:name="_Toc56515903"/>
      <w:bookmarkEnd w:id="514"/>
    </w:p>
    <w:p w14:paraId="6DDB955C" w14:textId="77777777" w:rsidR="00C81DE0" w:rsidRPr="00C81DE0" w:rsidRDefault="00C81DE0" w:rsidP="00C81DE0"/>
    <w:p w14:paraId="74336F7E" w14:textId="77777777" w:rsidR="00C81DE0" w:rsidRPr="00C81DE0" w:rsidRDefault="00C81DE0" w:rsidP="00C81DE0"/>
    <w:p w14:paraId="3814C60C" w14:textId="77777777" w:rsidR="00C81DE0" w:rsidRPr="00C81DE0" w:rsidRDefault="00C81DE0" w:rsidP="00C81DE0"/>
    <w:p w14:paraId="5E033996" w14:textId="3B719A6C" w:rsidR="00C81DE0" w:rsidRDefault="00C81DE0">
      <w:r>
        <w:br w:type="page"/>
      </w:r>
    </w:p>
    <w:p w14:paraId="45E58E17" w14:textId="77777777" w:rsidR="00C81DE0" w:rsidRPr="00BF1BE7" w:rsidRDefault="00C81DE0" w:rsidP="00BC5D1E">
      <w:pPr>
        <w:pStyle w:val="20"/>
      </w:pPr>
      <w:bookmarkStart w:id="518" w:name="_ПРИЛОЖЕНИЕ_1._ОБРАЗЕЦ"/>
      <w:bookmarkStart w:id="519" w:name="_Toc10641125"/>
      <w:bookmarkStart w:id="520" w:name="_Toc20322779"/>
      <w:bookmarkStart w:id="521" w:name="_Toc20387505"/>
      <w:bookmarkStart w:id="522" w:name="_Toc20833245"/>
      <w:bookmarkStart w:id="523" w:name="_Toc37421442"/>
      <w:bookmarkStart w:id="524" w:name="_Toc75944238"/>
      <w:bookmarkStart w:id="525" w:name="_Toc124943110"/>
      <w:bookmarkStart w:id="526" w:name="_Toc127892884"/>
      <w:bookmarkStart w:id="527" w:name="_Toc130289532"/>
      <w:bookmarkStart w:id="528" w:name="_Toc130301634"/>
      <w:bookmarkEnd w:id="518"/>
      <w:r w:rsidRPr="00BF1BE7">
        <w:t>ПРИЛОЖЕНИЕ 1. ОБРАЗЕЦ ЛИЧНОЙ КАРТОЧКИ ВОДИТЕЛЯ</w:t>
      </w:r>
      <w:bookmarkEnd w:id="519"/>
      <w:bookmarkEnd w:id="520"/>
      <w:bookmarkEnd w:id="521"/>
      <w:bookmarkEnd w:id="522"/>
      <w:bookmarkEnd w:id="523"/>
      <w:bookmarkEnd w:id="524"/>
      <w:bookmarkEnd w:id="525"/>
      <w:bookmarkEnd w:id="526"/>
      <w:bookmarkEnd w:id="527"/>
      <w:bookmarkEnd w:id="528"/>
    </w:p>
    <w:p w14:paraId="1288DD8D" w14:textId="77777777" w:rsidR="00C81DE0" w:rsidRPr="00BF1BE7" w:rsidRDefault="00C81DE0" w:rsidP="00C81DE0">
      <w:pPr>
        <w:suppressAutoHyphens/>
        <w:ind w:firstLine="720"/>
        <w:jc w:val="right"/>
      </w:pPr>
    </w:p>
    <w:p w14:paraId="27A831DB" w14:textId="77777777" w:rsidR="00C81DE0" w:rsidRPr="00BF1BE7" w:rsidRDefault="00C81DE0" w:rsidP="00C81DE0"/>
    <w:p w14:paraId="7A8D6AE8" w14:textId="7B97EEA2" w:rsidR="00C81DE0" w:rsidRPr="00BF1BE7" w:rsidRDefault="00C81DE0" w:rsidP="00C81DE0">
      <w:pPr>
        <w:ind w:left="-567"/>
        <w:jc w:val="center"/>
        <w:rPr>
          <w:b/>
        </w:rPr>
      </w:pPr>
      <w:r w:rsidRPr="00BF1BE7">
        <w:rPr>
          <w:noProof/>
          <w:lang w:eastAsia="ru-RU"/>
        </w:rPr>
        <mc:AlternateContent>
          <mc:Choice Requires="wps">
            <w:drawing>
              <wp:anchor distT="0" distB="0" distL="114300" distR="114300" simplePos="0" relativeHeight="251661312" behindDoc="0" locked="0" layoutInCell="1" allowOverlap="1" wp14:anchorId="61E8AAF2" wp14:editId="0A084DA8">
                <wp:simplePos x="0" y="0"/>
                <wp:positionH relativeFrom="column">
                  <wp:posOffset>4787265</wp:posOffset>
                </wp:positionH>
                <wp:positionV relativeFrom="paragraph">
                  <wp:posOffset>158115</wp:posOffset>
                </wp:positionV>
                <wp:extent cx="1059180" cy="1249680"/>
                <wp:effectExtent l="0" t="0" r="26670" b="26670"/>
                <wp:wrapNone/>
                <wp:docPr id="13" name="Прямоугольник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59180" cy="12496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38149D" id="Прямоугольник 13" o:spid="_x0000_s1026" style="position:absolute;margin-left:376.95pt;margin-top:12.45pt;width:83.4pt;height:98.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"/>
            </w:pict>
          </mc:Fallback>
        </mc:AlternateContent>
      </w:r>
      <w:r w:rsidRPr="00BF1BE7">
        <w:rPr>
          <w:b/>
        </w:rPr>
        <w:t>Личная карточка водителя</w:t>
      </w:r>
    </w:p>
    <w:p w14:paraId="1E4B4A02" w14:textId="77777777" w:rsidR="00C81DE0" w:rsidRPr="00BF1BE7" w:rsidRDefault="00C81DE0" w:rsidP="00C81DE0">
      <w:pPr>
        <w:rPr>
          <w:b/>
        </w:rPr>
      </w:pPr>
    </w:p>
    <w:p w14:paraId="4962EECA" w14:textId="77777777" w:rsidR="00C81DE0" w:rsidRPr="00BF1BE7" w:rsidRDefault="00C81DE0" w:rsidP="00C81DE0">
      <w:r w:rsidRPr="00BF1BE7">
        <w:t>Табель №____________________________</w:t>
      </w:r>
    </w:p>
    <w:p w14:paraId="736FA0D5" w14:textId="77777777" w:rsidR="00C81DE0" w:rsidRPr="00BF1BE7" w:rsidRDefault="00C81DE0" w:rsidP="00C81DE0"/>
    <w:p w14:paraId="1C7A0956" w14:textId="77777777" w:rsidR="00C81DE0" w:rsidRPr="00BF1BE7" w:rsidRDefault="00C81DE0" w:rsidP="00C81DE0">
      <w:r w:rsidRPr="00BF1BE7">
        <w:t>Работает водителем с ___________________ _________г.</w:t>
      </w:r>
    </w:p>
    <w:p w14:paraId="10C4E8C2" w14:textId="77777777" w:rsidR="00C81DE0" w:rsidRPr="00BF1BE7" w:rsidRDefault="00C81DE0" w:rsidP="00C81DE0"/>
    <w:p w14:paraId="6D221D03" w14:textId="77777777" w:rsidR="00C81DE0" w:rsidRPr="00BF1BE7" w:rsidRDefault="00C81DE0" w:rsidP="00C81DE0">
      <w:r w:rsidRPr="00BF1BE7">
        <w:t>В организации           с ___________________ _________г.</w:t>
      </w:r>
    </w:p>
    <w:p w14:paraId="50BFE151" w14:textId="77777777" w:rsidR="00C81DE0" w:rsidRPr="00BF1BE7" w:rsidRDefault="00C81DE0" w:rsidP="00C81DE0"/>
    <w:p w14:paraId="6C33C98C" w14:textId="77777777" w:rsidR="00C81DE0" w:rsidRPr="00BF1BE7" w:rsidRDefault="00C81DE0" w:rsidP="00C81DE0">
      <w:r w:rsidRPr="00BF1BE7">
        <w:t>Фамилия ____________________ Имя__________________ Отчество_____________________</w:t>
      </w:r>
    </w:p>
    <w:p w14:paraId="19C7F9FF" w14:textId="77777777" w:rsidR="00C81DE0" w:rsidRPr="00BF1BE7" w:rsidRDefault="00C81DE0" w:rsidP="00C81DE0"/>
    <w:p w14:paraId="27CE621D" w14:textId="77777777" w:rsidR="00C81DE0" w:rsidRPr="00BF1BE7" w:rsidRDefault="00C81DE0" w:rsidP="00C81DE0">
      <w:r w:rsidRPr="00BF1BE7">
        <w:t xml:space="preserve">Год рождения ________________Образование________________________________________  </w:t>
      </w:r>
    </w:p>
    <w:p w14:paraId="3396A809" w14:textId="77777777" w:rsidR="00C81DE0" w:rsidRPr="00BF1BE7" w:rsidRDefault="00C81DE0" w:rsidP="00C81DE0"/>
    <w:p w14:paraId="35B92F45" w14:textId="77777777" w:rsidR="00C81DE0" w:rsidRPr="00BF1BE7" w:rsidRDefault="00C81DE0" w:rsidP="00C81DE0">
      <w:r w:rsidRPr="00BF1BE7">
        <w:t>Общий стаж водительской деятельности ___________ Категорийность ___________________</w:t>
      </w:r>
    </w:p>
    <w:p w14:paraId="1C574748" w14:textId="77777777" w:rsidR="00C81DE0" w:rsidRPr="00BF1BE7" w:rsidRDefault="00C81DE0" w:rsidP="00C81DE0"/>
    <w:p w14:paraId="5B564722" w14:textId="77777777" w:rsidR="00C81DE0" w:rsidRPr="00BF1BE7" w:rsidRDefault="00C81DE0" w:rsidP="00C81DE0">
      <w:r w:rsidRPr="00BF1BE7">
        <w:t>Класс 3-й с ______________ Класс 2-й с__________________ Класс 1-й с _________________</w:t>
      </w:r>
    </w:p>
    <w:p w14:paraId="17F3C31D" w14:textId="77777777" w:rsidR="00C81DE0" w:rsidRPr="00BF1BE7" w:rsidRDefault="00C81DE0" w:rsidP="00C81DE0"/>
    <w:p w14:paraId="7D90E841" w14:textId="77777777" w:rsidR="00C81DE0" w:rsidRPr="00BF1BE7" w:rsidRDefault="00C81DE0" w:rsidP="00C81DE0">
      <w:r w:rsidRPr="00BF1BE7">
        <w:t>Удостоверение № ____________________ Выдано ____________________________________</w:t>
      </w:r>
    </w:p>
    <w:p w14:paraId="3B2AF2B6" w14:textId="77777777" w:rsidR="00C81DE0" w:rsidRPr="00BF1BE7" w:rsidRDefault="00C81DE0" w:rsidP="00C81DE0"/>
    <w:p w14:paraId="79ADF593" w14:textId="77777777" w:rsidR="00C81DE0" w:rsidRPr="00BF1BE7" w:rsidRDefault="00C81DE0" w:rsidP="00C81DE0">
      <w:r w:rsidRPr="00BF1BE7">
        <w:t>________________________________________________________________________________</w:t>
      </w:r>
    </w:p>
    <w:p w14:paraId="21B2F0DB" w14:textId="77777777" w:rsidR="00C81DE0" w:rsidRPr="00BF1BE7" w:rsidRDefault="00C81DE0" w:rsidP="00C81DE0"/>
    <w:p w14:paraId="68CEBD20" w14:textId="77777777" w:rsidR="00C81DE0" w:rsidRPr="00BF1BE7" w:rsidRDefault="00C81DE0" w:rsidP="00C81DE0">
      <w:r w:rsidRPr="00BF1BE7">
        <w:t>Домашний адрес, тел._____________________________________________________________</w:t>
      </w:r>
    </w:p>
    <w:p w14:paraId="5E3A5DF9" w14:textId="77777777" w:rsidR="00C81DE0" w:rsidRPr="00BF1BE7" w:rsidRDefault="00C81DE0" w:rsidP="00C81DE0">
      <w:r w:rsidRPr="00BF1BE7">
        <w:t>________________________________________________________________________________</w:t>
      </w:r>
    </w:p>
    <w:p w14:paraId="00340223" w14:textId="77777777" w:rsidR="00C81DE0" w:rsidRPr="00BF1BE7" w:rsidRDefault="00C81DE0" w:rsidP="00C81DE0"/>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70"/>
        <w:gridCol w:w="1435"/>
        <w:gridCol w:w="1420"/>
        <w:gridCol w:w="1681"/>
        <w:gridCol w:w="1068"/>
        <w:gridCol w:w="1733"/>
        <w:gridCol w:w="1601"/>
      </w:tblGrid>
      <w:tr w:rsidR="00C81DE0" w:rsidRPr="00BF1BE7" w14:paraId="11AF2CDA" w14:textId="77777777" w:rsidTr="0096421D">
        <w:trPr>
          <w:cantSplit/>
          <w:trHeight w:val="284"/>
        </w:trPr>
        <w:tc>
          <w:tcPr>
            <w:tcW w:w="348" w:type="pct"/>
            <w:vMerge w:val="restart"/>
            <w:tcBorders>
              <w:top w:val="single" w:sz="12" w:space="0" w:color="auto"/>
              <w:left w:val="single" w:sz="12" w:space="0" w:color="auto"/>
            </w:tcBorders>
          </w:tcPr>
          <w:p w14:paraId="6642A2AC" w14:textId="77777777" w:rsidR="00C81DE0" w:rsidRPr="00BF1BE7" w:rsidRDefault="00C81DE0" w:rsidP="0096421D">
            <w:pPr>
              <w:ind w:left="-567"/>
              <w:jc w:val="center"/>
            </w:pPr>
          </w:p>
          <w:p w14:paraId="256795E7" w14:textId="77777777" w:rsidR="00C81DE0" w:rsidRPr="00BF1BE7" w:rsidRDefault="00C81DE0" w:rsidP="0096421D">
            <w:pPr>
              <w:ind w:left="-327" w:firstLine="77"/>
              <w:jc w:val="center"/>
            </w:pPr>
            <w:r w:rsidRPr="00BF1BE7">
              <w:t xml:space="preserve">   Год</w:t>
            </w:r>
          </w:p>
        </w:tc>
        <w:tc>
          <w:tcPr>
            <w:tcW w:w="2360" w:type="pct"/>
            <w:gridSpan w:val="3"/>
            <w:tcBorders>
              <w:top w:val="single" w:sz="12" w:space="0" w:color="auto"/>
            </w:tcBorders>
          </w:tcPr>
          <w:p w14:paraId="11EE729F" w14:textId="77777777" w:rsidR="00C81DE0" w:rsidRPr="00BF1BE7" w:rsidRDefault="00C81DE0" w:rsidP="0096421D">
            <w:pPr>
              <w:ind w:left="-108"/>
              <w:jc w:val="center"/>
            </w:pPr>
            <w:r w:rsidRPr="00BF1BE7">
              <w:t>Медицинское освидетельствование</w:t>
            </w:r>
          </w:p>
        </w:tc>
        <w:tc>
          <w:tcPr>
            <w:tcW w:w="2291" w:type="pct"/>
            <w:gridSpan w:val="3"/>
            <w:tcBorders>
              <w:top w:val="single" w:sz="12" w:space="0" w:color="auto"/>
              <w:right w:val="single" w:sz="12" w:space="0" w:color="auto"/>
            </w:tcBorders>
          </w:tcPr>
          <w:p w14:paraId="03AFFDFB" w14:textId="77777777" w:rsidR="00C81DE0" w:rsidRPr="00BF1BE7" w:rsidRDefault="00C81DE0" w:rsidP="0096421D">
            <w:pPr>
              <w:jc w:val="center"/>
            </w:pPr>
            <w:r w:rsidRPr="00BF1BE7">
              <w:t>Закрепление за автомобилем</w:t>
            </w:r>
          </w:p>
        </w:tc>
      </w:tr>
      <w:tr w:rsidR="00C81DE0" w:rsidRPr="00BF1BE7" w14:paraId="22982048" w14:textId="77777777" w:rsidTr="0096421D">
        <w:trPr>
          <w:cantSplit/>
          <w:trHeight w:val="443"/>
        </w:trPr>
        <w:tc>
          <w:tcPr>
            <w:tcW w:w="348" w:type="pct"/>
            <w:vMerge/>
            <w:tcBorders>
              <w:left w:val="single" w:sz="12" w:space="0" w:color="auto"/>
              <w:bottom w:val="single" w:sz="12" w:space="0" w:color="auto"/>
            </w:tcBorders>
          </w:tcPr>
          <w:p w14:paraId="0858502F" w14:textId="77777777" w:rsidR="00C81DE0" w:rsidRPr="00BF1BE7" w:rsidRDefault="00C81DE0" w:rsidP="0096421D">
            <w:pPr>
              <w:ind w:left="-567"/>
              <w:jc w:val="center"/>
            </w:pPr>
          </w:p>
        </w:tc>
        <w:tc>
          <w:tcPr>
            <w:tcW w:w="747" w:type="pct"/>
            <w:tcBorders>
              <w:bottom w:val="single" w:sz="12" w:space="0" w:color="auto"/>
            </w:tcBorders>
          </w:tcPr>
          <w:p w14:paraId="3F08DC43" w14:textId="77777777" w:rsidR="00C81DE0" w:rsidRPr="00BF1BE7" w:rsidRDefault="00C81DE0" w:rsidP="0096421D">
            <w:pPr>
              <w:ind w:left="-108"/>
              <w:jc w:val="center"/>
            </w:pPr>
            <w:r w:rsidRPr="00BF1BE7">
              <w:t>Дата</w:t>
            </w:r>
          </w:p>
        </w:tc>
        <w:tc>
          <w:tcPr>
            <w:tcW w:w="739" w:type="pct"/>
            <w:tcBorders>
              <w:bottom w:val="single" w:sz="12" w:space="0" w:color="auto"/>
            </w:tcBorders>
          </w:tcPr>
          <w:p w14:paraId="51F6D13A" w14:textId="77777777" w:rsidR="00C81DE0" w:rsidRPr="00BF1BE7" w:rsidRDefault="00C81DE0" w:rsidP="0096421D">
            <w:pPr>
              <w:ind w:left="-74"/>
              <w:jc w:val="center"/>
            </w:pPr>
            <w:r w:rsidRPr="00BF1BE7">
              <w:t>Результаты</w:t>
            </w:r>
          </w:p>
        </w:tc>
        <w:tc>
          <w:tcPr>
            <w:tcW w:w="875" w:type="pct"/>
            <w:tcBorders>
              <w:bottom w:val="single" w:sz="12" w:space="0" w:color="auto"/>
            </w:tcBorders>
          </w:tcPr>
          <w:p w14:paraId="04C58493" w14:textId="77777777" w:rsidR="00C81DE0" w:rsidRPr="00BF1BE7" w:rsidRDefault="00C81DE0" w:rsidP="0096421D">
            <w:pPr>
              <w:ind w:left="-23" w:right="-108" w:firstLine="23"/>
              <w:jc w:val="center"/>
            </w:pPr>
            <w:r w:rsidRPr="00BF1BE7">
              <w:t>Примечание</w:t>
            </w:r>
          </w:p>
        </w:tc>
        <w:tc>
          <w:tcPr>
            <w:tcW w:w="556" w:type="pct"/>
            <w:tcBorders>
              <w:bottom w:val="single" w:sz="12" w:space="0" w:color="auto"/>
            </w:tcBorders>
          </w:tcPr>
          <w:p w14:paraId="287BC176" w14:textId="77777777" w:rsidR="00C81DE0" w:rsidRPr="00BF1BE7" w:rsidRDefault="00C81DE0" w:rsidP="0096421D">
            <w:pPr>
              <w:ind w:left="-108" w:right="-135"/>
              <w:jc w:val="center"/>
            </w:pPr>
            <w:r w:rsidRPr="00BF1BE7">
              <w:t>Дата</w:t>
            </w:r>
          </w:p>
        </w:tc>
        <w:tc>
          <w:tcPr>
            <w:tcW w:w="902" w:type="pct"/>
            <w:tcBorders>
              <w:bottom w:val="single" w:sz="12" w:space="0" w:color="auto"/>
            </w:tcBorders>
          </w:tcPr>
          <w:p w14:paraId="2EB99F57" w14:textId="77777777" w:rsidR="00C81DE0" w:rsidRPr="00BF1BE7" w:rsidRDefault="00C81DE0" w:rsidP="0096421D">
            <w:pPr>
              <w:ind w:left="-108"/>
              <w:jc w:val="center"/>
            </w:pPr>
            <w:r w:rsidRPr="00BF1BE7">
              <w:t>Номерной знак</w:t>
            </w:r>
          </w:p>
        </w:tc>
        <w:tc>
          <w:tcPr>
            <w:tcW w:w="833" w:type="pct"/>
            <w:tcBorders>
              <w:bottom w:val="single" w:sz="12" w:space="0" w:color="auto"/>
              <w:right w:val="single" w:sz="12" w:space="0" w:color="auto"/>
            </w:tcBorders>
          </w:tcPr>
          <w:p w14:paraId="22228D6C" w14:textId="77777777" w:rsidR="00C81DE0" w:rsidRPr="00BF1BE7" w:rsidRDefault="00C81DE0" w:rsidP="0096421D">
            <w:pPr>
              <w:ind w:left="-108" w:right="-135"/>
              <w:jc w:val="center"/>
            </w:pPr>
            <w:r w:rsidRPr="00BF1BE7">
              <w:t xml:space="preserve">Модель </w:t>
            </w:r>
          </w:p>
        </w:tc>
      </w:tr>
      <w:tr w:rsidR="00C81DE0" w:rsidRPr="00BF1BE7" w14:paraId="20B591D6" w14:textId="77777777" w:rsidTr="0096421D">
        <w:trPr>
          <w:cantSplit/>
          <w:trHeight w:val="277"/>
        </w:trPr>
        <w:tc>
          <w:tcPr>
            <w:tcW w:w="348" w:type="pct"/>
            <w:tcBorders>
              <w:top w:val="single" w:sz="12" w:space="0" w:color="auto"/>
              <w:left w:val="single" w:sz="12" w:space="0" w:color="auto"/>
            </w:tcBorders>
          </w:tcPr>
          <w:p w14:paraId="411B3EE7" w14:textId="77777777" w:rsidR="00C81DE0" w:rsidRPr="00BF1BE7" w:rsidRDefault="00C81DE0" w:rsidP="0096421D">
            <w:pPr>
              <w:ind w:left="-567"/>
            </w:pPr>
          </w:p>
        </w:tc>
        <w:tc>
          <w:tcPr>
            <w:tcW w:w="747" w:type="pct"/>
            <w:tcBorders>
              <w:top w:val="single" w:sz="12" w:space="0" w:color="auto"/>
            </w:tcBorders>
          </w:tcPr>
          <w:p w14:paraId="4D48E81A" w14:textId="77777777" w:rsidR="00C81DE0" w:rsidRPr="00BF1BE7" w:rsidRDefault="00C81DE0" w:rsidP="0096421D">
            <w:pPr>
              <w:ind w:left="-567"/>
            </w:pPr>
          </w:p>
        </w:tc>
        <w:tc>
          <w:tcPr>
            <w:tcW w:w="739" w:type="pct"/>
            <w:tcBorders>
              <w:top w:val="single" w:sz="12" w:space="0" w:color="auto"/>
            </w:tcBorders>
          </w:tcPr>
          <w:p w14:paraId="00FD1287" w14:textId="77777777" w:rsidR="00C81DE0" w:rsidRPr="00BF1BE7" w:rsidRDefault="00C81DE0" w:rsidP="0096421D">
            <w:pPr>
              <w:ind w:left="-567"/>
            </w:pPr>
          </w:p>
        </w:tc>
        <w:tc>
          <w:tcPr>
            <w:tcW w:w="875" w:type="pct"/>
            <w:tcBorders>
              <w:top w:val="single" w:sz="12" w:space="0" w:color="auto"/>
            </w:tcBorders>
          </w:tcPr>
          <w:p w14:paraId="07BC79CC" w14:textId="77777777" w:rsidR="00C81DE0" w:rsidRPr="00BF1BE7" w:rsidRDefault="00C81DE0" w:rsidP="0096421D">
            <w:pPr>
              <w:ind w:left="-567"/>
            </w:pPr>
          </w:p>
        </w:tc>
        <w:tc>
          <w:tcPr>
            <w:tcW w:w="556" w:type="pct"/>
            <w:tcBorders>
              <w:top w:val="single" w:sz="12" w:space="0" w:color="auto"/>
            </w:tcBorders>
          </w:tcPr>
          <w:p w14:paraId="649935CA" w14:textId="77777777" w:rsidR="00C81DE0" w:rsidRPr="00BF1BE7" w:rsidRDefault="00C81DE0" w:rsidP="0096421D">
            <w:pPr>
              <w:ind w:left="-567"/>
            </w:pPr>
          </w:p>
        </w:tc>
        <w:tc>
          <w:tcPr>
            <w:tcW w:w="902" w:type="pct"/>
            <w:tcBorders>
              <w:top w:val="single" w:sz="12" w:space="0" w:color="auto"/>
            </w:tcBorders>
          </w:tcPr>
          <w:p w14:paraId="64B171F1" w14:textId="77777777" w:rsidR="00C81DE0" w:rsidRPr="00BF1BE7" w:rsidRDefault="00C81DE0" w:rsidP="0096421D">
            <w:pPr>
              <w:ind w:left="-567"/>
            </w:pPr>
          </w:p>
        </w:tc>
        <w:tc>
          <w:tcPr>
            <w:tcW w:w="833" w:type="pct"/>
            <w:tcBorders>
              <w:top w:val="single" w:sz="12" w:space="0" w:color="auto"/>
              <w:right w:val="single" w:sz="12" w:space="0" w:color="auto"/>
            </w:tcBorders>
          </w:tcPr>
          <w:p w14:paraId="066D0DC2" w14:textId="77777777" w:rsidR="00C81DE0" w:rsidRPr="00BF1BE7" w:rsidRDefault="00C81DE0" w:rsidP="0096421D">
            <w:pPr>
              <w:ind w:left="-567"/>
            </w:pPr>
          </w:p>
        </w:tc>
      </w:tr>
      <w:tr w:rsidR="00C81DE0" w:rsidRPr="00BF1BE7" w14:paraId="15F9F3D7" w14:textId="77777777" w:rsidTr="0096421D">
        <w:trPr>
          <w:cantSplit/>
          <w:trHeight w:val="447"/>
        </w:trPr>
        <w:tc>
          <w:tcPr>
            <w:tcW w:w="348" w:type="pct"/>
            <w:tcBorders>
              <w:left w:val="single" w:sz="12" w:space="0" w:color="auto"/>
              <w:bottom w:val="single" w:sz="4" w:space="0" w:color="auto"/>
            </w:tcBorders>
          </w:tcPr>
          <w:p w14:paraId="70A887B8" w14:textId="77777777" w:rsidR="00C81DE0" w:rsidRPr="00BF1BE7" w:rsidRDefault="00C81DE0" w:rsidP="0096421D">
            <w:pPr>
              <w:ind w:left="-567"/>
            </w:pPr>
          </w:p>
        </w:tc>
        <w:tc>
          <w:tcPr>
            <w:tcW w:w="747" w:type="pct"/>
            <w:tcBorders>
              <w:bottom w:val="single" w:sz="4" w:space="0" w:color="auto"/>
            </w:tcBorders>
          </w:tcPr>
          <w:p w14:paraId="0C6B9AE7" w14:textId="77777777" w:rsidR="00C81DE0" w:rsidRPr="00BF1BE7" w:rsidRDefault="00C81DE0" w:rsidP="0096421D">
            <w:pPr>
              <w:ind w:left="-567"/>
            </w:pPr>
          </w:p>
        </w:tc>
        <w:tc>
          <w:tcPr>
            <w:tcW w:w="739" w:type="pct"/>
            <w:tcBorders>
              <w:bottom w:val="single" w:sz="4" w:space="0" w:color="auto"/>
            </w:tcBorders>
          </w:tcPr>
          <w:p w14:paraId="1722498A" w14:textId="77777777" w:rsidR="00C81DE0" w:rsidRPr="00BF1BE7" w:rsidRDefault="00C81DE0" w:rsidP="0096421D">
            <w:pPr>
              <w:ind w:left="-567"/>
            </w:pPr>
          </w:p>
        </w:tc>
        <w:tc>
          <w:tcPr>
            <w:tcW w:w="875" w:type="pct"/>
            <w:tcBorders>
              <w:bottom w:val="single" w:sz="4" w:space="0" w:color="auto"/>
            </w:tcBorders>
          </w:tcPr>
          <w:p w14:paraId="196C00C3" w14:textId="77777777" w:rsidR="00C81DE0" w:rsidRPr="00BF1BE7" w:rsidRDefault="00C81DE0" w:rsidP="0096421D">
            <w:pPr>
              <w:ind w:left="-567"/>
            </w:pPr>
          </w:p>
        </w:tc>
        <w:tc>
          <w:tcPr>
            <w:tcW w:w="556" w:type="pct"/>
            <w:tcBorders>
              <w:bottom w:val="single" w:sz="4" w:space="0" w:color="auto"/>
            </w:tcBorders>
          </w:tcPr>
          <w:p w14:paraId="5F65F335" w14:textId="77777777" w:rsidR="00C81DE0" w:rsidRPr="00BF1BE7" w:rsidRDefault="00C81DE0" w:rsidP="0096421D">
            <w:pPr>
              <w:ind w:left="-567"/>
            </w:pPr>
          </w:p>
        </w:tc>
        <w:tc>
          <w:tcPr>
            <w:tcW w:w="902" w:type="pct"/>
            <w:tcBorders>
              <w:bottom w:val="single" w:sz="4" w:space="0" w:color="auto"/>
            </w:tcBorders>
          </w:tcPr>
          <w:p w14:paraId="65302533" w14:textId="77777777" w:rsidR="00C81DE0" w:rsidRPr="00BF1BE7" w:rsidRDefault="00C81DE0" w:rsidP="0096421D">
            <w:pPr>
              <w:ind w:left="-567"/>
            </w:pPr>
          </w:p>
        </w:tc>
        <w:tc>
          <w:tcPr>
            <w:tcW w:w="833" w:type="pct"/>
            <w:tcBorders>
              <w:bottom w:val="single" w:sz="4" w:space="0" w:color="auto"/>
              <w:right w:val="single" w:sz="12" w:space="0" w:color="auto"/>
            </w:tcBorders>
          </w:tcPr>
          <w:p w14:paraId="030FF36B" w14:textId="77777777" w:rsidR="00C81DE0" w:rsidRPr="00BF1BE7" w:rsidRDefault="00C81DE0" w:rsidP="0096421D">
            <w:pPr>
              <w:ind w:left="-567"/>
            </w:pPr>
          </w:p>
        </w:tc>
      </w:tr>
      <w:tr w:rsidR="00C81DE0" w:rsidRPr="00BF1BE7" w14:paraId="675C6A72" w14:textId="77777777" w:rsidTr="0096421D">
        <w:trPr>
          <w:cantSplit/>
          <w:trHeight w:val="447"/>
        </w:trPr>
        <w:tc>
          <w:tcPr>
            <w:tcW w:w="348" w:type="pct"/>
            <w:tcBorders>
              <w:left w:val="single" w:sz="12" w:space="0" w:color="auto"/>
              <w:bottom w:val="single" w:sz="12" w:space="0" w:color="auto"/>
            </w:tcBorders>
          </w:tcPr>
          <w:p w14:paraId="310C39C7" w14:textId="77777777" w:rsidR="00C81DE0" w:rsidRPr="00BF1BE7" w:rsidRDefault="00C81DE0" w:rsidP="0096421D">
            <w:pPr>
              <w:ind w:left="-567"/>
            </w:pPr>
          </w:p>
        </w:tc>
        <w:tc>
          <w:tcPr>
            <w:tcW w:w="747" w:type="pct"/>
            <w:tcBorders>
              <w:bottom w:val="single" w:sz="12" w:space="0" w:color="auto"/>
            </w:tcBorders>
          </w:tcPr>
          <w:p w14:paraId="3D115A64" w14:textId="77777777" w:rsidR="00C81DE0" w:rsidRPr="00BF1BE7" w:rsidRDefault="00C81DE0" w:rsidP="0096421D">
            <w:pPr>
              <w:ind w:left="-567"/>
            </w:pPr>
          </w:p>
        </w:tc>
        <w:tc>
          <w:tcPr>
            <w:tcW w:w="739" w:type="pct"/>
            <w:tcBorders>
              <w:bottom w:val="single" w:sz="12" w:space="0" w:color="auto"/>
            </w:tcBorders>
          </w:tcPr>
          <w:p w14:paraId="5DC572A9" w14:textId="77777777" w:rsidR="00C81DE0" w:rsidRPr="00BF1BE7" w:rsidRDefault="00C81DE0" w:rsidP="0096421D">
            <w:pPr>
              <w:ind w:left="-567"/>
            </w:pPr>
          </w:p>
        </w:tc>
        <w:tc>
          <w:tcPr>
            <w:tcW w:w="875" w:type="pct"/>
            <w:tcBorders>
              <w:bottom w:val="single" w:sz="12" w:space="0" w:color="auto"/>
            </w:tcBorders>
          </w:tcPr>
          <w:p w14:paraId="7ACCB068" w14:textId="77777777" w:rsidR="00C81DE0" w:rsidRPr="00BF1BE7" w:rsidRDefault="00C81DE0" w:rsidP="0096421D">
            <w:pPr>
              <w:ind w:left="-567"/>
            </w:pPr>
          </w:p>
        </w:tc>
        <w:tc>
          <w:tcPr>
            <w:tcW w:w="556" w:type="pct"/>
            <w:tcBorders>
              <w:bottom w:val="single" w:sz="12" w:space="0" w:color="auto"/>
            </w:tcBorders>
          </w:tcPr>
          <w:p w14:paraId="19987F05" w14:textId="77777777" w:rsidR="00C81DE0" w:rsidRPr="00BF1BE7" w:rsidRDefault="00C81DE0" w:rsidP="0096421D">
            <w:pPr>
              <w:ind w:left="-567"/>
            </w:pPr>
          </w:p>
        </w:tc>
        <w:tc>
          <w:tcPr>
            <w:tcW w:w="902" w:type="pct"/>
            <w:tcBorders>
              <w:bottom w:val="single" w:sz="12" w:space="0" w:color="auto"/>
            </w:tcBorders>
          </w:tcPr>
          <w:p w14:paraId="0A4D9266" w14:textId="77777777" w:rsidR="00C81DE0" w:rsidRPr="00BF1BE7" w:rsidRDefault="00C81DE0" w:rsidP="0096421D">
            <w:pPr>
              <w:ind w:left="-567"/>
            </w:pPr>
          </w:p>
        </w:tc>
        <w:tc>
          <w:tcPr>
            <w:tcW w:w="833" w:type="pct"/>
            <w:tcBorders>
              <w:bottom w:val="single" w:sz="12" w:space="0" w:color="auto"/>
              <w:right w:val="single" w:sz="12" w:space="0" w:color="auto"/>
            </w:tcBorders>
          </w:tcPr>
          <w:p w14:paraId="5CF613A4" w14:textId="77777777" w:rsidR="00C81DE0" w:rsidRPr="00BF1BE7" w:rsidRDefault="00C81DE0" w:rsidP="0096421D">
            <w:pPr>
              <w:ind w:left="-567"/>
              <w:jc w:val="center"/>
            </w:pPr>
          </w:p>
        </w:tc>
      </w:tr>
    </w:tbl>
    <w:p w14:paraId="5F6C7885" w14:textId="77777777" w:rsidR="00C81DE0" w:rsidRPr="00BF1BE7" w:rsidRDefault="00C81DE0" w:rsidP="00C81DE0">
      <w:pPr>
        <w:ind w:left="-567"/>
        <w:jc w:val="center"/>
        <w:rPr>
          <w:b/>
        </w:rPr>
      </w:pPr>
    </w:p>
    <w:p w14:paraId="5F586FBD" w14:textId="77777777" w:rsidR="00C81DE0" w:rsidRPr="00BF1BE7" w:rsidRDefault="00C81DE0" w:rsidP="00C81DE0">
      <w:pPr>
        <w:ind w:left="-567"/>
        <w:jc w:val="center"/>
        <w:rPr>
          <w:b/>
        </w:rPr>
      </w:pPr>
      <w:r w:rsidRPr="00BF1BE7">
        <w:rPr>
          <w:b/>
        </w:rPr>
        <w:t>Предупредительная работа</w:t>
      </w:r>
    </w:p>
    <w:p w14:paraId="5EC3954D" w14:textId="77777777" w:rsidR="00C81DE0" w:rsidRPr="00BF1BE7" w:rsidRDefault="00C81DE0" w:rsidP="00C81DE0">
      <w:pPr>
        <w:tabs>
          <w:tab w:val="left" w:pos="284"/>
        </w:tabs>
        <w:ind w:left="-567"/>
        <w:jc w:val="center"/>
      </w:pPr>
      <w:r w:rsidRPr="00BF1BE7">
        <w:t>(</w:t>
      </w:r>
      <w:r>
        <w:t>испытание</w:t>
      </w:r>
      <w:r w:rsidRPr="00BF1BE7">
        <w:t>, обучение со сдачей зачетов по безопасности движения, инструктажи (кроме предрейсовых), индивидуальные беседы и тп.)</w:t>
      </w:r>
    </w:p>
    <w:p w14:paraId="10439D8B" w14:textId="77777777" w:rsidR="00C81DE0" w:rsidRPr="00BF1BE7" w:rsidRDefault="00C81DE0" w:rsidP="00C81DE0">
      <w:pPr>
        <w:ind w:left="-567"/>
        <w:jc w:val="cente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95"/>
        <w:gridCol w:w="3249"/>
        <w:gridCol w:w="4764"/>
      </w:tblGrid>
      <w:tr w:rsidR="00C81DE0" w:rsidRPr="00BF1BE7" w14:paraId="1F390C48" w14:textId="77777777" w:rsidTr="0096421D">
        <w:trPr>
          <w:trHeight w:val="587"/>
        </w:trPr>
        <w:tc>
          <w:tcPr>
            <w:tcW w:w="830" w:type="pct"/>
            <w:tcBorders>
              <w:top w:val="single" w:sz="12" w:space="0" w:color="auto"/>
              <w:left w:val="single" w:sz="12" w:space="0" w:color="auto"/>
              <w:bottom w:val="single" w:sz="12" w:space="0" w:color="auto"/>
            </w:tcBorders>
          </w:tcPr>
          <w:p w14:paraId="0CFF868F" w14:textId="77777777" w:rsidR="00C81DE0" w:rsidRPr="00BF1BE7" w:rsidRDefault="00C81DE0" w:rsidP="0096421D">
            <w:pPr>
              <w:ind w:left="-15"/>
              <w:jc w:val="center"/>
            </w:pPr>
            <w:r w:rsidRPr="00BF1BE7">
              <w:t xml:space="preserve">Дата </w:t>
            </w:r>
          </w:p>
        </w:tc>
        <w:tc>
          <w:tcPr>
            <w:tcW w:w="1691" w:type="pct"/>
            <w:tcBorders>
              <w:top w:val="single" w:sz="12" w:space="0" w:color="auto"/>
              <w:bottom w:val="single" w:sz="12" w:space="0" w:color="auto"/>
            </w:tcBorders>
          </w:tcPr>
          <w:p w14:paraId="41D9E41B" w14:textId="77777777" w:rsidR="00C81DE0" w:rsidRPr="00BF1BE7" w:rsidRDefault="00C81DE0" w:rsidP="0096421D">
            <w:pPr>
              <w:ind w:left="-567"/>
              <w:jc w:val="center"/>
            </w:pPr>
            <w:r w:rsidRPr="00BF1BE7">
              <w:t>Кто проводил</w:t>
            </w:r>
          </w:p>
        </w:tc>
        <w:tc>
          <w:tcPr>
            <w:tcW w:w="2480" w:type="pct"/>
            <w:tcBorders>
              <w:top w:val="single" w:sz="12" w:space="0" w:color="auto"/>
              <w:bottom w:val="single" w:sz="12" w:space="0" w:color="auto"/>
              <w:right w:val="single" w:sz="12" w:space="0" w:color="auto"/>
            </w:tcBorders>
          </w:tcPr>
          <w:p w14:paraId="5F10B693" w14:textId="77777777" w:rsidR="00C81DE0" w:rsidRPr="00BF1BE7" w:rsidRDefault="00C81DE0" w:rsidP="0096421D">
            <w:pPr>
              <w:ind w:left="-567"/>
              <w:jc w:val="center"/>
            </w:pPr>
            <w:r w:rsidRPr="00BF1BE7">
              <w:t>Наименование мероприятий</w:t>
            </w:r>
          </w:p>
        </w:tc>
      </w:tr>
      <w:tr w:rsidR="00C81DE0" w:rsidRPr="00BF1BE7" w14:paraId="64A10485" w14:textId="77777777" w:rsidTr="0096421D">
        <w:trPr>
          <w:trHeight w:val="283"/>
        </w:trPr>
        <w:tc>
          <w:tcPr>
            <w:tcW w:w="830" w:type="pct"/>
            <w:tcBorders>
              <w:top w:val="single" w:sz="12" w:space="0" w:color="auto"/>
              <w:left w:val="single" w:sz="12" w:space="0" w:color="auto"/>
              <w:bottom w:val="single" w:sz="6" w:space="0" w:color="auto"/>
              <w:right w:val="single" w:sz="6" w:space="0" w:color="auto"/>
            </w:tcBorders>
          </w:tcPr>
          <w:p w14:paraId="6A98E8B1" w14:textId="77777777" w:rsidR="00C81DE0" w:rsidRPr="00BF1BE7" w:rsidRDefault="00C81DE0" w:rsidP="0096421D">
            <w:pPr>
              <w:ind w:left="-108"/>
              <w:jc w:val="center"/>
            </w:pPr>
            <w:r w:rsidRPr="00BF1BE7">
              <w:t>1</w:t>
            </w:r>
          </w:p>
        </w:tc>
        <w:tc>
          <w:tcPr>
            <w:tcW w:w="1691" w:type="pct"/>
            <w:tcBorders>
              <w:top w:val="single" w:sz="12" w:space="0" w:color="auto"/>
              <w:left w:val="single" w:sz="6" w:space="0" w:color="auto"/>
              <w:bottom w:val="single" w:sz="6" w:space="0" w:color="auto"/>
              <w:right w:val="single" w:sz="6" w:space="0" w:color="auto"/>
            </w:tcBorders>
          </w:tcPr>
          <w:p w14:paraId="0723B388" w14:textId="77777777" w:rsidR="00C81DE0" w:rsidRPr="00BF1BE7" w:rsidRDefault="00C81DE0" w:rsidP="0096421D">
            <w:pPr>
              <w:ind w:left="-108"/>
              <w:jc w:val="center"/>
            </w:pPr>
            <w:r w:rsidRPr="00BF1BE7">
              <w:t>2</w:t>
            </w:r>
          </w:p>
        </w:tc>
        <w:tc>
          <w:tcPr>
            <w:tcW w:w="2480" w:type="pct"/>
            <w:tcBorders>
              <w:top w:val="single" w:sz="12" w:space="0" w:color="auto"/>
              <w:left w:val="single" w:sz="6" w:space="0" w:color="auto"/>
              <w:bottom w:val="single" w:sz="6" w:space="0" w:color="auto"/>
              <w:right w:val="single" w:sz="12" w:space="0" w:color="auto"/>
            </w:tcBorders>
          </w:tcPr>
          <w:p w14:paraId="7FAB2B17" w14:textId="77777777" w:rsidR="00C81DE0" w:rsidRPr="00BF1BE7" w:rsidRDefault="00C81DE0" w:rsidP="0096421D">
            <w:pPr>
              <w:ind w:left="-108"/>
              <w:jc w:val="center"/>
            </w:pPr>
            <w:r w:rsidRPr="00BF1BE7">
              <w:t>3</w:t>
            </w:r>
          </w:p>
        </w:tc>
      </w:tr>
      <w:tr w:rsidR="00C81DE0" w:rsidRPr="00BF1BE7" w14:paraId="793E1B70" w14:textId="77777777" w:rsidTr="0096421D">
        <w:trPr>
          <w:trHeight w:val="568"/>
        </w:trPr>
        <w:tc>
          <w:tcPr>
            <w:tcW w:w="830" w:type="pct"/>
            <w:tcBorders>
              <w:top w:val="single" w:sz="6" w:space="0" w:color="auto"/>
              <w:left w:val="single" w:sz="12" w:space="0" w:color="auto"/>
              <w:bottom w:val="single" w:sz="6" w:space="0" w:color="auto"/>
              <w:right w:val="single" w:sz="6" w:space="0" w:color="auto"/>
            </w:tcBorders>
          </w:tcPr>
          <w:p w14:paraId="10374334" w14:textId="77777777" w:rsidR="00C81DE0" w:rsidRPr="00BF1BE7" w:rsidRDefault="00C81DE0" w:rsidP="0096421D">
            <w:pPr>
              <w:ind w:left="-567"/>
              <w:jc w:val="center"/>
            </w:pPr>
          </w:p>
        </w:tc>
        <w:tc>
          <w:tcPr>
            <w:tcW w:w="1691" w:type="pct"/>
            <w:tcBorders>
              <w:top w:val="single" w:sz="6" w:space="0" w:color="auto"/>
              <w:left w:val="single" w:sz="6" w:space="0" w:color="auto"/>
              <w:bottom w:val="single" w:sz="6" w:space="0" w:color="auto"/>
              <w:right w:val="single" w:sz="6" w:space="0" w:color="auto"/>
            </w:tcBorders>
          </w:tcPr>
          <w:p w14:paraId="3319D00C" w14:textId="77777777" w:rsidR="00C81DE0" w:rsidRPr="00BF1BE7" w:rsidRDefault="00C81DE0" w:rsidP="0096421D">
            <w:pPr>
              <w:ind w:left="-567"/>
              <w:jc w:val="center"/>
            </w:pPr>
          </w:p>
        </w:tc>
        <w:tc>
          <w:tcPr>
            <w:tcW w:w="2480" w:type="pct"/>
            <w:tcBorders>
              <w:top w:val="single" w:sz="6" w:space="0" w:color="auto"/>
              <w:left w:val="single" w:sz="6" w:space="0" w:color="auto"/>
              <w:bottom w:val="single" w:sz="6" w:space="0" w:color="auto"/>
              <w:right w:val="single" w:sz="12" w:space="0" w:color="auto"/>
            </w:tcBorders>
          </w:tcPr>
          <w:p w14:paraId="004F3202" w14:textId="77777777" w:rsidR="00C81DE0" w:rsidRPr="00BF1BE7" w:rsidRDefault="00C81DE0" w:rsidP="0096421D">
            <w:pPr>
              <w:ind w:left="-567"/>
              <w:jc w:val="center"/>
            </w:pPr>
          </w:p>
        </w:tc>
      </w:tr>
      <w:tr w:rsidR="00C81DE0" w:rsidRPr="00BF1BE7" w14:paraId="68DFC85B" w14:textId="77777777" w:rsidTr="0096421D">
        <w:trPr>
          <w:trHeight w:val="568"/>
        </w:trPr>
        <w:tc>
          <w:tcPr>
            <w:tcW w:w="830" w:type="pct"/>
            <w:tcBorders>
              <w:top w:val="single" w:sz="6" w:space="0" w:color="auto"/>
              <w:left w:val="single" w:sz="12" w:space="0" w:color="auto"/>
              <w:bottom w:val="single" w:sz="12" w:space="0" w:color="auto"/>
              <w:right w:val="single" w:sz="6" w:space="0" w:color="auto"/>
            </w:tcBorders>
          </w:tcPr>
          <w:p w14:paraId="5EAF980A" w14:textId="77777777" w:rsidR="00C81DE0" w:rsidRPr="00BF1BE7" w:rsidRDefault="00C81DE0" w:rsidP="0096421D">
            <w:pPr>
              <w:ind w:left="-567"/>
              <w:jc w:val="center"/>
            </w:pPr>
          </w:p>
        </w:tc>
        <w:tc>
          <w:tcPr>
            <w:tcW w:w="1691" w:type="pct"/>
            <w:tcBorders>
              <w:top w:val="single" w:sz="6" w:space="0" w:color="auto"/>
              <w:left w:val="single" w:sz="6" w:space="0" w:color="auto"/>
              <w:bottom w:val="single" w:sz="12" w:space="0" w:color="auto"/>
              <w:right w:val="single" w:sz="6" w:space="0" w:color="auto"/>
            </w:tcBorders>
          </w:tcPr>
          <w:p w14:paraId="1168A5B5" w14:textId="77777777" w:rsidR="00C81DE0" w:rsidRPr="00BF1BE7" w:rsidRDefault="00C81DE0" w:rsidP="0096421D">
            <w:pPr>
              <w:ind w:left="-567"/>
              <w:jc w:val="center"/>
            </w:pPr>
          </w:p>
        </w:tc>
        <w:tc>
          <w:tcPr>
            <w:tcW w:w="2480" w:type="pct"/>
            <w:tcBorders>
              <w:top w:val="single" w:sz="6" w:space="0" w:color="auto"/>
              <w:left w:val="single" w:sz="6" w:space="0" w:color="auto"/>
              <w:bottom w:val="single" w:sz="12" w:space="0" w:color="auto"/>
              <w:right w:val="single" w:sz="12" w:space="0" w:color="auto"/>
            </w:tcBorders>
          </w:tcPr>
          <w:p w14:paraId="76A9BDB5" w14:textId="77777777" w:rsidR="00C81DE0" w:rsidRPr="00BF1BE7" w:rsidRDefault="00C81DE0" w:rsidP="0096421D">
            <w:pPr>
              <w:ind w:left="-567"/>
              <w:jc w:val="center"/>
            </w:pPr>
          </w:p>
        </w:tc>
      </w:tr>
    </w:tbl>
    <w:p w14:paraId="6C1631C8" w14:textId="77777777" w:rsidR="00C81DE0" w:rsidRPr="00BF1BE7" w:rsidRDefault="00C81DE0" w:rsidP="00C81DE0">
      <w:pPr>
        <w:sectPr w:rsidR="00C81DE0" w:rsidRPr="00BF1BE7" w:rsidSect="00274648">
          <w:footerReference w:type="default" r:id="rId16"/>
          <w:pgSz w:w="11906" w:h="16838" w:code="9"/>
          <w:pgMar w:top="567" w:right="1021" w:bottom="567" w:left="1247" w:header="737" w:footer="680" w:gutter="0"/>
          <w:cols w:space="708"/>
          <w:docGrid w:linePitch="360"/>
        </w:sectPr>
      </w:pPr>
    </w:p>
    <w:p w14:paraId="2A80C6FC" w14:textId="77777777" w:rsidR="00C81DE0" w:rsidRPr="00054A39" w:rsidRDefault="00C81DE0" w:rsidP="00BC5D1E">
      <w:pPr>
        <w:pStyle w:val="20"/>
      </w:pPr>
      <w:bookmarkStart w:id="529" w:name="_Toc20322780"/>
      <w:bookmarkStart w:id="530" w:name="_Toc20387506"/>
      <w:bookmarkStart w:id="531" w:name="_Toc20833246"/>
      <w:bookmarkStart w:id="532" w:name="_Toc37421443"/>
      <w:bookmarkStart w:id="533" w:name="_Toc75944239"/>
      <w:bookmarkStart w:id="534" w:name="ПРИЛОЖЕНИЕ2"/>
      <w:bookmarkStart w:id="535" w:name="_Toc124943111"/>
      <w:bookmarkStart w:id="536" w:name="_Toc127892885"/>
      <w:bookmarkStart w:id="537" w:name="_Toc130289533"/>
      <w:bookmarkStart w:id="538" w:name="_Toc130301635"/>
      <w:r w:rsidRPr="00BF1BE7">
        <w:t xml:space="preserve">ПРИЛОЖЕНИЕ 2. </w:t>
      </w:r>
      <w:bookmarkEnd w:id="529"/>
      <w:bookmarkEnd w:id="530"/>
      <w:bookmarkEnd w:id="531"/>
      <w:bookmarkEnd w:id="532"/>
      <w:bookmarkEnd w:id="533"/>
      <w:bookmarkEnd w:id="534"/>
      <w:r w:rsidRPr="00056453">
        <w:t>ФОРМА ЖУРНАЛА ИСПЫТАНИЯ ПЕРСОНАЛА НА РАБОЧЕМ МЕСТЕ</w:t>
      </w:r>
      <w:bookmarkEnd w:id="535"/>
      <w:bookmarkEnd w:id="536"/>
      <w:bookmarkEnd w:id="537"/>
      <w:bookmarkEnd w:id="538"/>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628"/>
      </w:tblGrid>
      <w:tr w:rsidR="00C81DE0" w:rsidRPr="00BF1BE7" w14:paraId="65B27822" w14:textId="77777777" w:rsidTr="0096421D">
        <w:trPr>
          <w:trHeight w:val="570"/>
        </w:trPr>
        <w:tc>
          <w:tcPr>
            <w:tcW w:w="14768" w:type="dxa"/>
            <w:tcBorders>
              <w:top w:val="single" w:sz="4" w:space="0" w:color="auto"/>
              <w:left w:val="single" w:sz="4" w:space="0" w:color="auto"/>
              <w:bottom w:val="single" w:sz="4" w:space="0" w:color="auto"/>
              <w:right w:val="single" w:sz="4" w:space="0" w:color="auto"/>
            </w:tcBorders>
          </w:tcPr>
          <w:p w14:paraId="379E7FB8" w14:textId="77777777" w:rsidR="00C81DE0" w:rsidRPr="00BF1BE7" w:rsidRDefault="00C81DE0" w:rsidP="0096421D">
            <w:pPr>
              <w:spacing w:line="276" w:lineRule="auto"/>
              <w:jc w:val="center"/>
              <w:rPr>
                <w:b/>
                <w:bCs/>
                <w:sz w:val="32"/>
              </w:rPr>
            </w:pPr>
          </w:p>
          <w:p w14:paraId="56969A3F" w14:textId="77777777" w:rsidR="00C81DE0" w:rsidRPr="00BF1BE7" w:rsidRDefault="00C81DE0" w:rsidP="0096421D">
            <w:pPr>
              <w:spacing w:line="276" w:lineRule="auto"/>
              <w:jc w:val="center"/>
              <w:rPr>
                <w:b/>
                <w:bCs/>
                <w:sz w:val="32"/>
              </w:rPr>
            </w:pPr>
            <w:r w:rsidRPr="00BF1BE7">
              <w:rPr>
                <w:b/>
                <w:bCs/>
                <w:sz w:val="32"/>
              </w:rPr>
              <w:t>_______________________________________________</w:t>
            </w:r>
          </w:p>
          <w:p w14:paraId="6AA84C02" w14:textId="77777777" w:rsidR="00C81DE0" w:rsidRPr="00BF1BE7" w:rsidRDefault="00C81DE0" w:rsidP="0096421D">
            <w:pPr>
              <w:spacing w:line="276" w:lineRule="auto"/>
              <w:jc w:val="center"/>
              <w:rPr>
                <w:bCs/>
              </w:rPr>
            </w:pPr>
            <w:r w:rsidRPr="00BF1BE7">
              <w:rPr>
                <w:bCs/>
              </w:rPr>
              <w:t xml:space="preserve">(наименование структурного подразделения, ОГ) </w:t>
            </w:r>
          </w:p>
          <w:p w14:paraId="5578E2DC" w14:textId="77777777" w:rsidR="00C81DE0" w:rsidRPr="00BF1BE7" w:rsidRDefault="00C81DE0" w:rsidP="0096421D">
            <w:pPr>
              <w:spacing w:line="276" w:lineRule="auto"/>
              <w:rPr>
                <w:b/>
                <w:bCs/>
              </w:rPr>
            </w:pPr>
          </w:p>
          <w:p w14:paraId="19A3EE9C" w14:textId="77777777" w:rsidR="00C81DE0" w:rsidRPr="00BF1BE7" w:rsidRDefault="00C81DE0" w:rsidP="0096421D">
            <w:pPr>
              <w:spacing w:line="276" w:lineRule="auto"/>
            </w:pPr>
          </w:p>
          <w:p w14:paraId="4105A499" w14:textId="77777777" w:rsidR="00C81DE0" w:rsidRPr="00BF1BE7" w:rsidRDefault="00C81DE0" w:rsidP="0096421D">
            <w:pPr>
              <w:spacing w:line="276" w:lineRule="auto"/>
            </w:pPr>
          </w:p>
          <w:p w14:paraId="108857D4" w14:textId="77777777" w:rsidR="00C81DE0" w:rsidRPr="00BF1BE7" w:rsidRDefault="00C81DE0" w:rsidP="0096421D">
            <w:pPr>
              <w:spacing w:line="276" w:lineRule="auto"/>
            </w:pPr>
          </w:p>
          <w:p w14:paraId="599E161D" w14:textId="77777777" w:rsidR="00C81DE0" w:rsidRPr="00BF1BE7" w:rsidRDefault="00C81DE0" w:rsidP="0096421D">
            <w:pPr>
              <w:spacing w:line="276" w:lineRule="auto"/>
            </w:pPr>
          </w:p>
          <w:p w14:paraId="20C335EC" w14:textId="77777777" w:rsidR="00C81DE0" w:rsidRPr="00BF1BE7" w:rsidRDefault="00C81DE0" w:rsidP="0096421D">
            <w:pPr>
              <w:spacing w:line="276" w:lineRule="auto"/>
              <w:jc w:val="center"/>
              <w:rPr>
                <w:rFonts w:eastAsia="Arial Unicode MS"/>
                <w:b/>
                <w:sz w:val="32"/>
                <w:szCs w:val="32"/>
              </w:rPr>
            </w:pPr>
            <w:r w:rsidRPr="00BF1BE7">
              <w:rPr>
                <w:b/>
                <w:sz w:val="32"/>
                <w:szCs w:val="32"/>
              </w:rPr>
              <w:t>ЖУРНАЛ</w:t>
            </w:r>
          </w:p>
          <w:p w14:paraId="7BF85AF9" w14:textId="77777777" w:rsidR="00C81DE0" w:rsidRPr="00BF1BE7" w:rsidRDefault="00C81DE0" w:rsidP="0096421D">
            <w:pPr>
              <w:spacing w:line="276" w:lineRule="auto"/>
              <w:jc w:val="center"/>
              <w:rPr>
                <w:b/>
                <w:bCs/>
                <w:sz w:val="36"/>
              </w:rPr>
            </w:pPr>
            <w:r>
              <w:rPr>
                <w:b/>
                <w:bCs/>
                <w:sz w:val="36"/>
              </w:rPr>
              <w:t>испытания</w:t>
            </w:r>
            <w:r w:rsidRPr="00BF1BE7">
              <w:rPr>
                <w:b/>
                <w:bCs/>
                <w:sz w:val="36"/>
              </w:rPr>
              <w:t xml:space="preserve"> персонала на рабочем месте</w:t>
            </w:r>
          </w:p>
          <w:p w14:paraId="01C70429" w14:textId="77777777" w:rsidR="00C81DE0" w:rsidRPr="00BF1BE7" w:rsidRDefault="00C81DE0" w:rsidP="0096421D">
            <w:pPr>
              <w:spacing w:line="276" w:lineRule="auto"/>
              <w:jc w:val="center"/>
            </w:pPr>
          </w:p>
          <w:p w14:paraId="4AF75C8E" w14:textId="77777777" w:rsidR="00C81DE0" w:rsidRPr="00BF1BE7" w:rsidRDefault="00C81DE0" w:rsidP="0096421D">
            <w:pPr>
              <w:spacing w:line="276" w:lineRule="auto"/>
            </w:pPr>
          </w:p>
          <w:p w14:paraId="0EA68E41" w14:textId="77777777" w:rsidR="00C81DE0" w:rsidRPr="00BF1BE7" w:rsidRDefault="00C81DE0" w:rsidP="0096421D">
            <w:pPr>
              <w:spacing w:line="276" w:lineRule="auto"/>
            </w:pPr>
          </w:p>
          <w:p w14:paraId="26AC15DA" w14:textId="77777777" w:rsidR="00C81DE0" w:rsidRPr="00BF1BE7" w:rsidRDefault="00C81DE0" w:rsidP="0096421D">
            <w:pPr>
              <w:spacing w:line="276" w:lineRule="auto"/>
            </w:pPr>
          </w:p>
          <w:p w14:paraId="32CF158D" w14:textId="77777777" w:rsidR="00C81DE0" w:rsidRPr="00BF1BE7" w:rsidRDefault="00C81DE0" w:rsidP="0096421D">
            <w:pPr>
              <w:spacing w:line="276" w:lineRule="auto"/>
            </w:pPr>
          </w:p>
          <w:p w14:paraId="4D7A9564" w14:textId="77777777" w:rsidR="00C81DE0" w:rsidRPr="00BF1BE7" w:rsidRDefault="00C81DE0" w:rsidP="0096421D">
            <w:pPr>
              <w:spacing w:line="276" w:lineRule="auto"/>
            </w:pPr>
          </w:p>
          <w:p w14:paraId="72C20EFE" w14:textId="77777777" w:rsidR="00C81DE0" w:rsidRPr="00BF1BE7" w:rsidRDefault="00C81DE0" w:rsidP="0096421D">
            <w:pPr>
              <w:spacing w:line="276" w:lineRule="auto"/>
            </w:pPr>
          </w:p>
          <w:p w14:paraId="19C6152C" w14:textId="77777777" w:rsidR="00C81DE0" w:rsidRPr="00BF1BE7" w:rsidRDefault="00C81DE0" w:rsidP="0096421D">
            <w:pPr>
              <w:spacing w:line="276" w:lineRule="auto"/>
            </w:pPr>
          </w:p>
          <w:p w14:paraId="5F26E5DD" w14:textId="77777777" w:rsidR="00C81DE0" w:rsidRPr="00BF1BE7" w:rsidRDefault="00C81DE0" w:rsidP="0096421D">
            <w:pPr>
              <w:spacing w:line="276" w:lineRule="auto"/>
            </w:pPr>
          </w:p>
          <w:p w14:paraId="724D47EB" w14:textId="77777777" w:rsidR="00C81DE0" w:rsidRPr="00BF1BE7" w:rsidRDefault="00C81DE0" w:rsidP="0096421D">
            <w:pPr>
              <w:spacing w:line="276" w:lineRule="auto"/>
              <w:jc w:val="center"/>
              <w:rPr>
                <w:b/>
                <w:bCs/>
                <w:sz w:val="32"/>
              </w:rPr>
            </w:pPr>
            <w:r w:rsidRPr="00BF1BE7">
              <w:rPr>
                <w:b/>
                <w:bCs/>
                <w:sz w:val="32"/>
              </w:rPr>
              <w:t>20__ г.</w:t>
            </w:r>
          </w:p>
          <w:p w14:paraId="19CCED26" w14:textId="77777777" w:rsidR="00C81DE0" w:rsidRPr="00BF1BE7" w:rsidRDefault="00C81DE0" w:rsidP="0096421D">
            <w:pPr>
              <w:suppressAutoHyphens/>
              <w:spacing w:line="276" w:lineRule="auto"/>
            </w:pPr>
          </w:p>
        </w:tc>
      </w:tr>
    </w:tbl>
    <w:p w14:paraId="0AB7AC70" w14:textId="77777777" w:rsidR="00C81DE0" w:rsidRPr="00BF1BE7" w:rsidRDefault="00C81DE0" w:rsidP="00C81DE0">
      <w:pPr>
        <w:sectPr w:rsidR="00C81DE0" w:rsidRPr="00BF1BE7" w:rsidSect="0096421D">
          <w:pgSz w:w="11906" w:h="16838" w:code="9"/>
          <w:pgMar w:top="510" w:right="1021" w:bottom="567" w:left="1247" w:header="737" w:footer="680" w:gutter="0"/>
          <w:cols w:space="720"/>
        </w:sectPr>
      </w:pPr>
    </w:p>
    <w:p w14:paraId="435EF05F" w14:textId="2ED71565" w:rsidR="00C81DE0" w:rsidRPr="00BF1BE7" w:rsidRDefault="00C81DE0" w:rsidP="00C81DE0">
      <w:pPr>
        <w:jc w:val="right"/>
        <w:rPr>
          <w:lang w:eastAsia="ru-RU"/>
        </w:rPr>
      </w:pPr>
      <w:r w:rsidRPr="00BF1BE7">
        <w:rPr>
          <w:b/>
          <w:bCs/>
        </w:rPr>
        <w:t>Страницы журнала о</w:t>
      </w:r>
      <w:r w:rsidR="0054413D">
        <w:rPr>
          <w:b/>
          <w:bCs/>
        </w:rPr>
        <w:t>б</w:t>
      </w:r>
      <w:r w:rsidRPr="00BF1BE7">
        <w:rPr>
          <w:b/>
          <w:bCs/>
        </w:rPr>
        <w:t xml:space="preserve"> </w:t>
      </w:r>
      <w:r>
        <w:rPr>
          <w:b/>
          <w:bCs/>
        </w:rPr>
        <w:t>испытании</w:t>
      </w:r>
    </w:p>
    <w:p w14:paraId="2C384262" w14:textId="77777777" w:rsidR="00C81DE0" w:rsidRPr="00BF1BE7" w:rsidRDefault="00C81DE0" w:rsidP="00C81DE0"/>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8"/>
        <w:gridCol w:w="1200"/>
        <w:gridCol w:w="1440"/>
        <w:gridCol w:w="1196"/>
        <w:gridCol w:w="1136"/>
        <w:gridCol w:w="1136"/>
        <w:gridCol w:w="1212"/>
        <w:gridCol w:w="1060"/>
        <w:gridCol w:w="1136"/>
        <w:gridCol w:w="1136"/>
        <w:gridCol w:w="1136"/>
        <w:gridCol w:w="1136"/>
        <w:gridCol w:w="1136"/>
      </w:tblGrid>
      <w:tr w:rsidR="00C81DE0" w:rsidRPr="00BF1BE7" w14:paraId="50A36EC7" w14:textId="77777777" w:rsidTr="0096421D">
        <w:trPr>
          <w:cantSplit/>
          <w:trHeight w:val="430"/>
          <w:jc w:val="center"/>
        </w:trPr>
        <w:tc>
          <w:tcPr>
            <w:tcW w:w="708" w:type="dxa"/>
            <w:vMerge w:val="restart"/>
            <w:tcBorders>
              <w:top w:val="single" w:sz="4" w:space="0" w:color="auto"/>
              <w:left w:val="single" w:sz="4" w:space="0" w:color="auto"/>
              <w:bottom w:val="single" w:sz="4" w:space="0" w:color="auto"/>
              <w:right w:val="single" w:sz="4" w:space="0" w:color="auto"/>
            </w:tcBorders>
            <w:hideMark/>
          </w:tcPr>
          <w:p w14:paraId="0557633A" w14:textId="77777777" w:rsidR="00C81DE0" w:rsidRPr="00BF1BE7" w:rsidRDefault="00C81DE0" w:rsidP="0096421D">
            <w:pPr>
              <w:spacing w:line="276" w:lineRule="auto"/>
              <w:jc w:val="center"/>
            </w:pPr>
            <w:r w:rsidRPr="00BF1BE7">
              <w:rPr>
                <w:sz w:val="22"/>
              </w:rPr>
              <w:t>Дата</w:t>
            </w:r>
          </w:p>
        </w:tc>
        <w:tc>
          <w:tcPr>
            <w:tcW w:w="1200" w:type="dxa"/>
            <w:vMerge w:val="restart"/>
            <w:tcBorders>
              <w:top w:val="single" w:sz="4" w:space="0" w:color="auto"/>
              <w:left w:val="single" w:sz="4" w:space="0" w:color="auto"/>
              <w:bottom w:val="single" w:sz="4" w:space="0" w:color="auto"/>
              <w:right w:val="single" w:sz="4" w:space="0" w:color="auto"/>
            </w:tcBorders>
            <w:hideMark/>
          </w:tcPr>
          <w:p w14:paraId="04864F56" w14:textId="77777777" w:rsidR="00C81DE0" w:rsidRPr="00BF1BE7" w:rsidRDefault="00C81DE0" w:rsidP="0096421D">
            <w:pPr>
              <w:spacing w:line="276" w:lineRule="auto"/>
              <w:jc w:val="center"/>
            </w:pPr>
            <w:r w:rsidRPr="00BF1BE7">
              <w:rPr>
                <w:sz w:val="22"/>
              </w:rPr>
              <w:t>Ф.И.О.</w:t>
            </w:r>
          </w:p>
          <w:p w14:paraId="2F9E509D" w14:textId="77777777" w:rsidR="00C81DE0" w:rsidRPr="00BF1BE7" w:rsidRDefault="00C81DE0" w:rsidP="0096421D">
            <w:pPr>
              <w:spacing w:line="276" w:lineRule="auto"/>
              <w:jc w:val="center"/>
            </w:pPr>
            <w:r>
              <w:rPr>
                <w:sz w:val="22"/>
              </w:rPr>
              <w:t>испытуемого</w:t>
            </w:r>
          </w:p>
        </w:tc>
        <w:tc>
          <w:tcPr>
            <w:tcW w:w="1440" w:type="dxa"/>
            <w:vMerge w:val="restart"/>
            <w:tcBorders>
              <w:top w:val="single" w:sz="4" w:space="0" w:color="auto"/>
              <w:left w:val="single" w:sz="4" w:space="0" w:color="auto"/>
              <w:bottom w:val="single" w:sz="4" w:space="0" w:color="auto"/>
              <w:right w:val="single" w:sz="4" w:space="0" w:color="auto"/>
            </w:tcBorders>
            <w:hideMark/>
          </w:tcPr>
          <w:p w14:paraId="67875D9E" w14:textId="77777777" w:rsidR="00C81DE0" w:rsidRPr="00BF1BE7" w:rsidRDefault="00C81DE0" w:rsidP="0096421D">
            <w:pPr>
              <w:spacing w:line="276" w:lineRule="auto"/>
              <w:jc w:val="center"/>
            </w:pPr>
            <w:r w:rsidRPr="00BF1BE7">
              <w:rPr>
                <w:sz w:val="22"/>
              </w:rPr>
              <w:t>Профессия,</w:t>
            </w:r>
          </w:p>
          <w:p w14:paraId="4F1F5448" w14:textId="77777777" w:rsidR="00C81DE0" w:rsidRPr="00BF1BE7" w:rsidRDefault="00C81DE0" w:rsidP="0096421D">
            <w:pPr>
              <w:spacing w:line="276" w:lineRule="auto"/>
              <w:jc w:val="center"/>
            </w:pPr>
            <w:r w:rsidRPr="00BF1BE7">
              <w:rPr>
                <w:sz w:val="22"/>
              </w:rPr>
              <w:t xml:space="preserve">разряд </w:t>
            </w:r>
            <w:r>
              <w:rPr>
                <w:sz w:val="22"/>
              </w:rPr>
              <w:t>испытуемого</w:t>
            </w:r>
          </w:p>
        </w:tc>
        <w:tc>
          <w:tcPr>
            <w:tcW w:w="1196" w:type="dxa"/>
            <w:vMerge w:val="restart"/>
            <w:tcBorders>
              <w:top w:val="single" w:sz="4" w:space="0" w:color="auto"/>
              <w:left w:val="single" w:sz="4" w:space="0" w:color="auto"/>
              <w:bottom w:val="single" w:sz="4" w:space="0" w:color="auto"/>
              <w:right w:val="single" w:sz="4" w:space="0" w:color="auto"/>
            </w:tcBorders>
            <w:hideMark/>
          </w:tcPr>
          <w:p w14:paraId="7FF13ED8" w14:textId="77777777" w:rsidR="00C81DE0" w:rsidRPr="00BF1BE7" w:rsidRDefault="00C81DE0" w:rsidP="0096421D">
            <w:pPr>
              <w:spacing w:line="276" w:lineRule="auto"/>
              <w:jc w:val="center"/>
            </w:pPr>
            <w:r w:rsidRPr="00BF1BE7">
              <w:rPr>
                <w:sz w:val="22"/>
              </w:rPr>
              <w:t xml:space="preserve">Продолжительность </w:t>
            </w:r>
            <w:r>
              <w:rPr>
                <w:sz w:val="22"/>
              </w:rPr>
              <w:t>испытания</w:t>
            </w:r>
            <w:r w:rsidRPr="00BF1BE7">
              <w:rPr>
                <w:sz w:val="22"/>
              </w:rPr>
              <w:t xml:space="preserve"> смен, вахт (указать срок с какого по какое число)</w:t>
            </w:r>
          </w:p>
        </w:tc>
        <w:tc>
          <w:tcPr>
            <w:tcW w:w="1136" w:type="dxa"/>
            <w:vMerge w:val="restart"/>
            <w:tcBorders>
              <w:top w:val="single" w:sz="4" w:space="0" w:color="auto"/>
              <w:left w:val="single" w:sz="4" w:space="0" w:color="auto"/>
              <w:bottom w:val="single" w:sz="4" w:space="0" w:color="auto"/>
              <w:right w:val="single" w:sz="4" w:space="0" w:color="auto"/>
            </w:tcBorders>
            <w:hideMark/>
          </w:tcPr>
          <w:p w14:paraId="6504EBDD" w14:textId="77777777" w:rsidR="00C81DE0" w:rsidRPr="00BF1BE7" w:rsidRDefault="00C81DE0" w:rsidP="0096421D">
            <w:pPr>
              <w:spacing w:line="276" w:lineRule="auto"/>
              <w:jc w:val="center"/>
            </w:pPr>
            <w:r w:rsidRPr="00BF1BE7">
              <w:rPr>
                <w:sz w:val="22"/>
              </w:rPr>
              <w:t>Дата</w:t>
            </w:r>
          </w:p>
          <w:p w14:paraId="08D95FD2" w14:textId="77777777" w:rsidR="00C81DE0" w:rsidRPr="00BF1BE7" w:rsidRDefault="00C81DE0" w:rsidP="0096421D">
            <w:pPr>
              <w:spacing w:line="276" w:lineRule="auto"/>
              <w:jc w:val="center"/>
            </w:pPr>
            <w:r w:rsidRPr="00BF1BE7">
              <w:rPr>
                <w:sz w:val="22"/>
              </w:rPr>
              <w:t>планируемой проверки знаний</w:t>
            </w:r>
          </w:p>
        </w:tc>
        <w:tc>
          <w:tcPr>
            <w:tcW w:w="2348" w:type="dxa"/>
            <w:gridSpan w:val="2"/>
            <w:tcBorders>
              <w:top w:val="single" w:sz="4" w:space="0" w:color="auto"/>
              <w:left w:val="single" w:sz="4" w:space="0" w:color="auto"/>
              <w:bottom w:val="single" w:sz="4" w:space="0" w:color="auto"/>
              <w:right w:val="single" w:sz="4" w:space="0" w:color="auto"/>
            </w:tcBorders>
            <w:hideMark/>
          </w:tcPr>
          <w:p w14:paraId="163DA94C" w14:textId="77777777" w:rsidR="00C81DE0" w:rsidRPr="00BF1BE7" w:rsidRDefault="00C81DE0" w:rsidP="0096421D">
            <w:pPr>
              <w:spacing w:line="276" w:lineRule="auto"/>
              <w:jc w:val="center"/>
            </w:pPr>
            <w:r w:rsidRPr="00BF1BE7">
              <w:rPr>
                <w:sz w:val="22"/>
              </w:rPr>
              <w:t>Ответственные лица</w:t>
            </w:r>
          </w:p>
        </w:tc>
        <w:tc>
          <w:tcPr>
            <w:tcW w:w="3332" w:type="dxa"/>
            <w:gridSpan w:val="3"/>
            <w:tcBorders>
              <w:top w:val="single" w:sz="4" w:space="0" w:color="auto"/>
              <w:left w:val="single" w:sz="4" w:space="0" w:color="auto"/>
              <w:bottom w:val="single" w:sz="4" w:space="0" w:color="auto"/>
              <w:right w:val="single" w:sz="4" w:space="0" w:color="auto"/>
            </w:tcBorders>
            <w:hideMark/>
          </w:tcPr>
          <w:p w14:paraId="56949051" w14:textId="77777777" w:rsidR="00C81DE0" w:rsidRPr="00BF1BE7" w:rsidRDefault="00C81DE0" w:rsidP="0096421D">
            <w:pPr>
              <w:spacing w:line="276" w:lineRule="auto"/>
              <w:jc w:val="center"/>
            </w:pPr>
            <w:r w:rsidRPr="00BF1BE7">
              <w:rPr>
                <w:sz w:val="22"/>
              </w:rPr>
              <w:t>Ознакомлены</w:t>
            </w:r>
          </w:p>
        </w:tc>
        <w:tc>
          <w:tcPr>
            <w:tcW w:w="2272" w:type="dxa"/>
            <w:gridSpan w:val="2"/>
            <w:tcBorders>
              <w:top w:val="single" w:sz="4" w:space="0" w:color="auto"/>
              <w:left w:val="single" w:sz="4" w:space="0" w:color="auto"/>
              <w:bottom w:val="single" w:sz="4" w:space="0" w:color="auto"/>
              <w:right w:val="single" w:sz="4" w:space="0" w:color="auto"/>
            </w:tcBorders>
            <w:hideMark/>
          </w:tcPr>
          <w:p w14:paraId="1C7146C0" w14:textId="77777777" w:rsidR="00C81DE0" w:rsidRPr="00BF1BE7" w:rsidRDefault="00C81DE0" w:rsidP="0096421D">
            <w:pPr>
              <w:spacing w:line="276" w:lineRule="auto"/>
              <w:jc w:val="center"/>
            </w:pPr>
            <w:r>
              <w:rPr>
                <w:sz w:val="22"/>
              </w:rPr>
              <w:t>Испытание</w:t>
            </w:r>
            <w:r w:rsidRPr="00BF1BE7">
              <w:rPr>
                <w:sz w:val="22"/>
              </w:rPr>
              <w:t xml:space="preserve"> прошел</w:t>
            </w:r>
          </w:p>
        </w:tc>
        <w:tc>
          <w:tcPr>
            <w:tcW w:w="1136" w:type="dxa"/>
            <w:vMerge w:val="restart"/>
            <w:tcBorders>
              <w:top w:val="single" w:sz="4" w:space="0" w:color="auto"/>
              <w:left w:val="single" w:sz="4" w:space="0" w:color="auto"/>
              <w:bottom w:val="single" w:sz="4" w:space="0" w:color="auto"/>
              <w:right w:val="single" w:sz="4" w:space="0" w:color="auto"/>
            </w:tcBorders>
            <w:hideMark/>
          </w:tcPr>
          <w:p w14:paraId="40B3E6A0" w14:textId="77777777" w:rsidR="00C81DE0" w:rsidRPr="00BF1BE7" w:rsidRDefault="00C81DE0" w:rsidP="0096421D">
            <w:pPr>
              <w:spacing w:line="276" w:lineRule="auto"/>
              <w:jc w:val="center"/>
            </w:pPr>
            <w:r w:rsidRPr="00BF1BE7">
              <w:rPr>
                <w:sz w:val="22"/>
              </w:rPr>
              <w:t>Дата и № приказа (распоряжения) по Обществу «О допуске к самостоятельной работе»</w:t>
            </w:r>
          </w:p>
        </w:tc>
      </w:tr>
      <w:tr w:rsidR="00C81DE0" w:rsidRPr="00BF1BE7" w14:paraId="6ED96617" w14:textId="77777777" w:rsidTr="0096421D">
        <w:trPr>
          <w:jc w:val="center"/>
        </w:trPr>
        <w:tc>
          <w:tcPr>
            <w:tcW w:w="708" w:type="dxa"/>
            <w:vMerge/>
            <w:tcBorders>
              <w:top w:val="single" w:sz="4" w:space="0" w:color="auto"/>
              <w:left w:val="single" w:sz="4" w:space="0" w:color="auto"/>
              <w:bottom w:val="single" w:sz="4" w:space="0" w:color="auto"/>
              <w:right w:val="single" w:sz="4" w:space="0" w:color="auto"/>
            </w:tcBorders>
            <w:vAlign w:val="center"/>
            <w:hideMark/>
          </w:tcPr>
          <w:p w14:paraId="28DD9C4A" w14:textId="77777777" w:rsidR="00C81DE0" w:rsidRPr="00BF1BE7" w:rsidRDefault="00C81DE0" w:rsidP="0096421D">
            <w:pPr>
              <w:spacing w:line="276" w:lineRule="auto"/>
            </w:pPr>
          </w:p>
        </w:tc>
        <w:tc>
          <w:tcPr>
            <w:tcW w:w="1200" w:type="dxa"/>
            <w:vMerge/>
            <w:tcBorders>
              <w:top w:val="single" w:sz="4" w:space="0" w:color="auto"/>
              <w:left w:val="single" w:sz="4" w:space="0" w:color="auto"/>
              <w:bottom w:val="single" w:sz="4" w:space="0" w:color="auto"/>
              <w:right w:val="single" w:sz="4" w:space="0" w:color="auto"/>
            </w:tcBorders>
            <w:vAlign w:val="center"/>
            <w:hideMark/>
          </w:tcPr>
          <w:p w14:paraId="58C18E1C" w14:textId="77777777" w:rsidR="00C81DE0" w:rsidRPr="00BF1BE7" w:rsidRDefault="00C81DE0" w:rsidP="0096421D">
            <w:pPr>
              <w:spacing w:line="276" w:lineRule="auto"/>
            </w:pPr>
          </w:p>
        </w:tc>
        <w:tc>
          <w:tcPr>
            <w:tcW w:w="1440" w:type="dxa"/>
            <w:vMerge/>
            <w:tcBorders>
              <w:top w:val="single" w:sz="4" w:space="0" w:color="auto"/>
              <w:left w:val="single" w:sz="4" w:space="0" w:color="auto"/>
              <w:bottom w:val="single" w:sz="4" w:space="0" w:color="auto"/>
              <w:right w:val="single" w:sz="4" w:space="0" w:color="auto"/>
            </w:tcBorders>
            <w:vAlign w:val="center"/>
            <w:hideMark/>
          </w:tcPr>
          <w:p w14:paraId="1475B01A" w14:textId="77777777" w:rsidR="00C81DE0" w:rsidRPr="00BF1BE7" w:rsidRDefault="00C81DE0" w:rsidP="0096421D">
            <w:pPr>
              <w:spacing w:line="276" w:lineRule="auto"/>
            </w:pPr>
          </w:p>
        </w:tc>
        <w:tc>
          <w:tcPr>
            <w:tcW w:w="1196" w:type="dxa"/>
            <w:vMerge/>
            <w:tcBorders>
              <w:top w:val="single" w:sz="4" w:space="0" w:color="auto"/>
              <w:left w:val="single" w:sz="4" w:space="0" w:color="auto"/>
              <w:bottom w:val="single" w:sz="4" w:space="0" w:color="auto"/>
              <w:right w:val="single" w:sz="4" w:space="0" w:color="auto"/>
            </w:tcBorders>
            <w:vAlign w:val="center"/>
            <w:hideMark/>
          </w:tcPr>
          <w:p w14:paraId="01F18674" w14:textId="77777777" w:rsidR="00C81DE0" w:rsidRPr="00BF1BE7" w:rsidRDefault="00C81DE0" w:rsidP="0096421D">
            <w:pPr>
              <w:spacing w:line="276" w:lineRule="auto"/>
            </w:pPr>
          </w:p>
        </w:tc>
        <w:tc>
          <w:tcPr>
            <w:tcW w:w="1136" w:type="dxa"/>
            <w:vMerge/>
            <w:tcBorders>
              <w:top w:val="single" w:sz="4" w:space="0" w:color="auto"/>
              <w:left w:val="single" w:sz="4" w:space="0" w:color="auto"/>
              <w:bottom w:val="single" w:sz="4" w:space="0" w:color="auto"/>
              <w:right w:val="single" w:sz="4" w:space="0" w:color="auto"/>
            </w:tcBorders>
            <w:vAlign w:val="center"/>
            <w:hideMark/>
          </w:tcPr>
          <w:p w14:paraId="29BFBBAD"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hideMark/>
          </w:tcPr>
          <w:p w14:paraId="3B8FA3C8" w14:textId="77777777" w:rsidR="00C81DE0" w:rsidRPr="00BF1BE7" w:rsidRDefault="00C81DE0" w:rsidP="0096421D">
            <w:pPr>
              <w:spacing w:line="276" w:lineRule="auto"/>
              <w:jc w:val="center"/>
            </w:pPr>
            <w:r>
              <w:rPr>
                <w:sz w:val="22"/>
              </w:rPr>
              <w:t>за контроль прохождения испытания</w:t>
            </w:r>
          </w:p>
          <w:p w14:paraId="108B0886" w14:textId="77777777" w:rsidR="00C81DE0" w:rsidRPr="00BF1BE7" w:rsidRDefault="00C81DE0" w:rsidP="0096421D">
            <w:pPr>
              <w:spacing w:line="276" w:lineRule="auto"/>
              <w:jc w:val="center"/>
            </w:pPr>
            <w:r w:rsidRPr="00BF1BE7">
              <w:rPr>
                <w:sz w:val="22"/>
              </w:rPr>
              <w:t>(Ф. И. О. мастера)</w:t>
            </w:r>
          </w:p>
        </w:tc>
        <w:tc>
          <w:tcPr>
            <w:tcW w:w="1212" w:type="dxa"/>
            <w:tcBorders>
              <w:top w:val="single" w:sz="4" w:space="0" w:color="auto"/>
              <w:left w:val="single" w:sz="4" w:space="0" w:color="auto"/>
              <w:bottom w:val="single" w:sz="4" w:space="0" w:color="auto"/>
              <w:right w:val="single" w:sz="4" w:space="0" w:color="auto"/>
            </w:tcBorders>
            <w:hideMark/>
          </w:tcPr>
          <w:p w14:paraId="40D2C07D" w14:textId="77777777" w:rsidR="00C81DE0" w:rsidRPr="00BF1BE7" w:rsidRDefault="00C81DE0" w:rsidP="0096421D">
            <w:pPr>
              <w:spacing w:line="276" w:lineRule="auto"/>
              <w:jc w:val="center"/>
            </w:pPr>
            <w:r>
              <w:rPr>
                <w:sz w:val="22"/>
              </w:rPr>
              <w:t>за испытание</w:t>
            </w:r>
          </w:p>
          <w:p w14:paraId="702F6402" w14:textId="77777777" w:rsidR="00C81DE0" w:rsidRPr="00BF1BE7" w:rsidRDefault="00C81DE0" w:rsidP="0096421D">
            <w:pPr>
              <w:spacing w:line="276" w:lineRule="auto"/>
              <w:jc w:val="center"/>
            </w:pPr>
            <w:r w:rsidRPr="00BF1BE7">
              <w:rPr>
                <w:sz w:val="22"/>
              </w:rPr>
              <w:t>(Ф. И.О.</w:t>
            </w:r>
          </w:p>
          <w:p w14:paraId="651C9071" w14:textId="77777777" w:rsidR="00C81DE0" w:rsidRPr="00BF1BE7" w:rsidRDefault="00C81DE0" w:rsidP="0096421D">
            <w:pPr>
              <w:spacing w:line="276" w:lineRule="auto"/>
              <w:jc w:val="center"/>
            </w:pPr>
            <w:r w:rsidRPr="00BF1BE7">
              <w:rPr>
                <w:sz w:val="22"/>
              </w:rPr>
              <w:t>рабочего наставника)</w:t>
            </w:r>
          </w:p>
        </w:tc>
        <w:tc>
          <w:tcPr>
            <w:tcW w:w="1060" w:type="dxa"/>
            <w:tcBorders>
              <w:top w:val="single" w:sz="4" w:space="0" w:color="auto"/>
              <w:left w:val="single" w:sz="4" w:space="0" w:color="auto"/>
              <w:bottom w:val="single" w:sz="4" w:space="0" w:color="auto"/>
              <w:right w:val="single" w:sz="4" w:space="0" w:color="auto"/>
            </w:tcBorders>
            <w:hideMark/>
          </w:tcPr>
          <w:p w14:paraId="13DE38AA" w14:textId="77777777" w:rsidR="00C81DE0" w:rsidRPr="00BF1BE7" w:rsidRDefault="00C81DE0" w:rsidP="0096421D">
            <w:pPr>
              <w:spacing w:line="276" w:lineRule="auto"/>
              <w:jc w:val="center"/>
            </w:pPr>
            <w:r>
              <w:rPr>
                <w:sz w:val="22"/>
              </w:rPr>
              <w:t>Испытуемый</w:t>
            </w:r>
            <w:r w:rsidRPr="00BF1BE7">
              <w:rPr>
                <w:sz w:val="22"/>
              </w:rPr>
              <w:t xml:space="preserve"> (подпись)</w:t>
            </w:r>
          </w:p>
        </w:tc>
        <w:tc>
          <w:tcPr>
            <w:tcW w:w="1136" w:type="dxa"/>
            <w:tcBorders>
              <w:top w:val="single" w:sz="4" w:space="0" w:color="auto"/>
              <w:left w:val="single" w:sz="4" w:space="0" w:color="auto"/>
              <w:bottom w:val="single" w:sz="4" w:space="0" w:color="auto"/>
              <w:right w:val="single" w:sz="4" w:space="0" w:color="auto"/>
            </w:tcBorders>
            <w:hideMark/>
          </w:tcPr>
          <w:p w14:paraId="4F307DAA" w14:textId="77777777" w:rsidR="00C81DE0" w:rsidRPr="00BF1BE7" w:rsidRDefault="00C81DE0" w:rsidP="0096421D">
            <w:pPr>
              <w:spacing w:line="276" w:lineRule="auto"/>
              <w:jc w:val="center"/>
            </w:pPr>
            <w:r w:rsidRPr="00BF1BE7">
              <w:rPr>
                <w:sz w:val="22"/>
              </w:rPr>
              <w:t>Наставник (подпись)</w:t>
            </w:r>
          </w:p>
        </w:tc>
        <w:tc>
          <w:tcPr>
            <w:tcW w:w="1136" w:type="dxa"/>
            <w:tcBorders>
              <w:top w:val="single" w:sz="4" w:space="0" w:color="auto"/>
              <w:left w:val="single" w:sz="4" w:space="0" w:color="auto"/>
              <w:bottom w:val="single" w:sz="4" w:space="0" w:color="auto"/>
              <w:right w:val="single" w:sz="4" w:space="0" w:color="auto"/>
            </w:tcBorders>
            <w:hideMark/>
          </w:tcPr>
          <w:p w14:paraId="1251CD89" w14:textId="77777777" w:rsidR="00C81DE0" w:rsidRPr="00BF1BE7" w:rsidRDefault="00C81DE0" w:rsidP="0096421D">
            <w:pPr>
              <w:spacing w:line="276" w:lineRule="auto"/>
              <w:jc w:val="center"/>
            </w:pPr>
            <w:r w:rsidRPr="00BF1BE7">
              <w:rPr>
                <w:sz w:val="22"/>
              </w:rPr>
              <w:t xml:space="preserve">Ответственный за контроль прохождения </w:t>
            </w:r>
            <w:r>
              <w:rPr>
                <w:sz w:val="22"/>
              </w:rPr>
              <w:t>испытания</w:t>
            </w:r>
          </w:p>
          <w:p w14:paraId="6746AE06" w14:textId="77777777" w:rsidR="00C81DE0" w:rsidRPr="00BF1BE7" w:rsidRDefault="00C81DE0" w:rsidP="0096421D">
            <w:pPr>
              <w:spacing w:line="276" w:lineRule="auto"/>
              <w:jc w:val="center"/>
            </w:pPr>
            <w:r w:rsidRPr="00BF1BE7">
              <w:rPr>
                <w:sz w:val="22"/>
              </w:rPr>
              <w:t>(подпись)</w:t>
            </w:r>
          </w:p>
        </w:tc>
        <w:tc>
          <w:tcPr>
            <w:tcW w:w="1136" w:type="dxa"/>
            <w:tcBorders>
              <w:top w:val="single" w:sz="4" w:space="0" w:color="auto"/>
              <w:left w:val="single" w:sz="4" w:space="0" w:color="auto"/>
              <w:bottom w:val="single" w:sz="4" w:space="0" w:color="auto"/>
              <w:right w:val="single" w:sz="4" w:space="0" w:color="auto"/>
            </w:tcBorders>
            <w:hideMark/>
          </w:tcPr>
          <w:p w14:paraId="1D8F114C" w14:textId="77777777" w:rsidR="00C81DE0" w:rsidRPr="00BF1BE7" w:rsidRDefault="00C81DE0" w:rsidP="0096421D">
            <w:pPr>
              <w:spacing w:line="276" w:lineRule="auto"/>
              <w:jc w:val="center"/>
            </w:pPr>
            <w:r w:rsidRPr="00BF1BE7">
              <w:rPr>
                <w:sz w:val="22"/>
              </w:rPr>
              <w:t>подпись начальника</w:t>
            </w:r>
          </w:p>
          <w:p w14:paraId="1497406B" w14:textId="77777777" w:rsidR="00C81DE0" w:rsidRPr="00BF1BE7" w:rsidRDefault="00C81DE0" w:rsidP="0096421D">
            <w:pPr>
              <w:spacing w:line="276" w:lineRule="auto"/>
              <w:jc w:val="center"/>
            </w:pPr>
            <w:r w:rsidRPr="00BF1BE7">
              <w:rPr>
                <w:sz w:val="22"/>
              </w:rPr>
              <w:t>СП</w:t>
            </w:r>
          </w:p>
        </w:tc>
        <w:tc>
          <w:tcPr>
            <w:tcW w:w="1136" w:type="dxa"/>
            <w:tcBorders>
              <w:top w:val="single" w:sz="4" w:space="0" w:color="auto"/>
              <w:left w:val="single" w:sz="4" w:space="0" w:color="auto"/>
              <w:bottom w:val="single" w:sz="4" w:space="0" w:color="auto"/>
              <w:right w:val="single" w:sz="4" w:space="0" w:color="auto"/>
            </w:tcBorders>
            <w:hideMark/>
          </w:tcPr>
          <w:p w14:paraId="098EF801" w14:textId="77777777" w:rsidR="00C81DE0" w:rsidRPr="00BF1BE7" w:rsidRDefault="00C81DE0" w:rsidP="0096421D">
            <w:pPr>
              <w:spacing w:line="276" w:lineRule="auto"/>
              <w:jc w:val="center"/>
            </w:pPr>
            <w:r w:rsidRPr="00BF1BE7">
              <w:rPr>
                <w:sz w:val="22"/>
              </w:rPr>
              <w:t xml:space="preserve">подпись </w:t>
            </w:r>
            <w:r>
              <w:rPr>
                <w:sz w:val="22"/>
              </w:rPr>
              <w:t>испытуемого</w:t>
            </w:r>
          </w:p>
        </w:tc>
        <w:tc>
          <w:tcPr>
            <w:tcW w:w="1136" w:type="dxa"/>
            <w:vMerge/>
            <w:tcBorders>
              <w:top w:val="single" w:sz="4" w:space="0" w:color="auto"/>
              <w:left w:val="single" w:sz="4" w:space="0" w:color="auto"/>
              <w:bottom w:val="single" w:sz="4" w:space="0" w:color="auto"/>
              <w:right w:val="single" w:sz="4" w:space="0" w:color="auto"/>
            </w:tcBorders>
            <w:vAlign w:val="center"/>
            <w:hideMark/>
          </w:tcPr>
          <w:p w14:paraId="4CCCFB81" w14:textId="77777777" w:rsidR="00C81DE0" w:rsidRPr="00BF1BE7" w:rsidRDefault="00C81DE0" w:rsidP="0096421D">
            <w:pPr>
              <w:spacing w:line="276" w:lineRule="auto"/>
            </w:pPr>
          </w:p>
        </w:tc>
      </w:tr>
      <w:tr w:rsidR="00C81DE0" w:rsidRPr="00BF1BE7" w14:paraId="085001E3" w14:textId="77777777" w:rsidTr="0096421D">
        <w:trPr>
          <w:jc w:val="center"/>
        </w:trPr>
        <w:tc>
          <w:tcPr>
            <w:tcW w:w="708" w:type="dxa"/>
            <w:tcBorders>
              <w:top w:val="single" w:sz="4" w:space="0" w:color="auto"/>
              <w:left w:val="single" w:sz="4" w:space="0" w:color="auto"/>
              <w:bottom w:val="single" w:sz="4" w:space="0" w:color="auto"/>
              <w:right w:val="single" w:sz="4" w:space="0" w:color="auto"/>
            </w:tcBorders>
            <w:hideMark/>
          </w:tcPr>
          <w:p w14:paraId="252E8594" w14:textId="77777777" w:rsidR="00C81DE0" w:rsidRPr="00BF1BE7" w:rsidRDefault="00C81DE0" w:rsidP="0096421D">
            <w:pPr>
              <w:spacing w:line="276" w:lineRule="auto"/>
              <w:jc w:val="center"/>
            </w:pPr>
            <w:r w:rsidRPr="00BF1BE7">
              <w:rPr>
                <w:sz w:val="22"/>
              </w:rPr>
              <w:t>1</w:t>
            </w:r>
          </w:p>
        </w:tc>
        <w:tc>
          <w:tcPr>
            <w:tcW w:w="1200" w:type="dxa"/>
            <w:tcBorders>
              <w:top w:val="single" w:sz="4" w:space="0" w:color="auto"/>
              <w:left w:val="single" w:sz="4" w:space="0" w:color="auto"/>
              <w:bottom w:val="single" w:sz="4" w:space="0" w:color="auto"/>
              <w:right w:val="single" w:sz="4" w:space="0" w:color="auto"/>
            </w:tcBorders>
            <w:hideMark/>
          </w:tcPr>
          <w:p w14:paraId="04C7571C" w14:textId="77777777" w:rsidR="00C81DE0" w:rsidRPr="00BF1BE7" w:rsidRDefault="00C81DE0" w:rsidP="0096421D">
            <w:pPr>
              <w:spacing w:line="276" w:lineRule="auto"/>
              <w:jc w:val="center"/>
            </w:pPr>
            <w:r w:rsidRPr="00BF1BE7">
              <w:rPr>
                <w:sz w:val="22"/>
              </w:rPr>
              <w:t>2</w:t>
            </w:r>
          </w:p>
        </w:tc>
        <w:tc>
          <w:tcPr>
            <w:tcW w:w="1440" w:type="dxa"/>
            <w:tcBorders>
              <w:top w:val="single" w:sz="4" w:space="0" w:color="auto"/>
              <w:left w:val="single" w:sz="4" w:space="0" w:color="auto"/>
              <w:bottom w:val="single" w:sz="4" w:space="0" w:color="auto"/>
              <w:right w:val="single" w:sz="4" w:space="0" w:color="auto"/>
            </w:tcBorders>
            <w:hideMark/>
          </w:tcPr>
          <w:p w14:paraId="6E658690" w14:textId="77777777" w:rsidR="00C81DE0" w:rsidRPr="00BF1BE7" w:rsidRDefault="00C81DE0" w:rsidP="0096421D">
            <w:pPr>
              <w:spacing w:line="276" w:lineRule="auto"/>
              <w:jc w:val="center"/>
            </w:pPr>
            <w:r w:rsidRPr="00BF1BE7">
              <w:rPr>
                <w:sz w:val="22"/>
              </w:rPr>
              <w:t>3</w:t>
            </w:r>
          </w:p>
        </w:tc>
        <w:tc>
          <w:tcPr>
            <w:tcW w:w="1196" w:type="dxa"/>
            <w:tcBorders>
              <w:top w:val="single" w:sz="4" w:space="0" w:color="auto"/>
              <w:left w:val="single" w:sz="4" w:space="0" w:color="auto"/>
              <w:bottom w:val="single" w:sz="4" w:space="0" w:color="auto"/>
              <w:right w:val="single" w:sz="4" w:space="0" w:color="auto"/>
            </w:tcBorders>
            <w:hideMark/>
          </w:tcPr>
          <w:p w14:paraId="47E847C2" w14:textId="77777777" w:rsidR="00C81DE0" w:rsidRPr="00BF1BE7" w:rsidRDefault="00C81DE0" w:rsidP="0096421D">
            <w:pPr>
              <w:spacing w:line="276" w:lineRule="auto"/>
              <w:jc w:val="center"/>
            </w:pPr>
            <w:r w:rsidRPr="00BF1BE7">
              <w:rPr>
                <w:sz w:val="22"/>
              </w:rPr>
              <w:t>4</w:t>
            </w:r>
          </w:p>
        </w:tc>
        <w:tc>
          <w:tcPr>
            <w:tcW w:w="1136" w:type="dxa"/>
            <w:tcBorders>
              <w:top w:val="single" w:sz="4" w:space="0" w:color="auto"/>
              <w:left w:val="single" w:sz="4" w:space="0" w:color="auto"/>
              <w:bottom w:val="single" w:sz="4" w:space="0" w:color="auto"/>
              <w:right w:val="single" w:sz="4" w:space="0" w:color="auto"/>
            </w:tcBorders>
            <w:hideMark/>
          </w:tcPr>
          <w:p w14:paraId="3515CAA6" w14:textId="77777777" w:rsidR="00C81DE0" w:rsidRPr="00BF1BE7" w:rsidRDefault="00C81DE0" w:rsidP="0096421D">
            <w:pPr>
              <w:spacing w:line="276" w:lineRule="auto"/>
              <w:jc w:val="center"/>
            </w:pPr>
            <w:r w:rsidRPr="00BF1BE7">
              <w:rPr>
                <w:sz w:val="22"/>
              </w:rPr>
              <w:t>5</w:t>
            </w:r>
          </w:p>
        </w:tc>
        <w:tc>
          <w:tcPr>
            <w:tcW w:w="1136" w:type="dxa"/>
            <w:tcBorders>
              <w:top w:val="single" w:sz="4" w:space="0" w:color="auto"/>
              <w:left w:val="single" w:sz="4" w:space="0" w:color="auto"/>
              <w:bottom w:val="single" w:sz="4" w:space="0" w:color="auto"/>
              <w:right w:val="single" w:sz="4" w:space="0" w:color="auto"/>
            </w:tcBorders>
            <w:hideMark/>
          </w:tcPr>
          <w:p w14:paraId="200C0EBC" w14:textId="77777777" w:rsidR="00C81DE0" w:rsidRPr="00BF1BE7" w:rsidRDefault="00C81DE0" w:rsidP="0096421D">
            <w:pPr>
              <w:spacing w:line="276" w:lineRule="auto"/>
              <w:jc w:val="center"/>
            </w:pPr>
            <w:r w:rsidRPr="00BF1BE7">
              <w:rPr>
                <w:sz w:val="22"/>
              </w:rPr>
              <w:t>6</w:t>
            </w:r>
          </w:p>
        </w:tc>
        <w:tc>
          <w:tcPr>
            <w:tcW w:w="1212" w:type="dxa"/>
            <w:tcBorders>
              <w:top w:val="single" w:sz="4" w:space="0" w:color="auto"/>
              <w:left w:val="single" w:sz="4" w:space="0" w:color="auto"/>
              <w:bottom w:val="single" w:sz="4" w:space="0" w:color="auto"/>
              <w:right w:val="single" w:sz="4" w:space="0" w:color="auto"/>
            </w:tcBorders>
            <w:hideMark/>
          </w:tcPr>
          <w:p w14:paraId="099E0044" w14:textId="77777777" w:rsidR="00C81DE0" w:rsidRPr="00BF1BE7" w:rsidRDefault="00C81DE0" w:rsidP="0096421D">
            <w:pPr>
              <w:spacing w:line="276" w:lineRule="auto"/>
              <w:jc w:val="center"/>
            </w:pPr>
            <w:r w:rsidRPr="00BF1BE7">
              <w:rPr>
                <w:sz w:val="22"/>
              </w:rPr>
              <w:t>7</w:t>
            </w:r>
          </w:p>
        </w:tc>
        <w:tc>
          <w:tcPr>
            <w:tcW w:w="1060" w:type="dxa"/>
            <w:tcBorders>
              <w:top w:val="single" w:sz="4" w:space="0" w:color="auto"/>
              <w:left w:val="single" w:sz="4" w:space="0" w:color="auto"/>
              <w:bottom w:val="single" w:sz="4" w:space="0" w:color="auto"/>
              <w:right w:val="single" w:sz="4" w:space="0" w:color="auto"/>
            </w:tcBorders>
            <w:hideMark/>
          </w:tcPr>
          <w:p w14:paraId="0D7CEC80" w14:textId="77777777" w:rsidR="00C81DE0" w:rsidRPr="00BF1BE7" w:rsidRDefault="00C81DE0" w:rsidP="0096421D">
            <w:pPr>
              <w:spacing w:line="276" w:lineRule="auto"/>
              <w:jc w:val="center"/>
            </w:pPr>
            <w:r w:rsidRPr="00BF1BE7">
              <w:rPr>
                <w:sz w:val="22"/>
              </w:rPr>
              <w:t>8</w:t>
            </w:r>
          </w:p>
        </w:tc>
        <w:tc>
          <w:tcPr>
            <w:tcW w:w="1136" w:type="dxa"/>
            <w:tcBorders>
              <w:top w:val="single" w:sz="4" w:space="0" w:color="auto"/>
              <w:left w:val="single" w:sz="4" w:space="0" w:color="auto"/>
              <w:bottom w:val="single" w:sz="4" w:space="0" w:color="auto"/>
              <w:right w:val="single" w:sz="4" w:space="0" w:color="auto"/>
            </w:tcBorders>
            <w:hideMark/>
          </w:tcPr>
          <w:p w14:paraId="0C899C08" w14:textId="77777777" w:rsidR="00C81DE0" w:rsidRPr="00BF1BE7" w:rsidRDefault="00C81DE0" w:rsidP="0096421D">
            <w:pPr>
              <w:spacing w:line="276" w:lineRule="auto"/>
              <w:jc w:val="center"/>
            </w:pPr>
            <w:r w:rsidRPr="00BF1BE7">
              <w:rPr>
                <w:sz w:val="22"/>
              </w:rPr>
              <w:t>9</w:t>
            </w:r>
          </w:p>
        </w:tc>
        <w:tc>
          <w:tcPr>
            <w:tcW w:w="1136" w:type="dxa"/>
            <w:tcBorders>
              <w:top w:val="single" w:sz="4" w:space="0" w:color="auto"/>
              <w:left w:val="single" w:sz="4" w:space="0" w:color="auto"/>
              <w:bottom w:val="single" w:sz="4" w:space="0" w:color="auto"/>
              <w:right w:val="single" w:sz="4" w:space="0" w:color="auto"/>
            </w:tcBorders>
            <w:hideMark/>
          </w:tcPr>
          <w:p w14:paraId="163394DC" w14:textId="77777777" w:rsidR="00C81DE0" w:rsidRPr="00BF1BE7" w:rsidRDefault="00C81DE0" w:rsidP="0096421D">
            <w:pPr>
              <w:spacing w:line="276" w:lineRule="auto"/>
              <w:jc w:val="center"/>
            </w:pPr>
            <w:r w:rsidRPr="00BF1BE7">
              <w:rPr>
                <w:sz w:val="22"/>
              </w:rPr>
              <w:t>10</w:t>
            </w:r>
          </w:p>
        </w:tc>
        <w:tc>
          <w:tcPr>
            <w:tcW w:w="1136" w:type="dxa"/>
            <w:tcBorders>
              <w:top w:val="single" w:sz="4" w:space="0" w:color="auto"/>
              <w:left w:val="single" w:sz="4" w:space="0" w:color="auto"/>
              <w:bottom w:val="single" w:sz="4" w:space="0" w:color="auto"/>
              <w:right w:val="single" w:sz="4" w:space="0" w:color="auto"/>
            </w:tcBorders>
            <w:hideMark/>
          </w:tcPr>
          <w:p w14:paraId="53E26701" w14:textId="77777777" w:rsidR="00C81DE0" w:rsidRPr="00BF1BE7" w:rsidRDefault="00C81DE0" w:rsidP="0096421D">
            <w:pPr>
              <w:spacing w:line="276" w:lineRule="auto"/>
              <w:jc w:val="center"/>
            </w:pPr>
            <w:r w:rsidRPr="00BF1BE7">
              <w:rPr>
                <w:sz w:val="22"/>
              </w:rPr>
              <w:t>11</w:t>
            </w:r>
          </w:p>
        </w:tc>
        <w:tc>
          <w:tcPr>
            <w:tcW w:w="1136" w:type="dxa"/>
            <w:tcBorders>
              <w:top w:val="single" w:sz="4" w:space="0" w:color="auto"/>
              <w:left w:val="single" w:sz="4" w:space="0" w:color="auto"/>
              <w:bottom w:val="single" w:sz="4" w:space="0" w:color="auto"/>
              <w:right w:val="single" w:sz="4" w:space="0" w:color="auto"/>
            </w:tcBorders>
            <w:hideMark/>
          </w:tcPr>
          <w:p w14:paraId="2F967C36" w14:textId="77777777" w:rsidR="00C81DE0" w:rsidRPr="00BF1BE7" w:rsidRDefault="00C81DE0" w:rsidP="0096421D">
            <w:pPr>
              <w:spacing w:line="276" w:lineRule="auto"/>
              <w:jc w:val="center"/>
            </w:pPr>
            <w:r w:rsidRPr="00BF1BE7">
              <w:rPr>
                <w:sz w:val="22"/>
              </w:rPr>
              <w:t>12</w:t>
            </w:r>
          </w:p>
        </w:tc>
        <w:tc>
          <w:tcPr>
            <w:tcW w:w="1136" w:type="dxa"/>
            <w:tcBorders>
              <w:top w:val="single" w:sz="4" w:space="0" w:color="auto"/>
              <w:left w:val="single" w:sz="4" w:space="0" w:color="auto"/>
              <w:bottom w:val="single" w:sz="4" w:space="0" w:color="auto"/>
              <w:right w:val="single" w:sz="4" w:space="0" w:color="auto"/>
            </w:tcBorders>
            <w:hideMark/>
          </w:tcPr>
          <w:p w14:paraId="3B27FE35" w14:textId="77777777" w:rsidR="00C81DE0" w:rsidRPr="00BF1BE7" w:rsidRDefault="00C81DE0" w:rsidP="0096421D">
            <w:pPr>
              <w:spacing w:line="276" w:lineRule="auto"/>
              <w:jc w:val="center"/>
            </w:pPr>
            <w:r w:rsidRPr="00BF1BE7">
              <w:rPr>
                <w:sz w:val="22"/>
              </w:rPr>
              <w:t>13</w:t>
            </w:r>
          </w:p>
        </w:tc>
      </w:tr>
      <w:tr w:rsidR="00C81DE0" w:rsidRPr="00BF1BE7" w14:paraId="02336893" w14:textId="77777777" w:rsidTr="0096421D">
        <w:trPr>
          <w:jc w:val="center"/>
        </w:trPr>
        <w:tc>
          <w:tcPr>
            <w:tcW w:w="708" w:type="dxa"/>
            <w:tcBorders>
              <w:top w:val="single" w:sz="4" w:space="0" w:color="auto"/>
              <w:left w:val="single" w:sz="4" w:space="0" w:color="auto"/>
              <w:bottom w:val="single" w:sz="4" w:space="0" w:color="auto"/>
              <w:right w:val="single" w:sz="4" w:space="0" w:color="auto"/>
            </w:tcBorders>
          </w:tcPr>
          <w:p w14:paraId="006511A6" w14:textId="77777777" w:rsidR="00C81DE0" w:rsidRPr="00BF1BE7" w:rsidRDefault="00C81DE0" w:rsidP="0096421D">
            <w:pPr>
              <w:spacing w:line="276" w:lineRule="auto"/>
            </w:pPr>
          </w:p>
        </w:tc>
        <w:tc>
          <w:tcPr>
            <w:tcW w:w="1200" w:type="dxa"/>
            <w:tcBorders>
              <w:top w:val="single" w:sz="4" w:space="0" w:color="auto"/>
              <w:left w:val="single" w:sz="4" w:space="0" w:color="auto"/>
              <w:bottom w:val="single" w:sz="4" w:space="0" w:color="auto"/>
              <w:right w:val="single" w:sz="4" w:space="0" w:color="auto"/>
            </w:tcBorders>
          </w:tcPr>
          <w:p w14:paraId="4062B8EA" w14:textId="77777777" w:rsidR="00C81DE0" w:rsidRPr="00BF1BE7" w:rsidRDefault="00C81DE0" w:rsidP="0096421D">
            <w:pPr>
              <w:spacing w:line="276" w:lineRule="auto"/>
            </w:pPr>
          </w:p>
        </w:tc>
        <w:tc>
          <w:tcPr>
            <w:tcW w:w="1440" w:type="dxa"/>
            <w:tcBorders>
              <w:top w:val="single" w:sz="4" w:space="0" w:color="auto"/>
              <w:left w:val="single" w:sz="4" w:space="0" w:color="auto"/>
              <w:bottom w:val="single" w:sz="4" w:space="0" w:color="auto"/>
              <w:right w:val="single" w:sz="4" w:space="0" w:color="auto"/>
            </w:tcBorders>
          </w:tcPr>
          <w:p w14:paraId="265CB7E9" w14:textId="77777777" w:rsidR="00C81DE0" w:rsidRPr="00BF1BE7" w:rsidRDefault="00C81DE0" w:rsidP="0096421D">
            <w:pPr>
              <w:spacing w:line="276" w:lineRule="auto"/>
            </w:pPr>
          </w:p>
        </w:tc>
        <w:tc>
          <w:tcPr>
            <w:tcW w:w="1196" w:type="dxa"/>
            <w:tcBorders>
              <w:top w:val="single" w:sz="4" w:space="0" w:color="auto"/>
              <w:left w:val="single" w:sz="4" w:space="0" w:color="auto"/>
              <w:bottom w:val="single" w:sz="4" w:space="0" w:color="auto"/>
              <w:right w:val="single" w:sz="4" w:space="0" w:color="auto"/>
            </w:tcBorders>
          </w:tcPr>
          <w:p w14:paraId="4E0831C5"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2B6A4163"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265B3F3E" w14:textId="77777777" w:rsidR="00C81DE0" w:rsidRPr="00BF1BE7" w:rsidRDefault="00C81DE0" w:rsidP="0096421D">
            <w:pPr>
              <w:spacing w:line="276" w:lineRule="auto"/>
            </w:pPr>
          </w:p>
        </w:tc>
        <w:tc>
          <w:tcPr>
            <w:tcW w:w="1212" w:type="dxa"/>
            <w:tcBorders>
              <w:top w:val="single" w:sz="4" w:space="0" w:color="auto"/>
              <w:left w:val="single" w:sz="4" w:space="0" w:color="auto"/>
              <w:bottom w:val="single" w:sz="4" w:space="0" w:color="auto"/>
              <w:right w:val="single" w:sz="4" w:space="0" w:color="auto"/>
            </w:tcBorders>
          </w:tcPr>
          <w:p w14:paraId="159603EB" w14:textId="77777777" w:rsidR="00C81DE0" w:rsidRPr="00BF1BE7" w:rsidRDefault="00C81DE0" w:rsidP="0096421D">
            <w:pPr>
              <w:spacing w:line="276" w:lineRule="auto"/>
            </w:pPr>
          </w:p>
        </w:tc>
        <w:tc>
          <w:tcPr>
            <w:tcW w:w="1060" w:type="dxa"/>
            <w:tcBorders>
              <w:top w:val="single" w:sz="4" w:space="0" w:color="auto"/>
              <w:left w:val="single" w:sz="4" w:space="0" w:color="auto"/>
              <w:bottom w:val="single" w:sz="4" w:space="0" w:color="auto"/>
              <w:right w:val="single" w:sz="4" w:space="0" w:color="auto"/>
            </w:tcBorders>
          </w:tcPr>
          <w:p w14:paraId="37211268"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0ACBF6ED"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4DCC9F17"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3E0009A6"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227F0C68"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7F0BC938" w14:textId="77777777" w:rsidR="00C81DE0" w:rsidRPr="00BF1BE7" w:rsidRDefault="00C81DE0" w:rsidP="0096421D">
            <w:pPr>
              <w:spacing w:line="276" w:lineRule="auto"/>
            </w:pPr>
          </w:p>
        </w:tc>
      </w:tr>
      <w:tr w:rsidR="00C81DE0" w:rsidRPr="00BF1BE7" w14:paraId="70ED8A7A" w14:textId="77777777" w:rsidTr="0096421D">
        <w:trPr>
          <w:jc w:val="center"/>
        </w:trPr>
        <w:tc>
          <w:tcPr>
            <w:tcW w:w="708" w:type="dxa"/>
            <w:tcBorders>
              <w:top w:val="single" w:sz="4" w:space="0" w:color="auto"/>
              <w:left w:val="single" w:sz="4" w:space="0" w:color="auto"/>
              <w:bottom w:val="single" w:sz="4" w:space="0" w:color="auto"/>
              <w:right w:val="single" w:sz="4" w:space="0" w:color="auto"/>
            </w:tcBorders>
          </w:tcPr>
          <w:p w14:paraId="093F935E" w14:textId="77777777" w:rsidR="00C81DE0" w:rsidRPr="00BF1BE7" w:rsidRDefault="00C81DE0" w:rsidP="0096421D">
            <w:pPr>
              <w:spacing w:line="276" w:lineRule="auto"/>
            </w:pPr>
          </w:p>
        </w:tc>
        <w:tc>
          <w:tcPr>
            <w:tcW w:w="1200" w:type="dxa"/>
            <w:tcBorders>
              <w:top w:val="single" w:sz="4" w:space="0" w:color="auto"/>
              <w:left w:val="single" w:sz="4" w:space="0" w:color="auto"/>
              <w:bottom w:val="single" w:sz="4" w:space="0" w:color="auto"/>
              <w:right w:val="single" w:sz="4" w:space="0" w:color="auto"/>
            </w:tcBorders>
          </w:tcPr>
          <w:p w14:paraId="670526F5" w14:textId="77777777" w:rsidR="00C81DE0" w:rsidRPr="00BF1BE7" w:rsidRDefault="00C81DE0" w:rsidP="0096421D">
            <w:pPr>
              <w:spacing w:line="276" w:lineRule="auto"/>
            </w:pPr>
          </w:p>
        </w:tc>
        <w:tc>
          <w:tcPr>
            <w:tcW w:w="1440" w:type="dxa"/>
            <w:tcBorders>
              <w:top w:val="single" w:sz="4" w:space="0" w:color="auto"/>
              <w:left w:val="single" w:sz="4" w:space="0" w:color="auto"/>
              <w:bottom w:val="single" w:sz="4" w:space="0" w:color="auto"/>
              <w:right w:val="single" w:sz="4" w:space="0" w:color="auto"/>
            </w:tcBorders>
          </w:tcPr>
          <w:p w14:paraId="4BB48379" w14:textId="77777777" w:rsidR="00C81DE0" w:rsidRPr="00BF1BE7" w:rsidRDefault="00C81DE0" w:rsidP="0096421D">
            <w:pPr>
              <w:spacing w:line="276" w:lineRule="auto"/>
            </w:pPr>
          </w:p>
        </w:tc>
        <w:tc>
          <w:tcPr>
            <w:tcW w:w="1196" w:type="dxa"/>
            <w:tcBorders>
              <w:top w:val="single" w:sz="4" w:space="0" w:color="auto"/>
              <w:left w:val="single" w:sz="4" w:space="0" w:color="auto"/>
              <w:bottom w:val="single" w:sz="4" w:space="0" w:color="auto"/>
              <w:right w:val="single" w:sz="4" w:space="0" w:color="auto"/>
            </w:tcBorders>
          </w:tcPr>
          <w:p w14:paraId="67249AE3"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0256DFD1"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59D5173C" w14:textId="77777777" w:rsidR="00C81DE0" w:rsidRPr="00BF1BE7" w:rsidRDefault="00C81DE0" w:rsidP="0096421D">
            <w:pPr>
              <w:spacing w:line="276" w:lineRule="auto"/>
            </w:pPr>
          </w:p>
        </w:tc>
        <w:tc>
          <w:tcPr>
            <w:tcW w:w="1212" w:type="dxa"/>
            <w:tcBorders>
              <w:top w:val="single" w:sz="4" w:space="0" w:color="auto"/>
              <w:left w:val="single" w:sz="4" w:space="0" w:color="auto"/>
              <w:bottom w:val="single" w:sz="4" w:space="0" w:color="auto"/>
              <w:right w:val="single" w:sz="4" w:space="0" w:color="auto"/>
            </w:tcBorders>
          </w:tcPr>
          <w:p w14:paraId="5EE94F7C" w14:textId="77777777" w:rsidR="00C81DE0" w:rsidRPr="00BF1BE7" w:rsidRDefault="00C81DE0" w:rsidP="0096421D">
            <w:pPr>
              <w:spacing w:line="276" w:lineRule="auto"/>
            </w:pPr>
          </w:p>
        </w:tc>
        <w:tc>
          <w:tcPr>
            <w:tcW w:w="1060" w:type="dxa"/>
            <w:tcBorders>
              <w:top w:val="single" w:sz="4" w:space="0" w:color="auto"/>
              <w:left w:val="single" w:sz="4" w:space="0" w:color="auto"/>
              <w:bottom w:val="single" w:sz="4" w:space="0" w:color="auto"/>
              <w:right w:val="single" w:sz="4" w:space="0" w:color="auto"/>
            </w:tcBorders>
          </w:tcPr>
          <w:p w14:paraId="379B2E1A"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57445E0E"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74D92B48"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4A5E4E16"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1EE66F3F"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094681C8" w14:textId="77777777" w:rsidR="00C81DE0" w:rsidRPr="00BF1BE7" w:rsidRDefault="00C81DE0" w:rsidP="0096421D">
            <w:pPr>
              <w:spacing w:line="276" w:lineRule="auto"/>
            </w:pPr>
          </w:p>
        </w:tc>
      </w:tr>
      <w:tr w:rsidR="00C81DE0" w:rsidRPr="00BF1BE7" w14:paraId="7B1A7825" w14:textId="77777777" w:rsidTr="0096421D">
        <w:trPr>
          <w:jc w:val="center"/>
        </w:trPr>
        <w:tc>
          <w:tcPr>
            <w:tcW w:w="708" w:type="dxa"/>
            <w:tcBorders>
              <w:top w:val="single" w:sz="4" w:space="0" w:color="auto"/>
              <w:left w:val="single" w:sz="4" w:space="0" w:color="auto"/>
              <w:bottom w:val="single" w:sz="4" w:space="0" w:color="auto"/>
              <w:right w:val="single" w:sz="4" w:space="0" w:color="auto"/>
            </w:tcBorders>
          </w:tcPr>
          <w:p w14:paraId="63E66CB2" w14:textId="77777777" w:rsidR="00C81DE0" w:rsidRPr="00BF1BE7" w:rsidRDefault="00C81DE0" w:rsidP="0096421D">
            <w:pPr>
              <w:spacing w:line="276" w:lineRule="auto"/>
            </w:pPr>
          </w:p>
        </w:tc>
        <w:tc>
          <w:tcPr>
            <w:tcW w:w="1200" w:type="dxa"/>
            <w:tcBorders>
              <w:top w:val="single" w:sz="4" w:space="0" w:color="auto"/>
              <w:left w:val="single" w:sz="4" w:space="0" w:color="auto"/>
              <w:bottom w:val="single" w:sz="4" w:space="0" w:color="auto"/>
              <w:right w:val="single" w:sz="4" w:space="0" w:color="auto"/>
            </w:tcBorders>
          </w:tcPr>
          <w:p w14:paraId="19E4C49B" w14:textId="77777777" w:rsidR="00C81DE0" w:rsidRPr="00BF1BE7" w:rsidRDefault="00C81DE0" w:rsidP="0096421D">
            <w:pPr>
              <w:spacing w:line="276" w:lineRule="auto"/>
            </w:pPr>
          </w:p>
        </w:tc>
        <w:tc>
          <w:tcPr>
            <w:tcW w:w="1440" w:type="dxa"/>
            <w:tcBorders>
              <w:top w:val="single" w:sz="4" w:space="0" w:color="auto"/>
              <w:left w:val="single" w:sz="4" w:space="0" w:color="auto"/>
              <w:bottom w:val="single" w:sz="4" w:space="0" w:color="auto"/>
              <w:right w:val="single" w:sz="4" w:space="0" w:color="auto"/>
            </w:tcBorders>
          </w:tcPr>
          <w:p w14:paraId="78571CE9" w14:textId="77777777" w:rsidR="00C81DE0" w:rsidRPr="00BF1BE7" w:rsidRDefault="00C81DE0" w:rsidP="0096421D">
            <w:pPr>
              <w:spacing w:line="276" w:lineRule="auto"/>
            </w:pPr>
          </w:p>
        </w:tc>
        <w:tc>
          <w:tcPr>
            <w:tcW w:w="1196" w:type="dxa"/>
            <w:tcBorders>
              <w:top w:val="single" w:sz="4" w:space="0" w:color="auto"/>
              <w:left w:val="single" w:sz="4" w:space="0" w:color="auto"/>
              <w:bottom w:val="single" w:sz="4" w:space="0" w:color="auto"/>
              <w:right w:val="single" w:sz="4" w:space="0" w:color="auto"/>
            </w:tcBorders>
          </w:tcPr>
          <w:p w14:paraId="40FD1619"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484595DF"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30936F38" w14:textId="77777777" w:rsidR="00C81DE0" w:rsidRPr="00BF1BE7" w:rsidRDefault="00C81DE0" w:rsidP="0096421D">
            <w:pPr>
              <w:spacing w:line="276" w:lineRule="auto"/>
            </w:pPr>
          </w:p>
        </w:tc>
        <w:tc>
          <w:tcPr>
            <w:tcW w:w="1212" w:type="dxa"/>
            <w:tcBorders>
              <w:top w:val="single" w:sz="4" w:space="0" w:color="auto"/>
              <w:left w:val="single" w:sz="4" w:space="0" w:color="auto"/>
              <w:bottom w:val="single" w:sz="4" w:space="0" w:color="auto"/>
              <w:right w:val="single" w:sz="4" w:space="0" w:color="auto"/>
            </w:tcBorders>
          </w:tcPr>
          <w:p w14:paraId="231E7DB4" w14:textId="77777777" w:rsidR="00C81DE0" w:rsidRPr="00BF1BE7" w:rsidRDefault="00C81DE0" w:rsidP="0096421D">
            <w:pPr>
              <w:spacing w:line="276" w:lineRule="auto"/>
            </w:pPr>
          </w:p>
        </w:tc>
        <w:tc>
          <w:tcPr>
            <w:tcW w:w="1060" w:type="dxa"/>
            <w:tcBorders>
              <w:top w:val="single" w:sz="4" w:space="0" w:color="auto"/>
              <w:left w:val="single" w:sz="4" w:space="0" w:color="auto"/>
              <w:bottom w:val="single" w:sz="4" w:space="0" w:color="auto"/>
              <w:right w:val="single" w:sz="4" w:space="0" w:color="auto"/>
            </w:tcBorders>
          </w:tcPr>
          <w:p w14:paraId="63C92B5E"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3791B234"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6B6E54CC"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02B80322"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685CEDEA"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50201D8D" w14:textId="77777777" w:rsidR="00C81DE0" w:rsidRPr="00BF1BE7" w:rsidRDefault="00C81DE0" w:rsidP="0096421D">
            <w:pPr>
              <w:spacing w:line="276" w:lineRule="auto"/>
            </w:pPr>
          </w:p>
        </w:tc>
      </w:tr>
      <w:tr w:rsidR="00C81DE0" w:rsidRPr="00BF1BE7" w14:paraId="55EB8340" w14:textId="77777777" w:rsidTr="0096421D">
        <w:trPr>
          <w:jc w:val="center"/>
        </w:trPr>
        <w:tc>
          <w:tcPr>
            <w:tcW w:w="708" w:type="dxa"/>
            <w:tcBorders>
              <w:top w:val="single" w:sz="4" w:space="0" w:color="auto"/>
              <w:left w:val="single" w:sz="4" w:space="0" w:color="auto"/>
              <w:bottom w:val="single" w:sz="4" w:space="0" w:color="auto"/>
              <w:right w:val="single" w:sz="4" w:space="0" w:color="auto"/>
            </w:tcBorders>
          </w:tcPr>
          <w:p w14:paraId="4180200C" w14:textId="77777777" w:rsidR="00C81DE0" w:rsidRPr="00BF1BE7" w:rsidRDefault="00C81DE0" w:rsidP="0096421D">
            <w:pPr>
              <w:spacing w:line="276" w:lineRule="auto"/>
            </w:pPr>
          </w:p>
        </w:tc>
        <w:tc>
          <w:tcPr>
            <w:tcW w:w="1200" w:type="dxa"/>
            <w:tcBorders>
              <w:top w:val="single" w:sz="4" w:space="0" w:color="auto"/>
              <w:left w:val="single" w:sz="4" w:space="0" w:color="auto"/>
              <w:bottom w:val="single" w:sz="4" w:space="0" w:color="auto"/>
              <w:right w:val="single" w:sz="4" w:space="0" w:color="auto"/>
            </w:tcBorders>
          </w:tcPr>
          <w:p w14:paraId="6B5A48E5" w14:textId="77777777" w:rsidR="00C81DE0" w:rsidRPr="00BF1BE7" w:rsidRDefault="00C81DE0" w:rsidP="0096421D">
            <w:pPr>
              <w:spacing w:line="276" w:lineRule="auto"/>
            </w:pPr>
          </w:p>
        </w:tc>
        <w:tc>
          <w:tcPr>
            <w:tcW w:w="1440" w:type="dxa"/>
            <w:tcBorders>
              <w:top w:val="single" w:sz="4" w:space="0" w:color="auto"/>
              <w:left w:val="single" w:sz="4" w:space="0" w:color="auto"/>
              <w:bottom w:val="single" w:sz="4" w:space="0" w:color="auto"/>
              <w:right w:val="single" w:sz="4" w:space="0" w:color="auto"/>
            </w:tcBorders>
          </w:tcPr>
          <w:p w14:paraId="01AB5F8C" w14:textId="77777777" w:rsidR="00C81DE0" w:rsidRPr="00BF1BE7" w:rsidRDefault="00C81DE0" w:rsidP="0096421D">
            <w:pPr>
              <w:spacing w:line="276" w:lineRule="auto"/>
            </w:pPr>
          </w:p>
        </w:tc>
        <w:tc>
          <w:tcPr>
            <w:tcW w:w="1196" w:type="dxa"/>
            <w:tcBorders>
              <w:top w:val="single" w:sz="4" w:space="0" w:color="auto"/>
              <w:left w:val="single" w:sz="4" w:space="0" w:color="auto"/>
              <w:bottom w:val="single" w:sz="4" w:space="0" w:color="auto"/>
              <w:right w:val="single" w:sz="4" w:space="0" w:color="auto"/>
            </w:tcBorders>
          </w:tcPr>
          <w:p w14:paraId="267D3622"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2C9279A4"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0A515768" w14:textId="77777777" w:rsidR="00C81DE0" w:rsidRPr="00BF1BE7" w:rsidRDefault="00C81DE0" w:rsidP="0096421D">
            <w:pPr>
              <w:spacing w:line="276" w:lineRule="auto"/>
            </w:pPr>
          </w:p>
        </w:tc>
        <w:tc>
          <w:tcPr>
            <w:tcW w:w="1212" w:type="dxa"/>
            <w:tcBorders>
              <w:top w:val="single" w:sz="4" w:space="0" w:color="auto"/>
              <w:left w:val="single" w:sz="4" w:space="0" w:color="auto"/>
              <w:bottom w:val="single" w:sz="4" w:space="0" w:color="auto"/>
              <w:right w:val="single" w:sz="4" w:space="0" w:color="auto"/>
            </w:tcBorders>
          </w:tcPr>
          <w:p w14:paraId="6D92E78D" w14:textId="77777777" w:rsidR="00C81DE0" w:rsidRPr="00BF1BE7" w:rsidRDefault="00C81DE0" w:rsidP="0096421D">
            <w:pPr>
              <w:spacing w:line="276" w:lineRule="auto"/>
            </w:pPr>
          </w:p>
        </w:tc>
        <w:tc>
          <w:tcPr>
            <w:tcW w:w="1060" w:type="dxa"/>
            <w:tcBorders>
              <w:top w:val="single" w:sz="4" w:space="0" w:color="auto"/>
              <w:left w:val="single" w:sz="4" w:space="0" w:color="auto"/>
              <w:bottom w:val="single" w:sz="4" w:space="0" w:color="auto"/>
              <w:right w:val="single" w:sz="4" w:space="0" w:color="auto"/>
            </w:tcBorders>
          </w:tcPr>
          <w:p w14:paraId="37CA03F5"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5C06B208"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07E8C98E"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08890E9A"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0D01DE66"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1BBDA83A" w14:textId="77777777" w:rsidR="00C81DE0" w:rsidRPr="00BF1BE7" w:rsidRDefault="00C81DE0" w:rsidP="0096421D">
            <w:pPr>
              <w:spacing w:line="276" w:lineRule="auto"/>
            </w:pPr>
          </w:p>
        </w:tc>
      </w:tr>
      <w:tr w:rsidR="00C81DE0" w:rsidRPr="00BF1BE7" w14:paraId="1F32B539" w14:textId="77777777" w:rsidTr="0096421D">
        <w:trPr>
          <w:jc w:val="center"/>
        </w:trPr>
        <w:tc>
          <w:tcPr>
            <w:tcW w:w="708" w:type="dxa"/>
            <w:tcBorders>
              <w:top w:val="single" w:sz="4" w:space="0" w:color="auto"/>
              <w:left w:val="single" w:sz="4" w:space="0" w:color="auto"/>
              <w:bottom w:val="single" w:sz="4" w:space="0" w:color="auto"/>
              <w:right w:val="single" w:sz="4" w:space="0" w:color="auto"/>
            </w:tcBorders>
          </w:tcPr>
          <w:p w14:paraId="47170158" w14:textId="77777777" w:rsidR="00C81DE0" w:rsidRPr="00BF1BE7" w:rsidRDefault="00C81DE0" w:rsidP="0096421D">
            <w:pPr>
              <w:spacing w:line="276" w:lineRule="auto"/>
            </w:pPr>
          </w:p>
        </w:tc>
        <w:tc>
          <w:tcPr>
            <w:tcW w:w="1200" w:type="dxa"/>
            <w:tcBorders>
              <w:top w:val="single" w:sz="4" w:space="0" w:color="auto"/>
              <w:left w:val="single" w:sz="4" w:space="0" w:color="auto"/>
              <w:bottom w:val="single" w:sz="4" w:space="0" w:color="auto"/>
              <w:right w:val="single" w:sz="4" w:space="0" w:color="auto"/>
            </w:tcBorders>
          </w:tcPr>
          <w:p w14:paraId="589B77AA" w14:textId="77777777" w:rsidR="00C81DE0" w:rsidRPr="00BF1BE7" w:rsidRDefault="00C81DE0" w:rsidP="0096421D">
            <w:pPr>
              <w:spacing w:line="276" w:lineRule="auto"/>
            </w:pPr>
          </w:p>
        </w:tc>
        <w:tc>
          <w:tcPr>
            <w:tcW w:w="1440" w:type="dxa"/>
            <w:tcBorders>
              <w:top w:val="single" w:sz="4" w:space="0" w:color="auto"/>
              <w:left w:val="single" w:sz="4" w:space="0" w:color="auto"/>
              <w:bottom w:val="single" w:sz="4" w:space="0" w:color="auto"/>
              <w:right w:val="single" w:sz="4" w:space="0" w:color="auto"/>
            </w:tcBorders>
          </w:tcPr>
          <w:p w14:paraId="5F4AA7C5" w14:textId="77777777" w:rsidR="00C81DE0" w:rsidRPr="00BF1BE7" w:rsidRDefault="00C81DE0" w:rsidP="0096421D">
            <w:pPr>
              <w:spacing w:line="276" w:lineRule="auto"/>
            </w:pPr>
          </w:p>
        </w:tc>
        <w:tc>
          <w:tcPr>
            <w:tcW w:w="1196" w:type="dxa"/>
            <w:tcBorders>
              <w:top w:val="single" w:sz="4" w:space="0" w:color="auto"/>
              <w:left w:val="single" w:sz="4" w:space="0" w:color="auto"/>
              <w:bottom w:val="single" w:sz="4" w:space="0" w:color="auto"/>
              <w:right w:val="single" w:sz="4" w:space="0" w:color="auto"/>
            </w:tcBorders>
          </w:tcPr>
          <w:p w14:paraId="4E1329CD"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50377344"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7A4DD0B7" w14:textId="77777777" w:rsidR="00C81DE0" w:rsidRPr="00BF1BE7" w:rsidRDefault="00C81DE0" w:rsidP="0096421D">
            <w:pPr>
              <w:spacing w:line="276" w:lineRule="auto"/>
            </w:pPr>
          </w:p>
        </w:tc>
        <w:tc>
          <w:tcPr>
            <w:tcW w:w="1212" w:type="dxa"/>
            <w:tcBorders>
              <w:top w:val="single" w:sz="4" w:space="0" w:color="auto"/>
              <w:left w:val="single" w:sz="4" w:space="0" w:color="auto"/>
              <w:bottom w:val="single" w:sz="4" w:space="0" w:color="auto"/>
              <w:right w:val="single" w:sz="4" w:space="0" w:color="auto"/>
            </w:tcBorders>
          </w:tcPr>
          <w:p w14:paraId="164CF498" w14:textId="77777777" w:rsidR="00C81DE0" w:rsidRPr="00BF1BE7" w:rsidRDefault="00C81DE0" w:rsidP="0096421D">
            <w:pPr>
              <w:spacing w:line="276" w:lineRule="auto"/>
            </w:pPr>
          </w:p>
        </w:tc>
        <w:tc>
          <w:tcPr>
            <w:tcW w:w="1060" w:type="dxa"/>
            <w:tcBorders>
              <w:top w:val="single" w:sz="4" w:space="0" w:color="auto"/>
              <w:left w:val="single" w:sz="4" w:space="0" w:color="auto"/>
              <w:bottom w:val="single" w:sz="4" w:space="0" w:color="auto"/>
              <w:right w:val="single" w:sz="4" w:space="0" w:color="auto"/>
            </w:tcBorders>
          </w:tcPr>
          <w:p w14:paraId="2150254A"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1AB358F5"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6D687702"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5BAA76EB"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35A1047E"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7D36178F" w14:textId="77777777" w:rsidR="00C81DE0" w:rsidRPr="00BF1BE7" w:rsidRDefault="00C81DE0" w:rsidP="0096421D">
            <w:pPr>
              <w:spacing w:line="276" w:lineRule="auto"/>
            </w:pPr>
          </w:p>
        </w:tc>
      </w:tr>
    </w:tbl>
    <w:p w14:paraId="775F1150" w14:textId="77777777" w:rsidR="00C81DE0" w:rsidRPr="00BF1BE7" w:rsidRDefault="00C81DE0" w:rsidP="00C81DE0">
      <w:pPr>
        <w:rPr>
          <w:lang w:eastAsia="ru-RU"/>
        </w:rPr>
      </w:pPr>
    </w:p>
    <w:p w14:paraId="15282074" w14:textId="77777777" w:rsidR="00C81DE0" w:rsidRPr="00BF1BE7" w:rsidRDefault="00C81DE0" w:rsidP="00C81DE0">
      <w:pPr>
        <w:rPr>
          <w:lang w:val="x-none"/>
        </w:rPr>
        <w:sectPr w:rsidR="00C81DE0" w:rsidRPr="00BF1BE7" w:rsidSect="00FF7409">
          <w:headerReference w:type="default" r:id="rId17"/>
          <w:footerReference w:type="default" r:id="rId18"/>
          <w:pgSz w:w="16838" w:h="11906" w:orient="landscape" w:code="9"/>
          <w:pgMar w:top="567" w:right="1021" w:bottom="567" w:left="1247" w:header="737" w:footer="680" w:gutter="0"/>
          <w:cols w:space="708"/>
          <w:docGrid w:linePitch="360"/>
        </w:sectPr>
      </w:pPr>
    </w:p>
    <w:p w14:paraId="3F71B551" w14:textId="77777777" w:rsidR="00C81DE0" w:rsidRPr="00BF1BE7" w:rsidRDefault="00C81DE0" w:rsidP="00BC5D1E">
      <w:pPr>
        <w:pStyle w:val="20"/>
      </w:pPr>
      <w:bookmarkStart w:id="539" w:name="_ПРИЛОЖЕНИЕ_3._ПЕРЕЧЕНЬ"/>
      <w:bookmarkStart w:id="540" w:name="ПРИЛОЖЕНИЕ3"/>
      <w:bookmarkStart w:id="541" w:name="_Toc20322781"/>
      <w:bookmarkStart w:id="542" w:name="_Toc20387507"/>
      <w:bookmarkStart w:id="543" w:name="_Toc20833247"/>
      <w:bookmarkStart w:id="544" w:name="_Toc37421444"/>
      <w:bookmarkStart w:id="545" w:name="_Toc75944240"/>
      <w:bookmarkStart w:id="546" w:name="_Toc124943112"/>
      <w:bookmarkStart w:id="547" w:name="_Toc127892886"/>
      <w:bookmarkStart w:id="548" w:name="_Toc130289534"/>
      <w:bookmarkStart w:id="549" w:name="_Toc130301636"/>
      <w:bookmarkEnd w:id="539"/>
      <w:r w:rsidRPr="00BF1BE7">
        <w:t>ПРИЛОЖЕНИЕ 3</w:t>
      </w:r>
      <w:bookmarkEnd w:id="540"/>
      <w:r w:rsidRPr="00BF1BE7">
        <w:t>. ПЕРЕЧЕНЬ ДОКУМЕНТОВ, РЕГЛАМЕНТИРУЮЩИХ РАБОТУ В ОБЛАСТИ БДД на территории РФ</w:t>
      </w:r>
      <w:bookmarkEnd w:id="541"/>
      <w:bookmarkEnd w:id="542"/>
      <w:bookmarkEnd w:id="543"/>
      <w:bookmarkEnd w:id="544"/>
      <w:bookmarkEnd w:id="545"/>
      <w:bookmarkEnd w:id="546"/>
      <w:bookmarkEnd w:id="547"/>
      <w:bookmarkEnd w:id="548"/>
      <w:bookmarkEnd w:id="549"/>
    </w:p>
    <w:p w14:paraId="0845C097" w14:textId="67061E04" w:rsidR="00C81DE0" w:rsidRPr="00BF1BE7" w:rsidRDefault="0054413D" w:rsidP="00595390">
      <w:pPr>
        <w:numPr>
          <w:ilvl w:val="0"/>
          <w:numId w:val="42"/>
        </w:numPr>
        <w:autoSpaceDE w:val="0"/>
        <w:autoSpaceDN w:val="0"/>
        <w:spacing w:before="240" w:after="240"/>
        <w:ind w:left="0" w:firstLine="0"/>
        <w:jc w:val="both"/>
      </w:pPr>
      <w:r w:rsidRPr="00BF1BE7">
        <w:t>ТР ТС 018/2011</w:t>
      </w:r>
      <w:r>
        <w:t xml:space="preserve">. </w:t>
      </w:r>
      <w:r w:rsidR="00C81DE0" w:rsidRPr="00BF1BE7">
        <w:t>Технический регламент Таможенного союза «О безопасности колесных транспортных средств».</w:t>
      </w:r>
    </w:p>
    <w:p w14:paraId="76FA245D" w14:textId="77777777" w:rsidR="00C81DE0" w:rsidRPr="00BF1BE7" w:rsidRDefault="00C81DE0" w:rsidP="00595390">
      <w:pPr>
        <w:numPr>
          <w:ilvl w:val="0"/>
          <w:numId w:val="42"/>
        </w:numPr>
        <w:autoSpaceDE w:val="0"/>
        <w:autoSpaceDN w:val="0"/>
        <w:spacing w:before="240" w:after="240"/>
        <w:ind w:left="0" w:firstLine="0"/>
        <w:jc w:val="both"/>
      </w:pPr>
      <w:r w:rsidRPr="00BF1BE7">
        <w:t>Трудовой кодекс Российской Федерации от 30.12.2001 № 197-ФЗ.</w:t>
      </w:r>
    </w:p>
    <w:p w14:paraId="7551F6DF" w14:textId="77777777" w:rsidR="00C81DE0" w:rsidRPr="00BF1BE7" w:rsidRDefault="00C81DE0" w:rsidP="00595390">
      <w:pPr>
        <w:numPr>
          <w:ilvl w:val="0"/>
          <w:numId w:val="42"/>
        </w:numPr>
        <w:autoSpaceDE w:val="0"/>
        <w:autoSpaceDN w:val="0"/>
        <w:spacing w:before="240" w:after="240"/>
        <w:ind w:left="0" w:firstLine="0"/>
        <w:jc w:val="both"/>
      </w:pPr>
      <w:r w:rsidRPr="00BF1BE7">
        <w:t>Уголовный кодекс Российской Федерации от 13.06.1996 № 63.</w:t>
      </w:r>
    </w:p>
    <w:p w14:paraId="6478C936" w14:textId="77777777" w:rsidR="00C81DE0" w:rsidRPr="00BF1BE7" w:rsidRDefault="00C81DE0" w:rsidP="00595390">
      <w:pPr>
        <w:numPr>
          <w:ilvl w:val="0"/>
          <w:numId w:val="42"/>
        </w:numPr>
        <w:autoSpaceDE w:val="0"/>
        <w:autoSpaceDN w:val="0"/>
        <w:spacing w:before="240" w:after="240"/>
        <w:ind w:left="0" w:firstLine="0"/>
        <w:jc w:val="both"/>
      </w:pPr>
      <w:r w:rsidRPr="00BF1BE7">
        <w:t>Кодекс Российской Федерации об административных правонарушениях от 30.12.2001 № 195.</w:t>
      </w:r>
    </w:p>
    <w:p w14:paraId="08CC14BB" w14:textId="77777777" w:rsidR="00C81DE0" w:rsidRPr="00BF1BE7" w:rsidRDefault="00C81DE0" w:rsidP="00595390">
      <w:pPr>
        <w:numPr>
          <w:ilvl w:val="0"/>
          <w:numId w:val="42"/>
        </w:numPr>
        <w:autoSpaceDE w:val="0"/>
        <w:autoSpaceDN w:val="0"/>
        <w:spacing w:before="240" w:after="240"/>
        <w:ind w:left="0" w:firstLine="0"/>
        <w:jc w:val="both"/>
      </w:pPr>
      <w:r w:rsidRPr="00BF1BE7">
        <w:t>Федеральный закон от 10.12.1995 № 196-ФЗ «О безопасности дорожного движения».</w:t>
      </w:r>
    </w:p>
    <w:p w14:paraId="184403EE" w14:textId="77777777" w:rsidR="00C81DE0" w:rsidRPr="00BF1BE7" w:rsidRDefault="00C81DE0" w:rsidP="00595390">
      <w:pPr>
        <w:numPr>
          <w:ilvl w:val="0"/>
          <w:numId w:val="42"/>
        </w:numPr>
        <w:autoSpaceDE w:val="0"/>
        <w:autoSpaceDN w:val="0"/>
        <w:spacing w:before="240" w:after="240"/>
        <w:ind w:left="0" w:firstLine="0"/>
        <w:jc w:val="both"/>
      </w:pPr>
      <w:r w:rsidRPr="00BF1BE7">
        <w:t>Федеральный закон от 25.04.2002 № 40-ФЗ «Об обязательном страховании гражданской ответственности владельцев транспортных средств».</w:t>
      </w:r>
    </w:p>
    <w:p w14:paraId="04578B92" w14:textId="77777777" w:rsidR="00C81DE0" w:rsidRPr="00BF1BE7" w:rsidRDefault="00C81DE0" w:rsidP="00595390">
      <w:pPr>
        <w:numPr>
          <w:ilvl w:val="0"/>
          <w:numId w:val="42"/>
        </w:numPr>
        <w:autoSpaceDE w:val="0"/>
        <w:autoSpaceDN w:val="0"/>
        <w:spacing w:before="240" w:after="240"/>
        <w:ind w:left="0" w:firstLine="0"/>
        <w:jc w:val="both"/>
      </w:pPr>
      <w:r w:rsidRPr="00BF1BE7">
        <w:t>Федеральный закон от 04.05.2011 № 99-ФЗ «О лицензировании отдельных видов деятельности».</w:t>
      </w:r>
    </w:p>
    <w:p w14:paraId="2D9205CE" w14:textId="77777777" w:rsidR="00C81DE0" w:rsidRPr="00BF1BE7" w:rsidRDefault="00C81DE0" w:rsidP="00595390">
      <w:pPr>
        <w:numPr>
          <w:ilvl w:val="0"/>
          <w:numId w:val="42"/>
        </w:numPr>
        <w:autoSpaceDE w:val="0"/>
        <w:autoSpaceDN w:val="0"/>
        <w:spacing w:before="240" w:after="240"/>
        <w:ind w:left="0" w:firstLine="0"/>
        <w:jc w:val="both"/>
      </w:pPr>
      <w:r w:rsidRPr="00BF1BE7">
        <w:t>Федеральный закон от 08.11.2007 № 259-ФЗ «Устав автомобильного транспорта и городского наземного электрического транспорта».</w:t>
      </w:r>
    </w:p>
    <w:p w14:paraId="55F5784A" w14:textId="77777777" w:rsidR="00C81DE0" w:rsidRPr="00BF1BE7" w:rsidRDefault="00C81DE0" w:rsidP="00595390">
      <w:pPr>
        <w:numPr>
          <w:ilvl w:val="0"/>
          <w:numId w:val="42"/>
        </w:numPr>
        <w:autoSpaceDE w:val="0"/>
        <w:autoSpaceDN w:val="0"/>
        <w:spacing w:before="240" w:after="240"/>
        <w:ind w:left="0" w:firstLine="0"/>
        <w:jc w:val="both"/>
      </w:pPr>
      <w:r w:rsidRPr="00BF1BE7">
        <w:t>Федеральный закон от 01.07.2011 № 170-ФЗ «О техническом осмотре транспортных средств и о внесении изменений в отдельные законодательные акты Российской Федерации».</w:t>
      </w:r>
    </w:p>
    <w:p w14:paraId="4514A186" w14:textId="77777777" w:rsidR="00C81DE0" w:rsidRPr="00BF1BE7" w:rsidRDefault="00C81DE0" w:rsidP="00595390">
      <w:pPr>
        <w:numPr>
          <w:ilvl w:val="0"/>
          <w:numId w:val="42"/>
        </w:numPr>
        <w:autoSpaceDE w:val="0"/>
        <w:autoSpaceDN w:val="0"/>
        <w:spacing w:before="240" w:after="240"/>
        <w:ind w:left="0" w:firstLine="0"/>
        <w:jc w:val="both"/>
      </w:pPr>
      <w:r w:rsidRPr="00BF1BE7">
        <w:t>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43856812" w14:textId="1ECA1EAE" w:rsidR="00C81DE0" w:rsidRPr="00BF1BE7" w:rsidRDefault="00C81DE0" w:rsidP="00595390">
      <w:pPr>
        <w:numPr>
          <w:ilvl w:val="0"/>
          <w:numId w:val="42"/>
        </w:numPr>
        <w:autoSpaceDE w:val="0"/>
        <w:autoSpaceDN w:val="0"/>
        <w:spacing w:before="240" w:after="240"/>
        <w:ind w:left="0" w:firstLine="0"/>
        <w:jc w:val="both"/>
      </w:pPr>
      <w:r w:rsidRPr="00C3080F">
        <w:t xml:space="preserve">Постановление Правительства РФ от 15.09.2020 № 1434 </w:t>
      </w:r>
      <w:r w:rsidR="009E4A80" w:rsidRPr="00C444F8">
        <w:rPr>
          <w:color w:val="000000" w:themeColor="text1"/>
        </w:rPr>
        <w:t>«Об утверждении Правил проведения технического осмотра транспортных средств</w:t>
      </w:r>
      <w:r w:rsidR="009E4A80">
        <w:rPr>
          <w:color w:val="000000" w:themeColor="text1"/>
        </w:rPr>
        <w:t>, а также о внесении изменений в некоторые акты Правительства Российской Федерации</w:t>
      </w:r>
      <w:r w:rsidR="009E4A80" w:rsidRPr="00C444F8">
        <w:rPr>
          <w:color w:val="000000" w:themeColor="text1"/>
        </w:rPr>
        <w:t>».</w:t>
      </w:r>
      <w:r w:rsidR="009E4A80" w:rsidRPr="00C3080F" w:rsidDel="009E4A80">
        <w:t xml:space="preserve"> </w:t>
      </w:r>
    </w:p>
    <w:p w14:paraId="6FF664EF" w14:textId="0F72C385" w:rsidR="00C81DE0" w:rsidRPr="00BF1BE7" w:rsidRDefault="0054413D" w:rsidP="00595390">
      <w:pPr>
        <w:numPr>
          <w:ilvl w:val="0"/>
          <w:numId w:val="42"/>
        </w:numPr>
        <w:autoSpaceDE w:val="0"/>
        <w:autoSpaceDN w:val="0"/>
        <w:spacing w:before="240" w:after="240"/>
        <w:ind w:left="0" w:firstLine="0"/>
        <w:jc w:val="both"/>
      </w:pPr>
      <w:r>
        <w:t>П</w:t>
      </w:r>
      <w:r w:rsidR="00C81DE0" w:rsidRPr="00BF1BE7">
        <w:t xml:space="preserve">остановление </w:t>
      </w:r>
      <w:r w:rsidRPr="00C444F8">
        <w:rPr>
          <w:color w:val="000000" w:themeColor="text1"/>
        </w:rPr>
        <w:t>Правительства РФ от 30.04.1997 № 508 «О порядке государственного учета показателей состояния безопасности дорожного движения».</w:t>
      </w:r>
      <w:r w:rsidR="00C81DE0" w:rsidRPr="00BF1BE7">
        <w:t>.</w:t>
      </w:r>
    </w:p>
    <w:p w14:paraId="5A8B2254" w14:textId="3DB307F8" w:rsidR="00C81DE0" w:rsidRPr="00BF1BE7" w:rsidRDefault="0054413D" w:rsidP="00595390">
      <w:pPr>
        <w:numPr>
          <w:ilvl w:val="0"/>
          <w:numId w:val="42"/>
        </w:numPr>
        <w:autoSpaceDE w:val="0"/>
        <w:autoSpaceDN w:val="0"/>
        <w:spacing w:before="240" w:after="240"/>
        <w:ind w:left="0" w:firstLine="0"/>
        <w:jc w:val="both"/>
      </w:pPr>
      <w:r>
        <w:t>П</w:t>
      </w:r>
      <w:r w:rsidR="00C81DE0" w:rsidRPr="00BF1BE7">
        <w:t>остановление</w:t>
      </w:r>
      <w:r>
        <w:t xml:space="preserve"> </w:t>
      </w:r>
      <w:r w:rsidRPr="00C444F8">
        <w:rPr>
          <w:color w:val="000000" w:themeColor="text1"/>
        </w:rPr>
        <w:t>Правительства РФ от 23.10.1993 № 1090 «О Правилах дорожного движения»</w:t>
      </w:r>
      <w:r w:rsidR="00C81DE0" w:rsidRPr="00BF1BE7">
        <w:t xml:space="preserve"> </w:t>
      </w:r>
      <w:r>
        <w:t xml:space="preserve">. </w:t>
      </w:r>
    </w:p>
    <w:p w14:paraId="26B0D3F3" w14:textId="0BFA6D0F" w:rsidR="00C81DE0" w:rsidRPr="00BF1BE7" w:rsidRDefault="0054413D" w:rsidP="00595390">
      <w:pPr>
        <w:numPr>
          <w:ilvl w:val="0"/>
          <w:numId w:val="42"/>
        </w:numPr>
        <w:autoSpaceDE w:val="0"/>
        <w:autoSpaceDN w:val="0"/>
        <w:spacing w:before="240" w:after="240"/>
        <w:ind w:left="0" w:firstLine="0"/>
        <w:jc w:val="both"/>
      </w:pPr>
      <w:r>
        <w:t>П</w:t>
      </w:r>
      <w:r w:rsidR="00C81DE0" w:rsidRPr="00314647">
        <w:t>остановление</w:t>
      </w:r>
      <w:r>
        <w:t xml:space="preserve"> </w:t>
      </w:r>
      <w:r w:rsidRPr="00C444F8">
        <w:rPr>
          <w:color w:val="000000" w:themeColor="text1"/>
        </w:rPr>
        <w:t>Правительства РФ от 21.12.2020 №</w:t>
      </w:r>
      <w:r>
        <w:rPr>
          <w:color w:val="000000" w:themeColor="text1"/>
        </w:rPr>
        <w:t xml:space="preserve"> </w:t>
      </w:r>
      <w:r w:rsidRPr="00C444F8">
        <w:rPr>
          <w:color w:val="000000" w:themeColor="text1"/>
        </w:rPr>
        <w:t>2200 «Об утверждении Правил перевозок грузов автомобильным транспортом</w:t>
      </w:r>
      <w:r>
        <w:rPr>
          <w:color w:val="000000" w:themeColor="text1"/>
        </w:rPr>
        <w:t xml:space="preserve"> и о внесении изменений в пункт 2.1.1. Правил дорожного движения Российской Федерации»</w:t>
      </w:r>
      <w:r w:rsidR="00C81DE0" w:rsidRPr="00BF1BE7">
        <w:t>.</w:t>
      </w:r>
    </w:p>
    <w:p w14:paraId="68BFC62D" w14:textId="0D6FD6AD" w:rsidR="00C81DE0" w:rsidRPr="00BF1BE7" w:rsidRDefault="0054413D" w:rsidP="00595390">
      <w:pPr>
        <w:numPr>
          <w:ilvl w:val="0"/>
          <w:numId w:val="42"/>
        </w:numPr>
        <w:autoSpaceDE w:val="0"/>
        <w:autoSpaceDN w:val="0"/>
        <w:spacing w:before="240" w:after="240"/>
        <w:ind w:left="0" w:firstLine="0"/>
        <w:jc w:val="both"/>
      </w:pPr>
      <w:r>
        <w:t>П</w:t>
      </w:r>
      <w:r w:rsidR="00C81DE0" w:rsidRPr="00314647">
        <w:t>остановление</w:t>
      </w:r>
      <w:r>
        <w:t xml:space="preserve"> </w:t>
      </w:r>
      <w:r w:rsidRPr="00C444F8">
        <w:rPr>
          <w:color w:val="000000" w:themeColor="text1"/>
        </w:rPr>
        <w:t>Правительства РФ от 19.09.2020 № 1502 «Об утверждении Правил учета дорожно-транспортных происшествий</w:t>
      </w:r>
      <w:r>
        <w:rPr>
          <w:color w:val="000000" w:themeColor="text1"/>
        </w:rPr>
        <w:t>, об изменении и признании утратившими силу некоторых актов Правительства Российской Федерации»</w:t>
      </w:r>
      <w:r w:rsidR="00C81DE0" w:rsidRPr="00BF1BE7">
        <w:t>.</w:t>
      </w:r>
    </w:p>
    <w:p w14:paraId="68E16154" w14:textId="77777777" w:rsidR="00C81DE0" w:rsidRPr="004E3C7F" w:rsidRDefault="00C81DE0" w:rsidP="00595390">
      <w:pPr>
        <w:numPr>
          <w:ilvl w:val="0"/>
          <w:numId w:val="42"/>
        </w:numPr>
        <w:autoSpaceDE w:val="0"/>
        <w:autoSpaceDN w:val="0"/>
        <w:spacing w:before="240" w:after="240"/>
        <w:ind w:left="0" w:firstLine="0"/>
        <w:jc w:val="both"/>
      </w:pPr>
      <w:r w:rsidRPr="004E3C7F">
        <w:t>ГОСТ 33997-2016. Колесные транспортные средства. Требования к безопасности в эксплуатации и методы проверки.</w:t>
      </w:r>
    </w:p>
    <w:p w14:paraId="5B9D9346" w14:textId="6EA0532D" w:rsidR="00C81DE0" w:rsidRPr="00C76CD9" w:rsidRDefault="00E12DE4" w:rsidP="00595390">
      <w:pPr>
        <w:pStyle w:val="aff0"/>
        <w:numPr>
          <w:ilvl w:val="0"/>
          <w:numId w:val="42"/>
        </w:numPr>
        <w:ind w:left="0" w:firstLine="0"/>
        <w:jc w:val="both"/>
        <w:rPr>
          <w:color w:val="000000" w:themeColor="text1"/>
        </w:rPr>
      </w:pPr>
      <w:r w:rsidRPr="00C76CD9">
        <w:rPr>
          <w:color w:val="000000" w:themeColor="text1"/>
        </w:rPr>
        <w:t>ГОСТ Р 50597-2017. Национальный стандарт Российской Федерации. «Дороги автомобильные и улицы. Требования к эксплуатационному состоянию, допустимому по условиям обеспечения безопасности дорожного движения. Методы контроля»</w:t>
      </w:r>
      <w:r w:rsidR="00C81DE0" w:rsidRPr="00C76CD9">
        <w:rPr>
          <w:color w:val="000000" w:themeColor="text1"/>
        </w:rPr>
        <w:t>.</w:t>
      </w:r>
    </w:p>
    <w:p w14:paraId="4727CEE7" w14:textId="77777777" w:rsidR="00C81DE0" w:rsidRPr="00C76CD9" w:rsidRDefault="00C81DE0" w:rsidP="00595390">
      <w:pPr>
        <w:numPr>
          <w:ilvl w:val="0"/>
          <w:numId w:val="42"/>
        </w:numPr>
        <w:autoSpaceDE w:val="0"/>
        <w:autoSpaceDN w:val="0"/>
        <w:spacing w:before="240" w:after="240"/>
        <w:ind w:left="0" w:firstLine="0"/>
        <w:jc w:val="both"/>
        <w:rPr>
          <w:color w:val="000000" w:themeColor="text1"/>
        </w:rPr>
      </w:pPr>
      <w:r w:rsidRPr="00C76CD9">
        <w:rPr>
          <w:color w:val="000000" w:themeColor="text1"/>
        </w:rPr>
        <w:t>Приказ Минтруда России от 09.12.2020 № 871н «Об утверждении Правил по охране труда на автомобильном транспорте».</w:t>
      </w:r>
    </w:p>
    <w:p w14:paraId="65BF7932" w14:textId="2DE5EB69" w:rsidR="009E4A80" w:rsidRDefault="00F070DE" w:rsidP="00595390">
      <w:pPr>
        <w:pStyle w:val="aff0"/>
        <w:numPr>
          <w:ilvl w:val="0"/>
          <w:numId w:val="42"/>
        </w:numPr>
        <w:ind w:left="0" w:firstLine="0"/>
        <w:contextualSpacing w:val="0"/>
        <w:jc w:val="both"/>
        <w:rPr>
          <w:snapToGrid w:val="0"/>
          <w:color w:val="000000" w:themeColor="text1"/>
        </w:rPr>
      </w:pPr>
      <w:r w:rsidRPr="00C76CD9">
        <w:rPr>
          <w:snapToGrid w:val="0"/>
          <w:color w:val="000000" w:themeColor="text1"/>
        </w:rPr>
        <w:t>Приказ Минтранса России от 28.09.2022 № 390 «Об утверждении состава сведений, указанных в части 3 статьи 6 Федерального закона от 8 ноября 2007 г. N 259-ФЗ «Устав автомобильного транспорта и городского наземного электрического транспорта», и порядка оформления или формирования путевого листа».</w:t>
      </w:r>
    </w:p>
    <w:p w14:paraId="4B7DA475" w14:textId="77777777" w:rsidR="009E4A80" w:rsidRPr="009E4A80" w:rsidRDefault="009E4A80" w:rsidP="00595390">
      <w:pPr>
        <w:pStyle w:val="aff0"/>
        <w:numPr>
          <w:ilvl w:val="0"/>
          <w:numId w:val="42"/>
        </w:numPr>
        <w:spacing w:before="240"/>
        <w:ind w:left="0" w:firstLine="0"/>
        <w:contextualSpacing w:val="0"/>
        <w:jc w:val="both"/>
        <w:rPr>
          <w:color w:val="000000" w:themeColor="text1"/>
        </w:rPr>
      </w:pPr>
      <w:r w:rsidRPr="009E4A80">
        <w:rPr>
          <w:color w:val="000000" w:themeColor="text1"/>
        </w:rPr>
        <w:t>Приказ Минтруда России / Минздрава России от 31.12.2020 № 988н / 1420н «Об утверждении перечня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медицинские осмотры».</w:t>
      </w:r>
    </w:p>
    <w:p w14:paraId="57B1230E" w14:textId="77777777" w:rsidR="00C81DE0" w:rsidRPr="00C76CD9" w:rsidRDefault="00C81DE0" w:rsidP="00595390">
      <w:pPr>
        <w:numPr>
          <w:ilvl w:val="0"/>
          <w:numId w:val="42"/>
        </w:numPr>
        <w:autoSpaceDE w:val="0"/>
        <w:autoSpaceDN w:val="0"/>
        <w:spacing w:before="240" w:after="240"/>
        <w:ind w:left="0" w:firstLine="0"/>
        <w:jc w:val="both"/>
        <w:rPr>
          <w:color w:val="000000" w:themeColor="text1"/>
        </w:rPr>
      </w:pPr>
      <w:r w:rsidRPr="00C76CD9">
        <w:rPr>
          <w:color w:val="000000" w:themeColor="text1"/>
        </w:rPr>
        <w:t>Приказ Минтранса России от 16.10.2020 № 424 «Об утверждении Особенностей режима рабочего времени и времени отдыха, условий труда водителей автомобилей».</w:t>
      </w:r>
    </w:p>
    <w:p w14:paraId="7B9A20CD" w14:textId="77777777" w:rsidR="008C2B40" w:rsidRDefault="008C2B40" w:rsidP="008C2B40">
      <w:pPr>
        <w:pStyle w:val="aff0"/>
        <w:numPr>
          <w:ilvl w:val="0"/>
          <w:numId w:val="42"/>
        </w:numPr>
        <w:autoSpaceDE w:val="0"/>
        <w:autoSpaceDN w:val="0"/>
        <w:adjustRightInd w:val="0"/>
        <w:spacing w:before="240" w:after="240"/>
        <w:contextualSpacing w:val="0"/>
        <w:jc w:val="both"/>
        <w:rPr>
          <w:color w:val="000000" w:themeColor="text1"/>
        </w:rPr>
      </w:pPr>
      <w:r w:rsidRPr="008C2B40">
        <w:rPr>
          <w:color w:val="000000" w:themeColor="text1"/>
          <w:lang w:eastAsia="ru-RU"/>
        </w:rPr>
        <w:t>Постановление Правительства РФ от 01.12.2023 № 2060 «Об утверждении Правил движения тяжеловесного и (или) крупногабаритного транспортного средства».</w:t>
      </w:r>
    </w:p>
    <w:p w14:paraId="65619BAC" w14:textId="058933F0" w:rsidR="00C81DE0" w:rsidRPr="00C76CD9" w:rsidRDefault="00C81DE0" w:rsidP="008C2B40">
      <w:pPr>
        <w:pStyle w:val="aff0"/>
        <w:numPr>
          <w:ilvl w:val="0"/>
          <w:numId w:val="42"/>
        </w:numPr>
        <w:autoSpaceDE w:val="0"/>
        <w:autoSpaceDN w:val="0"/>
        <w:adjustRightInd w:val="0"/>
        <w:spacing w:before="240" w:after="240"/>
        <w:contextualSpacing w:val="0"/>
        <w:jc w:val="both"/>
        <w:rPr>
          <w:color w:val="000000" w:themeColor="text1"/>
        </w:rPr>
      </w:pPr>
      <w:r w:rsidRPr="00C76CD9">
        <w:rPr>
          <w:color w:val="000000" w:themeColor="text1"/>
        </w:rPr>
        <w:t>Правила обучения по охране труда и проверки знаний требований охраны труда, утвержденный постановлением Правительства РФ от 24.12.2021 № 2464.</w:t>
      </w:r>
    </w:p>
    <w:p w14:paraId="6C9E0BB8" w14:textId="2D66EC67" w:rsidR="00C81DE0" w:rsidRPr="00C76CD9" w:rsidRDefault="009E4A80" w:rsidP="00595390">
      <w:pPr>
        <w:numPr>
          <w:ilvl w:val="0"/>
          <w:numId w:val="42"/>
        </w:numPr>
        <w:autoSpaceDE w:val="0"/>
        <w:autoSpaceDN w:val="0"/>
        <w:spacing w:before="240" w:after="240"/>
        <w:ind w:left="0" w:firstLine="0"/>
        <w:jc w:val="both"/>
        <w:rPr>
          <w:color w:val="000000" w:themeColor="text1"/>
        </w:rPr>
      </w:pPr>
      <w:r>
        <w:rPr>
          <w:color w:val="000000" w:themeColor="text1"/>
        </w:rPr>
        <w:t xml:space="preserve">Приказ </w:t>
      </w:r>
      <w:r w:rsidRPr="00C444F8">
        <w:rPr>
          <w:snapToGrid w:val="0"/>
          <w:color w:val="000000" w:themeColor="text1"/>
        </w:rPr>
        <w:t>Минздрава России от 15.06.2015 № 342н «Об утверждении порядка направления на внеочередное обязательное медицинское освидетельствование водителей транспортных средств, а также порядка приостановления действия и аннулирования медицинского заключения о наличии (об отсутствии) у водителей транспортных средств (кандидатов в водители транспортных средств) медицинских противопоказаний, медицинских показаний или медицинских ограничений к управлению транспортными средствами».</w:t>
      </w:r>
    </w:p>
    <w:p w14:paraId="063483D0" w14:textId="72B392E9" w:rsidR="00C81DE0" w:rsidRPr="00C76CD9" w:rsidRDefault="0054413D" w:rsidP="00595390">
      <w:pPr>
        <w:numPr>
          <w:ilvl w:val="0"/>
          <w:numId w:val="42"/>
        </w:numPr>
        <w:autoSpaceDE w:val="0"/>
        <w:autoSpaceDN w:val="0"/>
        <w:spacing w:before="240" w:after="240"/>
        <w:ind w:left="0" w:firstLine="0"/>
        <w:jc w:val="both"/>
        <w:rPr>
          <w:color w:val="000000" w:themeColor="text1"/>
        </w:rPr>
      </w:pPr>
      <w:r>
        <w:rPr>
          <w:color w:val="000000" w:themeColor="text1"/>
        </w:rPr>
        <w:t>П</w:t>
      </w:r>
      <w:r w:rsidR="00C81DE0" w:rsidRPr="00C76CD9">
        <w:rPr>
          <w:color w:val="000000" w:themeColor="text1"/>
        </w:rPr>
        <w:t xml:space="preserve">риказ </w:t>
      </w:r>
      <w:r w:rsidRPr="00C444F8">
        <w:rPr>
          <w:snapToGrid w:val="0"/>
          <w:color w:val="000000" w:themeColor="text1"/>
        </w:rPr>
        <w:t>Минздрава России от 15.06.2015 № 343н</w:t>
      </w:r>
      <w:r>
        <w:rPr>
          <w:snapToGrid w:val="0"/>
          <w:color w:val="000000" w:themeColor="text1"/>
        </w:rPr>
        <w:t xml:space="preserve"> «Об утверждении п</w:t>
      </w:r>
      <w:r w:rsidRPr="00C444F8">
        <w:rPr>
          <w:snapToGrid w:val="0"/>
          <w:color w:val="000000" w:themeColor="text1"/>
        </w:rPr>
        <w:t>орядк</w:t>
      </w:r>
      <w:r>
        <w:rPr>
          <w:snapToGrid w:val="0"/>
          <w:color w:val="000000" w:themeColor="text1"/>
        </w:rPr>
        <w:t>а</w:t>
      </w:r>
      <w:r w:rsidRPr="00C444F8">
        <w:rPr>
          <w:snapToGrid w:val="0"/>
          <w:color w:val="000000" w:themeColor="text1"/>
        </w:rPr>
        <w:t xml:space="preserve"> организации и проведения санитарно-просветительной работы по вопросам профилактики управления транспортным средством в состоянии алкогольного, наркотического или иного токсического опьянения</w:t>
      </w:r>
      <w:r>
        <w:rPr>
          <w:color w:val="000000" w:themeColor="text1"/>
        </w:rPr>
        <w:t>».</w:t>
      </w:r>
    </w:p>
    <w:p w14:paraId="27B180AE" w14:textId="77777777" w:rsidR="00C81DE0" w:rsidRPr="00C76CD9" w:rsidRDefault="00C81DE0" w:rsidP="00595390">
      <w:pPr>
        <w:widowControl w:val="0"/>
        <w:numPr>
          <w:ilvl w:val="0"/>
          <w:numId w:val="42"/>
        </w:numPr>
        <w:autoSpaceDE w:val="0"/>
        <w:autoSpaceDN w:val="0"/>
        <w:adjustRightInd w:val="0"/>
        <w:spacing w:before="240" w:after="240"/>
        <w:ind w:left="0" w:firstLine="0"/>
        <w:jc w:val="both"/>
        <w:rPr>
          <w:rFonts w:cs="Calibri"/>
          <w:bCs/>
          <w:color w:val="000000" w:themeColor="text1"/>
        </w:rPr>
      </w:pPr>
      <w:r w:rsidRPr="00C76CD9">
        <w:rPr>
          <w:rFonts w:cs="Calibri"/>
          <w:bCs/>
          <w:color w:val="000000" w:themeColor="text1"/>
        </w:rPr>
        <w:t>Приказ Минтранса России от 26.10.2020 № 438 «Об утверждении Порядка оснащения транспортных средств тахографами».</w:t>
      </w:r>
    </w:p>
    <w:p w14:paraId="48C43802" w14:textId="5E096203" w:rsidR="00AD7540" w:rsidRPr="00065604" w:rsidRDefault="00C81DE0" w:rsidP="00595390">
      <w:pPr>
        <w:pStyle w:val="aff0"/>
        <w:numPr>
          <w:ilvl w:val="0"/>
          <w:numId w:val="42"/>
        </w:numPr>
        <w:autoSpaceDE w:val="0"/>
        <w:autoSpaceDN w:val="0"/>
        <w:adjustRightInd w:val="0"/>
        <w:spacing w:before="240" w:after="240"/>
        <w:ind w:left="0" w:firstLine="0"/>
        <w:jc w:val="both"/>
        <w:rPr>
          <w:snapToGrid w:val="0"/>
          <w:color w:val="000000" w:themeColor="text1"/>
        </w:rPr>
      </w:pPr>
      <w:r w:rsidRPr="00065604">
        <w:rPr>
          <w:color w:val="000000" w:themeColor="text1"/>
        </w:rPr>
        <w:t>ОДН 218.010-98</w:t>
      </w:r>
      <w:r w:rsidR="00B11C92">
        <w:rPr>
          <w:color w:val="000000" w:themeColor="text1"/>
        </w:rPr>
        <w:t>.</w:t>
      </w:r>
      <w:r w:rsidRPr="00065604">
        <w:rPr>
          <w:color w:val="000000" w:themeColor="text1"/>
        </w:rPr>
        <w:t xml:space="preserve"> </w:t>
      </w:r>
      <w:r w:rsidR="00AD7540" w:rsidRPr="00065604">
        <w:rPr>
          <w:snapToGrid w:val="0"/>
          <w:color w:val="000000" w:themeColor="text1"/>
        </w:rPr>
        <w:t>Отраслевые дорожные нормы. Инструкция по проектированию, строительству и эксплуатации ледовых переправ, утвержденная приказом Росавтодора от 26.08.1998 № 228.</w:t>
      </w:r>
    </w:p>
    <w:p w14:paraId="72D45932" w14:textId="094779C3" w:rsidR="00C81DE0" w:rsidRPr="00AD7540" w:rsidRDefault="00C81DE0" w:rsidP="00595390">
      <w:pPr>
        <w:numPr>
          <w:ilvl w:val="0"/>
          <w:numId w:val="42"/>
        </w:numPr>
        <w:autoSpaceDE w:val="0"/>
        <w:autoSpaceDN w:val="0"/>
        <w:spacing w:before="240" w:after="240"/>
        <w:ind w:left="0" w:firstLine="0"/>
        <w:jc w:val="both"/>
        <w:rPr>
          <w:color w:val="000000" w:themeColor="text1"/>
        </w:rPr>
      </w:pPr>
      <w:r w:rsidRPr="00AD7540">
        <w:rPr>
          <w:color w:val="000000" w:themeColor="text1"/>
        </w:rPr>
        <w:t>РД-14-03-2007</w:t>
      </w:r>
      <w:r w:rsidR="00B11C92">
        <w:rPr>
          <w:color w:val="000000" w:themeColor="text1"/>
        </w:rPr>
        <w:t>.</w:t>
      </w:r>
      <w:r w:rsidRPr="00AD7540">
        <w:rPr>
          <w:color w:val="000000" w:themeColor="text1"/>
        </w:rPr>
        <w:t xml:space="preserve"> Методические указания о порядке проверки деятельности организаций, эксплуатирующих объекты транспортирования опасных веществ.</w:t>
      </w:r>
    </w:p>
    <w:p w14:paraId="576ED696" w14:textId="49DD7B0B" w:rsidR="00C81DE0" w:rsidRPr="00C76CD9" w:rsidRDefault="00C81DE0" w:rsidP="00595390">
      <w:pPr>
        <w:numPr>
          <w:ilvl w:val="0"/>
          <w:numId w:val="42"/>
        </w:numPr>
        <w:autoSpaceDE w:val="0"/>
        <w:autoSpaceDN w:val="0"/>
        <w:spacing w:before="240" w:after="240"/>
        <w:ind w:left="0" w:firstLine="0"/>
        <w:jc w:val="both"/>
        <w:rPr>
          <w:color w:val="000000" w:themeColor="text1"/>
        </w:rPr>
      </w:pPr>
      <w:r w:rsidRPr="00C76CD9">
        <w:rPr>
          <w:color w:val="000000" w:themeColor="text1"/>
        </w:rPr>
        <w:t>РД 152-001-94</w:t>
      </w:r>
      <w:r w:rsidR="00B11C92">
        <w:rPr>
          <w:color w:val="000000" w:themeColor="text1"/>
        </w:rPr>
        <w:t>.</w:t>
      </w:r>
      <w:r w:rsidRPr="00C76CD9">
        <w:rPr>
          <w:color w:val="000000" w:themeColor="text1"/>
        </w:rPr>
        <w:t xml:space="preserve"> Экологические требования к предприятиям транспортно-дорожного комплекса.</w:t>
      </w:r>
    </w:p>
    <w:p w14:paraId="62538697" w14:textId="77777777" w:rsidR="00B11C92" w:rsidRDefault="00C81DE0" w:rsidP="00595390">
      <w:pPr>
        <w:numPr>
          <w:ilvl w:val="0"/>
          <w:numId w:val="42"/>
        </w:numPr>
        <w:autoSpaceDE w:val="0"/>
        <w:autoSpaceDN w:val="0"/>
        <w:spacing w:before="240" w:after="240"/>
        <w:ind w:left="0" w:firstLine="0"/>
        <w:jc w:val="both"/>
        <w:rPr>
          <w:color w:val="000000" w:themeColor="text1"/>
        </w:rPr>
      </w:pPr>
      <w:r w:rsidRPr="00B11C92">
        <w:rPr>
          <w:color w:val="000000" w:themeColor="text1"/>
        </w:rPr>
        <w:t>РД 26127100-1070-01</w:t>
      </w:r>
      <w:r w:rsidR="00B11C92" w:rsidRPr="00B11C92">
        <w:rPr>
          <w:color w:val="000000" w:themeColor="text1"/>
        </w:rPr>
        <w:t>.</w:t>
      </w:r>
      <w:r w:rsidRPr="00B11C92">
        <w:rPr>
          <w:color w:val="000000" w:themeColor="text1"/>
        </w:rPr>
        <w:t xml:space="preserve"> </w:t>
      </w:r>
      <w:r w:rsidR="00B11C92">
        <w:rPr>
          <w:color w:val="000000" w:themeColor="text1"/>
        </w:rPr>
        <w:t>Учебно-тематический план и пр</w:t>
      </w:r>
      <w:r w:rsidR="00B11C92" w:rsidRPr="00C444F8">
        <w:rPr>
          <w:color w:val="000000" w:themeColor="text1"/>
        </w:rPr>
        <w:t>ограмма ежегодных занятий с водителями автотранспортных предприятий, утвержденная Минтрансом РФ от 02.10.2001.</w:t>
      </w:r>
    </w:p>
    <w:p w14:paraId="5CE070B8" w14:textId="2795160D" w:rsidR="00C81DE0" w:rsidRPr="00B11C92" w:rsidRDefault="00C81DE0" w:rsidP="00595390">
      <w:pPr>
        <w:numPr>
          <w:ilvl w:val="0"/>
          <w:numId w:val="42"/>
        </w:numPr>
        <w:autoSpaceDE w:val="0"/>
        <w:autoSpaceDN w:val="0"/>
        <w:spacing w:before="240" w:after="240"/>
        <w:ind w:left="0" w:firstLine="0"/>
        <w:jc w:val="both"/>
        <w:rPr>
          <w:color w:val="000000" w:themeColor="text1"/>
        </w:rPr>
      </w:pPr>
      <w:r w:rsidRPr="00B11C92">
        <w:rPr>
          <w:color w:val="000000" w:themeColor="text1"/>
        </w:rPr>
        <w:t>РД-200-РСФСР-12-0071-86-09</w:t>
      </w:r>
      <w:r w:rsidR="00B11C92" w:rsidRPr="00B11C92">
        <w:rPr>
          <w:color w:val="000000" w:themeColor="text1"/>
        </w:rPr>
        <w:t>.</w:t>
      </w:r>
      <w:r w:rsidRPr="00B11C92">
        <w:rPr>
          <w:color w:val="000000" w:themeColor="text1"/>
        </w:rPr>
        <w:t xml:space="preserve"> Положение о проведении инструктажей по безопасности движения с водительским составом.</w:t>
      </w:r>
    </w:p>
    <w:p w14:paraId="295118F0" w14:textId="77777777" w:rsidR="00C81DE0" w:rsidRPr="00BF1BE7" w:rsidRDefault="00C81DE0" w:rsidP="00BC5D1E">
      <w:pPr>
        <w:pStyle w:val="20"/>
      </w:pPr>
      <w:bookmarkStart w:id="550" w:name="_ПРИЛОЖЕНИЕ_4._ФОРМА"/>
      <w:bookmarkEnd w:id="550"/>
      <w:r w:rsidRPr="00C76CD9">
        <w:rPr>
          <w:color w:val="000000" w:themeColor="text1"/>
        </w:rPr>
        <w:br w:type="page"/>
      </w:r>
      <w:bookmarkStart w:id="551" w:name="ПРИЛОЖЕНИЕ4"/>
      <w:bookmarkStart w:id="552" w:name="_Toc20322782"/>
      <w:bookmarkStart w:id="553" w:name="_Toc20387508"/>
      <w:bookmarkStart w:id="554" w:name="_Toc20833248"/>
      <w:bookmarkStart w:id="555" w:name="_Toc37421445"/>
      <w:bookmarkStart w:id="556" w:name="_Toc75944241"/>
      <w:bookmarkStart w:id="557" w:name="_Toc124943113"/>
      <w:bookmarkStart w:id="558" w:name="_Toc127892887"/>
      <w:bookmarkStart w:id="559" w:name="_Toc130289535"/>
      <w:bookmarkStart w:id="560" w:name="_Toc130301637"/>
      <w:r w:rsidRPr="00BF1BE7">
        <w:t xml:space="preserve">ПРИЛОЖЕНИЕ 4. </w:t>
      </w:r>
      <w:bookmarkEnd w:id="551"/>
      <w:r w:rsidRPr="00BF1BE7">
        <w:t>ФОРМА АКТА О НАРУШЕНИИ ТРЕБОВАНИЙ В ОБЛАСТИ БДД</w:t>
      </w:r>
      <w:bookmarkEnd w:id="552"/>
      <w:bookmarkEnd w:id="553"/>
      <w:bookmarkEnd w:id="554"/>
      <w:bookmarkEnd w:id="555"/>
      <w:bookmarkEnd w:id="556"/>
      <w:bookmarkEnd w:id="557"/>
      <w:bookmarkEnd w:id="558"/>
      <w:bookmarkEnd w:id="559"/>
      <w:bookmarkEnd w:id="560"/>
    </w:p>
    <w:p w14:paraId="27367DB7" w14:textId="77777777" w:rsidR="00C81DE0" w:rsidRPr="00BF1BE7" w:rsidRDefault="00C81DE0" w:rsidP="00C81DE0">
      <w:pPr>
        <w:rPr>
          <w:b/>
        </w:rPr>
      </w:pPr>
    </w:p>
    <w:p w14:paraId="708196BE" w14:textId="77777777" w:rsidR="00C81DE0" w:rsidRPr="00BF1BE7" w:rsidRDefault="00C81DE0" w:rsidP="00C81DE0">
      <w:pPr>
        <w:jc w:val="center"/>
        <w:rPr>
          <w:b/>
        </w:rPr>
      </w:pPr>
      <w:r w:rsidRPr="00BF1BE7">
        <w:rPr>
          <w:b/>
        </w:rPr>
        <w:t>АКТ №___________</w:t>
      </w:r>
    </w:p>
    <w:p w14:paraId="3680D8E1" w14:textId="77777777" w:rsidR="00C81DE0" w:rsidRPr="00BF1BE7" w:rsidRDefault="00C81DE0" w:rsidP="00C81DE0">
      <w:pPr>
        <w:jc w:val="center"/>
        <w:rPr>
          <w:b/>
        </w:rPr>
      </w:pPr>
    </w:p>
    <w:p w14:paraId="080D1246" w14:textId="77777777" w:rsidR="00C81DE0" w:rsidRPr="00BF1BE7" w:rsidRDefault="00C81DE0" w:rsidP="00C81DE0">
      <w:pPr>
        <w:jc w:val="center"/>
        <w:rPr>
          <w:b/>
        </w:rPr>
      </w:pPr>
      <w:r w:rsidRPr="00BF1BE7">
        <w:rPr>
          <w:b/>
        </w:rPr>
        <w:t xml:space="preserve">О нарушении требований в области безопасности дорожного движения </w:t>
      </w:r>
    </w:p>
    <w:p w14:paraId="7882B56F" w14:textId="77777777" w:rsidR="00C81DE0" w:rsidRPr="00BF1BE7" w:rsidRDefault="00C81DE0" w:rsidP="00C81DE0">
      <w:pPr>
        <w:jc w:val="center"/>
        <w:rPr>
          <w:b/>
        </w:rPr>
      </w:pPr>
    </w:p>
    <w:p w14:paraId="49775165" w14:textId="77777777" w:rsidR="00C81DE0" w:rsidRPr="00BF1BE7" w:rsidRDefault="00C81DE0" w:rsidP="00C81DE0">
      <w:pPr>
        <w:rPr>
          <w:b/>
        </w:rPr>
      </w:pPr>
      <w:r w:rsidRPr="00BF1BE7">
        <w:rPr>
          <w:b/>
        </w:rPr>
        <w:t>«____» _______________ 20__ г.</w:t>
      </w:r>
    </w:p>
    <w:p w14:paraId="017A6317" w14:textId="77777777" w:rsidR="00C81DE0" w:rsidRPr="00BF1BE7" w:rsidRDefault="00C81DE0" w:rsidP="00C81DE0">
      <w:pPr>
        <w:jc w:val="center"/>
        <w:rPr>
          <w:b/>
        </w:rPr>
      </w:pPr>
    </w:p>
    <w:p w14:paraId="4F382333" w14:textId="573E990A" w:rsidR="00C81DE0" w:rsidRPr="00BF1BE7" w:rsidRDefault="00C81DE0" w:rsidP="00C81DE0">
      <w:pPr>
        <w:jc w:val="both"/>
        <w:rPr>
          <w:b/>
        </w:rPr>
      </w:pPr>
      <w:r w:rsidRPr="00BF1BE7">
        <w:rPr>
          <w:b/>
        </w:rPr>
        <w:t>Постоянно</w:t>
      </w:r>
      <w:r w:rsidR="00B11C92">
        <w:rPr>
          <w:b/>
        </w:rPr>
        <w:t xml:space="preserve"> </w:t>
      </w:r>
      <w:r w:rsidRPr="00BF1BE7">
        <w:rPr>
          <w:b/>
        </w:rPr>
        <w:t>действующая комиссия/член комиссии по предупреждению ДТП, назначенная приказом по Обществу №______ от ___________ составила настоящий акт о том, что работник</w:t>
      </w:r>
    </w:p>
    <w:p w14:paraId="37AB3E0F" w14:textId="77777777" w:rsidR="00C81DE0" w:rsidRPr="00BF1BE7" w:rsidRDefault="00C81DE0" w:rsidP="00C81DE0">
      <w:pPr>
        <w:jc w:val="both"/>
      </w:pPr>
      <w:r w:rsidRPr="00BF1BE7">
        <w:t xml:space="preserve">_____________________________________________________________________________ </w:t>
      </w:r>
    </w:p>
    <w:p w14:paraId="3F78A548" w14:textId="77777777" w:rsidR="00C81DE0" w:rsidRPr="00BF1BE7" w:rsidRDefault="00C81DE0" w:rsidP="00C81DE0">
      <w:pPr>
        <w:jc w:val="center"/>
        <w:rPr>
          <w:vertAlign w:val="superscript"/>
        </w:rPr>
      </w:pPr>
      <w:r w:rsidRPr="00BF1BE7">
        <w:rPr>
          <w:vertAlign w:val="superscript"/>
        </w:rPr>
        <w:t>(ФИО, должность, № личного пропуска)</w:t>
      </w:r>
    </w:p>
    <w:p w14:paraId="1269A136" w14:textId="77777777" w:rsidR="00C81DE0" w:rsidRPr="00BF1BE7" w:rsidRDefault="00C81DE0" w:rsidP="00C81DE0">
      <w:pPr>
        <w:jc w:val="both"/>
      </w:pPr>
      <w:r w:rsidRPr="00BF1BE7">
        <w:rPr>
          <w:b/>
        </w:rPr>
        <w:t>работающий</w:t>
      </w:r>
    </w:p>
    <w:p w14:paraId="795A573A" w14:textId="77777777" w:rsidR="00C81DE0" w:rsidRPr="00BF1BE7" w:rsidRDefault="00C81DE0" w:rsidP="00C81DE0">
      <w:pPr>
        <w:jc w:val="both"/>
      </w:pPr>
      <w:r w:rsidRPr="00BF1BE7">
        <w:t xml:space="preserve">_____________________________________________________________________________ </w:t>
      </w:r>
    </w:p>
    <w:p w14:paraId="19D13845" w14:textId="77777777" w:rsidR="00C81DE0" w:rsidRPr="00BF1BE7" w:rsidRDefault="00C81DE0" w:rsidP="00C81DE0">
      <w:pPr>
        <w:jc w:val="center"/>
        <w:rPr>
          <w:vertAlign w:val="superscript"/>
        </w:rPr>
      </w:pPr>
      <w:r w:rsidRPr="00BF1BE7">
        <w:rPr>
          <w:vertAlign w:val="superscript"/>
        </w:rPr>
        <w:t>(наименование организации/ген.подрядчик, № и дата договора )</w:t>
      </w:r>
    </w:p>
    <w:p w14:paraId="0A686DA3" w14:textId="77777777" w:rsidR="00C81DE0" w:rsidRPr="00BF1BE7" w:rsidRDefault="00C81DE0" w:rsidP="00C81DE0">
      <w:pPr>
        <w:jc w:val="both"/>
        <w:rPr>
          <w:b/>
        </w:rPr>
      </w:pPr>
      <w:r w:rsidRPr="00BF1BE7">
        <w:rPr>
          <w:b/>
        </w:rPr>
        <w:t>сведения о транспортном средстве</w:t>
      </w:r>
    </w:p>
    <w:p w14:paraId="6342AD07" w14:textId="77777777" w:rsidR="00C81DE0" w:rsidRPr="00BF1BE7" w:rsidRDefault="00C81DE0" w:rsidP="00C81DE0">
      <w:pPr>
        <w:jc w:val="both"/>
      </w:pPr>
      <w:r w:rsidRPr="00BF1BE7">
        <w:t xml:space="preserve">_____________________________________________________________________________ </w:t>
      </w:r>
    </w:p>
    <w:p w14:paraId="0FF4C2D5" w14:textId="77777777" w:rsidR="00C81DE0" w:rsidRPr="00BF1BE7" w:rsidRDefault="00C81DE0" w:rsidP="00C81DE0">
      <w:pPr>
        <w:jc w:val="center"/>
        <w:rPr>
          <w:vertAlign w:val="superscript"/>
        </w:rPr>
      </w:pPr>
      <w:r w:rsidRPr="00BF1BE7">
        <w:rPr>
          <w:vertAlign w:val="superscript"/>
        </w:rPr>
        <w:t>(марка, ГРЗ, № талон-допуска на ТС)</w:t>
      </w:r>
    </w:p>
    <w:p w14:paraId="3BE31E53" w14:textId="77777777" w:rsidR="00C81DE0" w:rsidRPr="00BF1BE7" w:rsidRDefault="00C81DE0" w:rsidP="00C81DE0">
      <w:pPr>
        <w:jc w:val="both"/>
        <w:rPr>
          <w:b/>
        </w:rPr>
      </w:pPr>
      <w:r w:rsidRPr="00BF1BE7">
        <w:rPr>
          <w:b/>
        </w:rPr>
        <w:t>время и место нарушения</w:t>
      </w:r>
    </w:p>
    <w:p w14:paraId="130F31CB" w14:textId="77777777" w:rsidR="00C81DE0" w:rsidRPr="00BF1BE7" w:rsidRDefault="00C81DE0" w:rsidP="00C81DE0">
      <w:pPr>
        <w:jc w:val="both"/>
      </w:pPr>
      <w:r w:rsidRPr="00BF1BE7">
        <w:t xml:space="preserve">_____________________________________________________________________________ </w:t>
      </w:r>
    </w:p>
    <w:p w14:paraId="48F5F1D7" w14:textId="77777777" w:rsidR="00C81DE0" w:rsidRPr="00BF1BE7" w:rsidRDefault="00C81DE0" w:rsidP="00C81DE0">
      <w:pPr>
        <w:jc w:val="center"/>
        <w:rPr>
          <w:vertAlign w:val="superscript"/>
        </w:rPr>
      </w:pPr>
      <w:r w:rsidRPr="00BF1BE7">
        <w:rPr>
          <w:vertAlign w:val="superscript"/>
        </w:rPr>
        <w:t>(место, дата, время)</w:t>
      </w:r>
    </w:p>
    <w:p w14:paraId="1E4BAEAF" w14:textId="77777777" w:rsidR="00C81DE0" w:rsidRPr="00BF1BE7" w:rsidRDefault="00C81DE0" w:rsidP="00C81DE0">
      <w:pPr>
        <w:jc w:val="both"/>
        <w:rPr>
          <w:b/>
        </w:rPr>
      </w:pPr>
      <w:r w:rsidRPr="00BF1BE7">
        <w:rPr>
          <w:b/>
        </w:rPr>
        <w:t>совершил нарушение__________________________________________________________</w:t>
      </w:r>
    </w:p>
    <w:p w14:paraId="5879206D" w14:textId="77777777" w:rsidR="00C81DE0" w:rsidRPr="00BF1BE7" w:rsidRDefault="00C81DE0" w:rsidP="00C81DE0">
      <w:pPr>
        <w:jc w:val="center"/>
        <w:rPr>
          <w:vertAlign w:val="superscript"/>
        </w:rPr>
      </w:pPr>
      <w:r w:rsidRPr="00BF1BE7">
        <w:rPr>
          <w:vertAlign w:val="superscript"/>
        </w:rPr>
        <w:t xml:space="preserve"> (существо нарушения, нормативно правовой акт)</w:t>
      </w:r>
    </w:p>
    <w:p w14:paraId="39DDDFEC" w14:textId="77777777" w:rsidR="00C81DE0" w:rsidRPr="00BF1BE7" w:rsidRDefault="00C81DE0" w:rsidP="00C81DE0">
      <w:r w:rsidRPr="00BF1BE7">
        <w:t>_____________________________________________________________________________</w:t>
      </w:r>
    </w:p>
    <w:p w14:paraId="0FE430E9" w14:textId="77777777" w:rsidR="00C81DE0" w:rsidRPr="00BF1BE7" w:rsidRDefault="00C81DE0" w:rsidP="00C81DE0">
      <w:pPr>
        <w:jc w:val="both"/>
      </w:pPr>
    </w:p>
    <w:p w14:paraId="40351BC2" w14:textId="77777777" w:rsidR="00C81DE0" w:rsidRPr="00BF1BE7" w:rsidRDefault="00C81DE0" w:rsidP="00C81DE0">
      <w:pPr>
        <w:jc w:val="both"/>
      </w:pPr>
      <w:r w:rsidRPr="00BF1BE7">
        <w:rPr>
          <w:b/>
        </w:rPr>
        <w:t>Объяснение работника, совершившего нарушение___</w:t>
      </w:r>
      <w:r w:rsidRPr="00BF1BE7">
        <w:t>____________________________</w:t>
      </w:r>
    </w:p>
    <w:p w14:paraId="5076B565" w14:textId="77777777" w:rsidR="00C81DE0" w:rsidRPr="00BF1BE7" w:rsidRDefault="00C81DE0" w:rsidP="00C81DE0">
      <w:pPr>
        <w:jc w:val="both"/>
      </w:pPr>
    </w:p>
    <w:p w14:paraId="7519CE50" w14:textId="77777777" w:rsidR="00C81DE0" w:rsidRPr="00BF1BE7" w:rsidRDefault="00C81DE0" w:rsidP="00C81DE0">
      <w:pPr>
        <w:jc w:val="both"/>
        <w:rPr>
          <w:b/>
        </w:rPr>
      </w:pPr>
      <w:r w:rsidRPr="00BF1BE7">
        <w:rPr>
          <w:b/>
        </w:rPr>
        <w:t>К акту прилагаются</w:t>
      </w:r>
    </w:p>
    <w:p w14:paraId="7A0CBF1B" w14:textId="77777777" w:rsidR="00C81DE0" w:rsidRPr="00BF1BE7" w:rsidRDefault="00C81DE0" w:rsidP="00C81DE0">
      <w:pPr>
        <w:jc w:val="both"/>
      </w:pPr>
      <w:r w:rsidRPr="00BF1BE7">
        <w:t>_____________________________________________________________________________</w:t>
      </w:r>
    </w:p>
    <w:p w14:paraId="560C6C50" w14:textId="77777777" w:rsidR="00C81DE0" w:rsidRPr="00BF1BE7" w:rsidRDefault="00C81DE0" w:rsidP="00C81DE0">
      <w:pPr>
        <w:jc w:val="center"/>
        <w:rPr>
          <w:vertAlign w:val="superscript"/>
        </w:rPr>
      </w:pPr>
      <w:r w:rsidRPr="00BF1BE7">
        <w:rPr>
          <w:vertAlign w:val="superscript"/>
        </w:rPr>
        <w:t>(объяснения, фото, видео и т.д.)</w:t>
      </w:r>
    </w:p>
    <w:p w14:paraId="35A41C7E" w14:textId="77777777" w:rsidR="00C81DE0" w:rsidRPr="00BF1BE7" w:rsidRDefault="00C81DE0" w:rsidP="00C81DE0">
      <w:pPr>
        <w:jc w:val="both"/>
        <w:rPr>
          <w:b/>
        </w:rPr>
      </w:pPr>
      <w:r w:rsidRPr="00BF1BE7">
        <w:rPr>
          <w:b/>
        </w:rPr>
        <w:t>С актом ознакомлен</w:t>
      </w:r>
    </w:p>
    <w:p w14:paraId="73E5E909" w14:textId="77777777" w:rsidR="00C81DE0" w:rsidRPr="00BF1BE7" w:rsidRDefault="00C81DE0" w:rsidP="00C81DE0">
      <w:pPr>
        <w:jc w:val="both"/>
      </w:pPr>
      <w:r w:rsidRPr="00BF1BE7">
        <w:t xml:space="preserve">_____________________________________________________________________________ </w:t>
      </w:r>
    </w:p>
    <w:p w14:paraId="5629E140" w14:textId="77777777" w:rsidR="00C81DE0" w:rsidRPr="00BF1BE7" w:rsidRDefault="00C81DE0" w:rsidP="00C81DE0">
      <w:pPr>
        <w:jc w:val="center"/>
        <w:rPr>
          <w:vertAlign w:val="superscript"/>
        </w:rPr>
      </w:pPr>
      <w:r w:rsidRPr="00BF1BE7">
        <w:rPr>
          <w:vertAlign w:val="superscript"/>
        </w:rPr>
        <w:t>(ФИО, подпись работника, совершившего нарушение)</w:t>
      </w:r>
    </w:p>
    <w:tbl>
      <w:tblPr>
        <w:tblW w:w="0" w:type="auto"/>
        <w:tblLook w:val="01E0" w:firstRow="1" w:lastRow="1" w:firstColumn="1" w:lastColumn="1" w:noHBand="0" w:noVBand="0"/>
      </w:tblPr>
      <w:tblGrid>
        <w:gridCol w:w="6936"/>
        <w:gridCol w:w="2635"/>
      </w:tblGrid>
      <w:tr w:rsidR="00C81DE0" w:rsidRPr="00BF1BE7" w14:paraId="37B13D64" w14:textId="77777777" w:rsidTr="0096421D">
        <w:tc>
          <w:tcPr>
            <w:tcW w:w="9571" w:type="dxa"/>
            <w:gridSpan w:val="2"/>
          </w:tcPr>
          <w:p w14:paraId="1FB32C25" w14:textId="77777777" w:rsidR="00C81DE0" w:rsidRPr="00BF1BE7" w:rsidRDefault="00C81DE0" w:rsidP="0096421D">
            <w:pPr>
              <w:jc w:val="both"/>
              <w:rPr>
                <w:b/>
              </w:rPr>
            </w:pPr>
            <w:r w:rsidRPr="00BF1BE7">
              <w:rPr>
                <w:b/>
              </w:rPr>
              <w:t xml:space="preserve">Члены/член комиссии:                                                            </w:t>
            </w:r>
          </w:p>
        </w:tc>
      </w:tr>
      <w:tr w:rsidR="00C81DE0" w:rsidRPr="00BF1BE7" w14:paraId="1F9CB47A" w14:textId="77777777" w:rsidTr="0096421D">
        <w:tc>
          <w:tcPr>
            <w:tcW w:w="6936" w:type="dxa"/>
          </w:tcPr>
          <w:p w14:paraId="258CF6C7" w14:textId="77777777" w:rsidR="00C81DE0" w:rsidRPr="00BF1BE7" w:rsidRDefault="00C81DE0" w:rsidP="0096421D">
            <w:pPr>
              <w:jc w:val="both"/>
            </w:pPr>
            <w:r w:rsidRPr="00BF1BE7">
              <w:t xml:space="preserve">  </w:t>
            </w:r>
          </w:p>
          <w:p w14:paraId="2BE3F4C7" w14:textId="77777777" w:rsidR="00C81DE0" w:rsidRPr="00BF1BE7" w:rsidRDefault="00C81DE0" w:rsidP="0096421D">
            <w:pPr>
              <w:jc w:val="both"/>
            </w:pPr>
            <w:r w:rsidRPr="00BF1BE7">
              <w:t xml:space="preserve">________________________________________________________                                       </w:t>
            </w:r>
          </w:p>
        </w:tc>
        <w:tc>
          <w:tcPr>
            <w:tcW w:w="2635" w:type="dxa"/>
          </w:tcPr>
          <w:p w14:paraId="633250E1" w14:textId="77777777" w:rsidR="00C81DE0" w:rsidRPr="00BF1BE7" w:rsidRDefault="00C81DE0" w:rsidP="0096421D">
            <w:pPr>
              <w:jc w:val="both"/>
            </w:pPr>
          </w:p>
          <w:p w14:paraId="1C55B8BC" w14:textId="77777777" w:rsidR="00C81DE0" w:rsidRPr="00BF1BE7" w:rsidRDefault="00C81DE0" w:rsidP="0096421D">
            <w:pPr>
              <w:jc w:val="both"/>
            </w:pPr>
            <w:r w:rsidRPr="00BF1BE7">
              <w:t>____________________</w:t>
            </w:r>
          </w:p>
        </w:tc>
      </w:tr>
      <w:tr w:rsidR="00C81DE0" w:rsidRPr="00BF1BE7" w14:paraId="7567FF6C" w14:textId="77777777" w:rsidTr="0096421D">
        <w:tc>
          <w:tcPr>
            <w:tcW w:w="6936" w:type="dxa"/>
          </w:tcPr>
          <w:p w14:paraId="59C47E4A" w14:textId="77777777" w:rsidR="00C81DE0" w:rsidRPr="00BF1BE7" w:rsidRDefault="00C81DE0" w:rsidP="0096421D">
            <w:pPr>
              <w:jc w:val="center"/>
              <w:rPr>
                <w:vertAlign w:val="superscript"/>
              </w:rPr>
            </w:pPr>
            <w:r w:rsidRPr="00BF1BE7">
              <w:rPr>
                <w:vertAlign w:val="superscript"/>
              </w:rPr>
              <w:t>(ФИО, должность)</w:t>
            </w:r>
          </w:p>
          <w:p w14:paraId="622DD225" w14:textId="77777777" w:rsidR="00C81DE0" w:rsidRPr="00BF1BE7" w:rsidRDefault="00C81DE0" w:rsidP="0096421D">
            <w:pPr>
              <w:jc w:val="both"/>
            </w:pPr>
            <w:r w:rsidRPr="00BF1BE7">
              <w:t>________________________________________________________</w:t>
            </w:r>
          </w:p>
        </w:tc>
        <w:tc>
          <w:tcPr>
            <w:tcW w:w="2635" w:type="dxa"/>
          </w:tcPr>
          <w:p w14:paraId="12E3B98C" w14:textId="77777777" w:rsidR="00C81DE0" w:rsidRPr="00BF1BE7" w:rsidRDefault="00C81DE0" w:rsidP="0096421D">
            <w:pPr>
              <w:jc w:val="both"/>
            </w:pPr>
            <w:r w:rsidRPr="00BF1BE7">
              <w:rPr>
                <w:vertAlign w:val="superscript"/>
              </w:rPr>
              <w:t xml:space="preserve">                    (подпись)</w:t>
            </w:r>
          </w:p>
          <w:p w14:paraId="4551FD1C" w14:textId="77777777" w:rsidR="00C81DE0" w:rsidRPr="00BF1BE7" w:rsidRDefault="00C81DE0" w:rsidP="0096421D">
            <w:pPr>
              <w:jc w:val="both"/>
            </w:pPr>
            <w:r w:rsidRPr="00BF1BE7">
              <w:t>____________________</w:t>
            </w:r>
          </w:p>
        </w:tc>
      </w:tr>
      <w:tr w:rsidR="00C81DE0" w:rsidRPr="00BF1BE7" w14:paraId="0464AC73" w14:textId="77777777" w:rsidTr="0096421D">
        <w:tc>
          <w:tcPr>
            <w:tcW w:w="6936" w:type="dxa"/>
          </w:tcPr>
          <w:p w14:paraId="31BED3C9" w14:textId="77777777" w:rsidR="00C81DE0" w:rsidRPr="00BF1BE7" w:rsidRDefault="00C81DE0" w:rsidP="0096421D">
            <w:pPr>
              <w:jc w:val="center"/>
            </w:pPr>
            <w:r w:rsidRPr="00BF1BE7">
              <w:rPr>
                <w:vertAlign w:val="superscript"/>
              </w:rPr>
              <w:t>(ФИО, должность)</w:t>
            </w:r>
          </w:p>
          <w:p w14:paraId="00CFA21C" w14:textId="77777777" w:rsidR="00C81DE0" w:rsidRPr="00BF1BE7" w:rsidRDefault="00C81DE0" w:rsidP="0096421D">
            <w:pPr>
              <w:jc w:val="both"/>
            </w:pPr>
            <w:r w:rsidRPr="00BF1BE7">
              <w:t>________________________________________________________</w:t>
            </w:r>
          </w:p>
        </w:tc>
        <w:tc>
          <w:tcPr>
            <w:tcW w:w="2635" w:type="dxa"/>
          </w:tcPr>
          <w:p w14:paraId="388AC8B7" w14:textId="77777777" w:rsidR="00C81DE0" w:rsidRPr="00BF1BE7" w:rsidRDefault="00C81DE0" w:rsidP="0096421D">
            <w:pPr>
              <w:jc w:val="both"/>
            </w:pPr>
            <w:r w:rsidRPr="00BF1BE7">
              <w:rPr>
                <w:vertAlign w:val="superscript"/>
              </w:rPr>
              <w:t xml:space="preserve">                    (подпись)</w:t>
            </w:r>
          </w:p>
          <w:p w14:paraId="3F42E554" w14:textId="77777777" w:rsidR="00C81DE0" w:rsidRPr="00BF1BE7" w:rsidRDefault="00C81DE0" w:rsidP="0096421D">
            <w:pPr>
              <w:jc w:val="both"/>
            </w:pPr>
            <w:r w:rsidRPr="00BF1BE7">
              <w:t>____________________</w:t>
            </w:r>
          </w:p>
        </w:tc>
      </w:tr>
    </w:tbl>
    <w:p w14:paraId="25385E98" w14:textId="77777777" w:rsidR="00C81DE0" w:rsidRPr="00BF1BE7" w:rsidRDefault="00C81DE0" w:rsidP="00C81DE0">
      <w:pPr>
        <w:rPr>
          <w:vertAlign w:val="superscript"/>
        </w:rPr>
      </w:pPr>
      <w:r w:rsidRPr="00BF1BE7">
        <w:rPr>
          <w:vertAlign w:val="superscript"/>
        </w:rPr>
        <w:t xml:space="preserve">                                                                    (ФИО, должность)                                                                                               (подпись)</w:t>
      </w:r>
    </w:p>
    <w:p w14:paraId="7E91A423" w14:textId="77777777" w:rsidR="00C81DE0" w:rsidRPr="00BF1BE7" w:rsidRDefault="00C81DE0" w:rsidP="00C81DE0">
      <w:pPr>
        <w:jc w:val="both"/>
      </w:pPr>
      <w:r w:rsidRPr="00BF1BE7">
        <w:t>Копию акта получил</w:t>
      </w:r>
    </w:p>
    <w:p w14:paraId="3452D863" w14:textId="77777777" w:rsidR="00C81DE0" w:rsidRPr="00BF1BE7" w:rsidRDefault="00C81DE0" w:rsidP="00C81DE0">
      <w:pPr>
        <w:jc w:val="both"/>
      </w:pPr>
    </w:p>
    <w:p w14:paraId="6944299A" w14:textId="77777777" w:rsidR="00C81DE0" w:rsidRPr="00BF1BE7" w:rsidRDefault="00C81DE0" w:rsidP="00C81DE0">
      <w:r w:rsidRPr="00BF1BE7">
        <w:t>__________________/____________________________/______________________________</w:t>
      </w:r>
    </w:p>
    <w:p w14:paraId="76FCD867" w14:textId="77777777" w:rsidR="00C81DE0" w:rsidRPr="00BF1BE7" w:rsidRDefault="00C81DE0" w:rsidP="00C81DE0">
      <w:pPr>
        <w:jc w:val="both"/>
        <w:rPr>
          <w:vertAlign w:val="superscript"/>
        </w:rPr>
      </w:pPr>
      <w:r w:rsidRPr="00BF1BE7">
        <w:rPr>
          <w:vertAlign w:val="superscript"/>
        </w:rPr>
        <w:t xml:space="preserve">                       (дата)                                                  (должность)                                                                               (ФИО)</w:t>
      </w:r>
    </w:p>
    <w:p w14:paraId="5D06D0FE" w14:textId="77777777" w:rsidR="00C81DE0" w:rsidRPr="00BF1BE7" w:rsidRDefault="00C81DE0" w:rsidP="00C81DE0">
      <w:pPr>
        <w:tabs>
          <w:tab w:val="num" w:pos="567"/>
        </w:tabs>
        <w:autoSpaceDE w:val="0"/>
        <w:autoSpaceDN w:val="0"/>
      </w:pPr>
    </w:p>
    <w:p w14:paraId="698C7790" w14:textId="77777777" w:rsidR="00C81DE0" w:rsidRPr="00BF1BE7" w:rsidRDefault="00C81DE0" w:rsidP="00C81DE0">
      <w:pPr>
        <w:sectPr w:rsidR="00C81DE0" w:rsidRPr="00BF1BE7" w:rsidSect="0096421D">
          <w:headerReference w:type="default" r:id="rId19"/>
          <w:footerReference w:type="default" r:id="rId20"/>
          <w:pgSz w:w="11906" w:h="16838" w:code="9"/>
          <w:pgMar w:top="510" w:right="1021" w:bottom="567" w:left="1247" w:header="737" w:footer="680" w:gutter="0"/>
          <w:cols w:space="708"/>
          <w:docGrid w:linePitch="360"/>
        </w:sectPr>
      </w:pPr>
    </w:p>
    <w:p w14:paraId="4CD3C09B" w14:textId="77777777" w:rsidR="00C81DE0" w:rsidRPr="00BF1BE7" w:rsidRDefault="00C81DE0" w:rsidP="00BC5D1E">
      <w:pPr>
        <w:pStyle w:val="20"/>
      </w:pPr>
      <w:bookmarkStart w:id="561" w:name="_ПРИЛОЖЕНИЕ_4._АКТ"/>
      <w:bookmarkStart w:id="562" w:name="ПРИЛОЖЕНИЕ5"/>
      <w:bookmarkStart w:id="563" w:name="_Toc20322783"/>
      <w:bookmarkStart w:id="564" w:name="_Toc20387509"/>
      <w:bookmarkStart w:id="565" w:name="_Toc20833249"/>
      <w:bookmarkStart w:id="566" w:name="_Toc37421446"/>
      <w:bookmarkStart w:id="567" w:name="_Toc75944242"/>
      <w:bookmarkStart w:id="568" w:name="_Toc124943114"/>
      <w:bookmarkStart w:id="569" w:name="_Toc127892888"/>
      <w:bookmarkStart w:id="570" w:name="_Toc130289536"/>
      <w:bookmarkStart w:id="571" w:name="_Toc130301638"/>
      <w:bookmarkEnd w:id="561"/>
      <w:r w:rsidRPr="00BF1BE7">
        <w:t xml:space="preserve">ПРИЛОЖЕНИЕ 5. </w:t>
      </w:r>
      <w:bookmarkEnd w:id="562"/>
      <w:r w:rsidRPr="00BF1BE7">
        <w:t>АКТ О НАРУШЕНИИ СКОРОСТНОГО РЕЖИМА С ИСПОЛЬЗОВАНИЕМ ПРИБОРОВ АВТОМАТИЧЕСКОЙ ФИКСАЦИИ</w:t>
      </w:r>
      <w:bookmarkEnd w:id="563"/>
      <w:bookmarkEnd w:id="564"/>
      <w:bookmarkEnd w:id="565"/>
      <w:bookmarkEnd w:id="566"/>
      <w:bookmarkEnd w:id="567"/>
      <w:bookmarkEnd w:id="568"/>
      <w:bookmarkEnd w:id="569"/>
      <w:bookmarkEnd w:id="570"/>
      <w:bookmarkEnd w:id="571"/>
    </w:p>
    <w:p w14:paraId="7290C65C" w14:textId="77777777" w:rsidR="00C81DE0" w:rsidRPr="00BF1BE7" w:rsidRDefault="00C81DE0" w:rsidP="00C81DE0">
      <w:pPr>
        <w:jc w:val="center"/>
        <w:rPr>
          <w:b/>
        </w:rPr>
      </w:pPr>
      <w:r w:rsidRPr="00BF1BE7">
        <w:rPr>
          <w:b/>
        </w:rPr>
        <w:t>АКТ №_________</w:t>
      </w:r>
    </w:p>
    <w:p w14:paraId="37169F46" w14:textId="77777777" w:rsidR="00C81DE0" w:rsidRPr="00BF1BE7" w:rsidRDefault="00C81DE0" w:rsidP="00C81DE0">
      <w:pPr>
        <w:jc w:val="center"/>
        <w:rPr>
          <w:b/>
        </w:rPr>
      </w:pPr>
      <w:r w:rsidRPr="00BF1BE7">
        <w:rPr>
          <w:b/>
        </w:rPr>
        <w:t>О нарушении скоростного режима с</w:t>
      </w:r>
    </w:p>
    <w:p w14:paraId="79E910F9" w14:textId="77777777" w:rsidR="00C81DE0" w:rsidRPr="00BF1BE7" w:rsidRDefault="00C81DE0" w:rsidP="00C81DE0">
      <w:pPr>
        <w:jc w:val="center"/>
        <w:rPr>
          <w:b/>
        </w:rPr>
      </w:pPr>
      <w:r w:rsidRPr="00BF1BE7">
        <w:rPr>
          <w:b/>
        </w:rPr>
        <w:t>использованием приборов автоматической фиксации</w:t>
      </w:r>
    </w:p>
    <w:p w14:paraId="7D3D2AC5" w14:textId="77777777" w:rsidR="00C81DE0" w:rsidRPr="00BF1BE7" w:rsidRDefault="00C81DE0" w:rsidP="00C81DE0"/>
    <w:p w14:paraId="2E9ED3C2" w14:textId="77777777" w:rsidR="00C81DE0" w:rsidRPr="00BF1BE7" w:rsidRDefault="00C81DE0" w:rsidP="00C81DE0">
      <w:pPr>
        <w:rPr>
          <w:b/>
        </w:rPr>
      </w:pPr>
      <w:r w:rsidRPr="00BF1BE7">
        <w:rPr>
          <w:b/>
        </w:rPr>
        <w:t>«____» _______________ 20__ г.</w:t>
      </w:r>
      <w:r w:rsidRPr="00BF1BE7">
        <w:rPr>
          <w:b/>
        </w:rPr>
        <w:tab/>
      </w:r>
      <w:r w:rsidRPr="00BF1BE7">
        <w:rPr>
          <w:b/>
        </w:rPr>
        <w:tab/>
      </w:r>
      <w:r w:rsidRPr="00BF1BE7">
        <w:rPr>
          <w:b/>
        </w:rPr>
        <w:tab/>
      </w:r>
      <w:r w:rsidRPr="00BF1BE7">
        <w:rPr>
          <w:b/>
        </w:rPr>
        <w:tab/>
      </w:r>
      <w:r w:rsidRPr="00BF1BE7">
        <w:rPr>
          <w:b/>
        </w:rPr>
        <w:tab/>
      </w:r>
      <w:r w:rsidRPr="00BF1BE7">
        <w:rPr>
          <w:b/>
        </w:rPr>
        <w:tab/>
      </w:r>
      <w:r w:rsidRPr="00BF1BE7">
        <w:rPr>
          <w:b/>
        </w:rPr>
        <w:tab/>
      </w:r>
      <w:r w:rsidRPr="00BF1BE7">
        <w:rPr>
          <w:b/>
        </w:rPr>
        <w:tab/>
      </w:r>
    </w:p>
    <w:p w14:paraId="1E2E8DA0" w14:textId="77777777" w:rsidR="00C81DE0" w:rsidRPr="00BF1BE7" w:rsidRDefault="00C81DE0" w:rsidP="00C81DE0">
      <w:pPr>
        <w:rPr>
          <w:b/>
        </w:rPr>
      </w:pPr>
    </w:p>
    <w:p w14:paraId="7AFBE5EC" w14:textId="660E0727" w:rsidR="00C81DE0" w:rsidRPr="00BF1BE7" w:rsidRDefault="00C81DE0" w:rsidP="00C81DE0">
      <w:pPr>
        <w:rPr>
          <w:b/>
        </w:rPr>
      </w:pPr>
      <w:r w:rsidRPr="00BF1BE7">
        <w:rPr>
          <w:b/>
        </w:rPr>
        <w:t>Постоянно</w:t>
      </w:r>
      <w:r w:rsidR="00B11C92">
        <w:rPr>
          <w:b/>
        </w:rPr>
        <w:t xml:space="preserve"> </w:t>
      </w:r>
      <w:r w:rsidRPr="00BF1BE7">
        <w:rPr>
          <w:b/>
        </w:rPr>
        <w:t xml:space="preserve">действующая комиссия/член комиссии по предупреждению ДТП, назначенная приказом по Обществу № ____ от ______________ составила/л настоящий акт о том, что </w:t>
      </w:r>
    </w:p>
    <w:p w14:paraId="2CB094C8" w14:textId="77777777" w:rsidR="00C81DE0" w:rsidRPr="00BF1BE7" w:rsidRDefault="00C81DE0" w:rsidP="00C81DE0">
      <w:r w:rsidRPr="00BF1BE7">
        <w:t xml:space="preserve">«____»___________________20___г.  в ____ час. ____ мин.  </w:t>
      </w:r>
    </w:p>
    <w:p w14:paraId="0D4894DA" w14:textId="77777777" w:rsidR="00C81DE0" w:rsidRPr="00BF1BE7" w:rsidRDefault="00C81DE0" w:rsidP="00C81DE0">
      <w:pPr>
        <w:rPr>
          <w:vertAlign w:val="superscript"/>
        </w:rPr>
      </w:pPr>
    </w:p>
    <w:p w14:paraId="34831AA8" w14:textId="77777777" w:rsidR="00C81DE0" w:rsidRPr="00BF1BE7" w:rsidRDefault="00C81DE0" w:rsidP="00C81DE0">
      <w:r w:rsidRPr="00BF1BE7">
        <w:t>_______________________________________________________________________________</w:t>
      </w:r>
    </w:p>
    <w:p w14:paraId="24A25FFF" w14:textId="77777777" w:rsidR="00C81DE0" w:rsidRPr="00BF1BE7" w:rsidRDefault="00C81DE0" w:rsidP="00C81DE0">
      <w:pPr>
        <w:jc w:val="center"/>
        <w:rPr>
          <w:vertAlign w:val="superscript"/>
        </w:rPr>
      </w:pPr>
      <w:r w:rsidRPr="00BF1BE7">
        <w:rPr>
          <w:vertAlign w:val="superscript"/>
        </w:rPr>
        <w:t>(место нарушения)</w:t>
      </w:r>
    </w:p>
    <w:p w14:paraId="04497FA0" w14:textId="77777777" w:rsidR="00C81DE0" w:rsidRPr="00BF1BE7" w:rsidRDefault="00C81DE0" w:rsidP="00C81DE0">
      <w:r w:rsidRPr="00BF1BE7">
        <w:rPr>
          <w:b/>
        </w:rPr>
        <w:t>Водитель, управляя автомобилем</w:t>
      </w:r>
      <w:r w:rsidRPr="00BF1BE7">
        <w:t>________________________________________________</w:t>
      </w:r>
    </w:p>
    <w:p w14:paraId="12B1C344" w14:textId="77777777" w:rsidR="00C81DE0" w:rsidRPr="00BF1BE7" w:rsidRDefault="00C81DE0" w:rsidP="00C81DE0">
      <w:pPr>
        <w:jc w:val="center"/>
        <w:rPr>
          <w:vertAlign w:val="superscript"/>
        </w:rPr>
      </w:pPr>
      <w:r w:rsidRPr="00BF1BE7">
        <w:rPr>
          <w:vertAlign w:val="superscript"/>
        </w:rPr>
        <w:t xml:space="preserve">                                                     (сведения о транспортном средстве)</w:t>
      </w:r>
    </w:p>
    <w:p w14:paraId="489CCCA3" w14:textId="77777777" w:rsidR="00C81DE0" w:rsidRPr="00BF1BE7" w:rsidRDefault="00C81DE0" w:rsidP="00C81DE0">
      <w:r w:rsidRPr="00BF1BE7">
        <w:t xml:space="preserve">превысил установленное ограничение скорости _______ км/час на ______ км/час, двигался </w:t>
      </w:r>
    </w:p>
    <w:p w14:paraId="42636740" w14:textId="77777777" w:rsidR="00C81DE0" w:rsidRPr="00BF1BE7" w:rsidRDefault="00C81DE0" w:rsidP="00C81DE0"/>
    <w:p w14:paraId="7A7CDA83" w14:textId="2C7C0BBD" w:rsidR="00C81DE0" w:rsidRPr="00BF1BE7" w:rsidRDefault="00C81DE0" w:rsidP="00C81DE0">
      <w:pPr>
        <w:jc w:val="both"/>
      </w:pPr>
      <w:r w:rsidRPr="00BF1BE7">
        <w:t xml:space="preserve">со скоростью _____ км/час, чем нарушил п. 10.1 ПДД РФ, п. </w:t>
      </w:r>
      <w:r w:rsidR="007355B8">
        <w:t>7</w:t>
      </w:r>
      <w:r w:rsidRPr="00BF1BE7">
        <w:t>.</w:t>
      </w:r>
      <w:r w:rsidR="007355B8">
        <w:t>1.1.</w:t>
      </w:r>
      <w:r w:rsidRPr="00BF1BE7">
        <w:t xml:space="preserve"> </w:t>
      </w:r>
      <w:r>
        <w:t>Стандарта</w:t>
      </w:r>
      <w:r w:rsidRPr="00BF1BE7">
        <w:t xml:space="preserve"> </w:t>
      </w:r>
      <w:r w:rsidR="008B2CD7">
        <w:t>ООО </w:t>
      </w:r>
      <w:r>
        <w:t>«Славнефть-Красноярскнефтегаз»</w:t>
      </w:r>
      <w:r w:rsidRPr="00BF1BE7">
        <w:t xml:space="preserve"> «Система управления безопасной эксплуатацией транспортных средств»  _______ №_________.</w:t>
      </w:r>
    </w:p>
    <w:p w14:paraId="22D7D2BF" w14:textId="77777777" w:rsidR="00C81DE0" w:rsidRPr="00BF1BE7" w:rsidRDefault="00C81DE0" w:rsidP="00C81DE0">
      <w:r w:rsidRPr="00BF1BE7">
        <w:rPr>
          <w:b/>
        </w:rPr>
        <w:t>Нарушение зафиксировано прибором автоматической фиксации</w:t>
      </w:r>
      <w:r w:rsidRPr="00BF1BE7">
        <w:t>_____________________</w:t>
      </w:r>
    </w:p>
    <w:p w14:paraId="4CBCA64E" w14:textId="77777777" w:rsidR="00C81DE0" w:rsidRPr="00BF1BE7" w:rsidRDefault="00C81DE0" w:rsidP="00C81DE0">
      <w:pPr>
        <w:rPr>
          <w:vertAlign w:val="superscript"/>
        </w:rPr>
      </w:pPr>
    </w:p>
    <w:p w14:paraId="7C44CBA9" w14:textId="77777777" w:rsidR="00C81DE0" w:rsidRPr="00BF1BE7" w:rsidRDefault="00C81DE0" w:rsidP="00C81DE0">
      <w:r w:rsidRPr="00BF1BE7">
        <w:t>________________________________________________________________________________</w:t>
      </w:r>
    </w:p>
    <w:p w14:paraId="7645FD9D" w14:textId="77777777" w:rsidR="00C81DE0" w:rsidRPr="00BF1BE7" w:rsidRDefault="00C81DE0" w:rsidP="00C81DE0">
      <w:pPr>
        <w:jc w:val="center"/>
        <w:rPr>
          <w:vertAlign w:val="superscript"/>
        </w:rPr>
      </w:pPr>
      <w:r w:rsidRPr="00BF1BE7">
        <w:rPr>
          <w:vertAlign w:val="superscript"/>
        </w:rPr>
        <w:t>(наименование прибора, заводской номер, дата поверки)</w:t>
      </w:r>
    </w:p>
    <w:p w14:paraId="761F6D89" w14:textId="77777777" w:rsidR="00C81DE0" w:rsidRPr="00BF1BE7" w:rsidRDefault="00C81DE0" w:rsidP="00C81DE0">
      <w:r w:rsidRPr="00BF1BE7">
        <w:rPr>
          <w:b/>
        </w:rPr>
        <w:t>Подрядная организация:</w:t>
      </w:r>
      <w:r w:rsidRPr="00BF1BE7">
        <w:t>_________________________________________________________</w:t>
      </w:r>
    </w:p>
    <w:p w14:paraId="2EBA2A90" w14:textId="77777777" w:rsidR="00C81DE0" w:rsidRPr="00BF1BE7" w:rsidRDefault="00C81DE0" w:rsidP="00C81DE0">
      <w:pPr>
        <w:jc w:val="center"/>
        <w:rPr>
          <w:vertAlign w:val="superscript"/>
        </w:rPr>
      </w:pPr>
      <w:r w:rsidRPr="00BF1BE7">
        <w:rPr>
          <w:vertAlign w:val="superscript"/>
        </w:rPr>
        <w:t xml:space="preserve">                                                        (наименование подрядной организации, эксплуатирующей ТС)</w:t>
      </w:r>
    </w:p>
    <w:p w14:paraId="36FFB1A7" w14:textId="77777777" w:rsidR="00C81DE0" w:rsidRPr="00BF1BE7" w:rsidRDefault="00C81DE0" w:rsidP="00C81DE0">
      <w:r w:rsidRPr="00BF1BE7">
        <w:rPr>
          <w:b/>
        </w:rPr>
        <w:t>К акту прилагаются</w:t>
      </w:r>
      <w:r w:rsidRPr="00BF1BE7">
        <w:t>_____________________________________________________________</w:t>
      </w:r>
    </w:p>
    <w:p w14:paraId="0A4F1742" w14:textId="77777777" w:rsidR="00C81DE0" w:rsidRPr="00BF1BE7" w:rsidRDefault="00C81DE0" w:rsidP="00C81DE0">
      <w:pPr>
        <w:jc w:val="center"/>
        <w:rPr>
          <w:vertAlign w:val="superscript"/>
        </w:rPr>
      </w:pPr>
      <w:r w:rsidRPr="00BF1BE7">
        <w:rPr>
          <w:vertAlign w:val="superscript"/>
        </w:rPr>
        <w:t xml:space="preserve">                                                 (фото, видео материалы)</w:t>
      </w:r>
    </w:p>
    <w:p w14:paraId="173BEC50" w14:textId="77777777" w:rsidR="00C81DE0" w:rsidRPr="00BF1BE7" w:rsidRDefault="00C81DE0" w:rsidP="00C81DE0">
      <w:pPr>
        <w:rPr>
          <w:b/>
        </w:rPr>
      </w:pPr>
    </w:p>
    <w:p w14:paraId="70E5686A" w14:textId="77777777" w:rsidR="00C81DE0" w:rsidRPr="00BF1BE7" w:rsidRDefault="00C81DE0" w:rsidP="00C81DE0">
      <w:pPr>
        <w:rPr>
          <w:b/>
        </w:rPr>
      </w:pPr>
      <w:r w:rsidRPr="00BF1BE7">
        <w:rPr>
          <w:b/>
        </w:rPr>
        <w:t xml:space="preserve">Члены/член комиссии:                                                              </w:t>
      </w:r>
    </w:p>
    <w:p w14:paraId="2BE3A2EB" w14:textId="77777777" w:rsidR="00C81DE0" w:rsidRPr="00BF1BE7" w:rsidRDefault="00C81DE0" w:rsidP="00C81DE0"/>
    <w:p w14:paraId="56EDE750" w14:textId="77777777" w:rsidR="00C81DE0" w:rsidRPr="00BF1BE7" w:rsidRDefault="00C81DE0" w:rsidP="00C81DE0">
      <w:r w:rsidRPr="00BF1BE7">
        <w:t>_____________________________________________________________    _________________</w:t>
      </w:r>
    </w:p>
    <w:p w14:paraId="7FCFCF03" w14:textId="77777777" w:rsidR="00C81DE0" w:rsidRPr="00BF1BE7" w:rsidRDefault="00C81DE0" w:rsidP="00C81DE0">
      <w:pPr>
        <w:rPr>
          <w:vertAlign w:val="superscript"/>
        </w:rPr>
      </w:pPr>
      <w:r w:rsidRPr="00BF1BE7">
        <w:rPr>
          <w:vertAlign w:val="superscript"/>
        </w:rPr>
        <w:t xml:space="preserve">                                                                                  (ФИО, должность)                                                                                             (подпись)</w:t>
      </w:r>
    </w:p>
    <w:p w14:paraId="624595F5" w14:textId="77777777" w:rsidR="00C81DE0" w:rsidRPr="00BF1BE7" w:rsidRDefault="00C81DE0" w:rsidP="00C81DE0"/>
    <w:p w14:paraId="2296B930" w14:textId="77777777" w:rsidR="00C81DE0" w:rsidRPr="00BF1BE7" w:rsidRDefault="00C81DE0" w:rsidP="00C81DE0">
      <w:r w:rsidRPr="00BF1BE7">
        <w:t>_____________________________________________________________    _________________</w:t>
      </w:r>
    </w:p>
    <w:p w14:paraId="0B4B3078" w14:textId="77777777" w:rsidR="00C81DE0" w:rsidRPr="00BF1BE7" w:rsidRDefault="00C81DE0" w:rsidP="00C81DE0">
      <w:pPr>
        <w:rPr>
          <w:vertAlign w:val="superscript"/>
        </w:rPr>
      </w:pPr>
      <w:r w:rsidRPr="00BF1BE7">
        <w:rPr>
          <w:vertAlign w:val="superscript"/>
        </w:rPr>
        <w:t xml:space="preserve">                                                                                  (ФИО, должность)                                                                                             (подпись)</w:t>
      </w:r>
    </w:p>
    <w:p w14:paraId="5E8F30C0" w14:textId="77777777" w:rsidR="00C81DE0" w:rsidRPr="00BF1BE7" w:rsidRDefault="00C81DE0" w:rsidP="00C81DE0"/>
    <w:p w14:paraId="364E28B1" w14:textId="77777777" w:rsidR="00C81DE0" w:rsidRPr="00BF1BE7" w:rsidRDefault="00C81DE0" w:rsidP="00C81DE0">
      <w:r w:rsidRPr="00BF1BE7">
        <w:t>_____________________________________________________________    _________________</w:t>
      </w:r>
    </w:p>
    <w:p w14:paraId="6F7BDA33" w14:textId="77777777" w:rsidR="00C81DE0" w:rsidRPr="00BF1BE7" w:rsidRDefault="00C81DE0" w:rsidP="00C81DE0">
      <w:pPr>
        <w:rPr>
          <w:vertAlign w:val="superscript"/>
        </w:rPr>
      </w:pPr>
      <w:r w:rsidRPr="00BF1BE7">
        <w:rPr>
          <w:vertAlign w:val="superscript"/>
        </w:rPr>
        <w:t xml:space="preserve">                                                                                  (ФИО, должность)                                                                                             (подпись)</w:t>
      </w:r>
    </w:p>
    <w:p w14:paraId="7D6ED6CD" w14:textId="77777777" w:rsidR="00C81DE0" w:rsidRPr="00BF1BE7" w:rsidRDefault="00C81DE0" w:rsidP="00C81DE0"/>
    <w:p w14:paraId="2033757A" w14:textId="77777777" w:rsidR="00C81DE0" w:rsidRPr="00BF1BE7" w:rsidRDefault="00C81DE0" w:rsidP="00C81DE0"/>
    <w:p w14:paraId="712E9EA9" w14:textId="77777777" w:rsidR="00C81DE0" w:rsidRPr="00BF1BE7" w:rsidRDefault="00C81DE0" w:rsidP="00C81DE0">
      <w:r w:rsidRPr="00BF1BE7">
        <w:t>С актом ознакомлен, копию получил:</w:t>
      </w:r>
    </w:p>
    <w:p w14:paraId="2489B554" w14:textId="77777777" w:rsidR="00C81DE0" w:rsidRPr="00BF1BE7" w:rsidRDefault="00C81DE0" w:rsidP="00C81DE0"/>
    <w:p w14:paraId="51FE1BC6" w14:textId="77777777" w:rsidR="00C81DE0" w:rsidRPr="00BF1BE7" w:rsidRDefault="00C81DE0" w:rsidP="00C81DE0">
      <w:r w:rsidRPr="00BF1BE7">
        <w:t>_________________/__________________________/____________________________________</w:t>
      </w:r>
    </w:p>
    <w:p w14:paraId="1C7C66FB" w14:textId="6B220742" w:rsidR="00C81DE0" w:rsidRPr="00BF1BE7" w:rsidRDefault="00C81DE0" w:rsidP="00C81DE0">
      <w:pPr>
        <w:rPr>
          <w:vertAlign w:val="superscript"/>
        </w:rPr>
      </w:pPr>
      <w:r w:rsidRPr="00BF1BE7">
        <w:rPr>
          <w:vertAlign w:val="superscript"/>
        </w:rPr>
        <w:t xml:space="preserve">                (дата)                                                 (должность)                                                                                (ФИО, подпись)</w:t>
      </w:r>
    </w:p>
    <w:p w14:paraId="42DA0FFB" w14:textId="39C36A72" w:rsidR="00C81DE0" w:rsidRPr="00BF1BE7" w:rsidRDefault="00C81DE0" w:rsidP="00BC5D1E">
      <w:pPr>
        <w:pStyle w:val="20"/>
      </w:pPr>
      <w:bookmarkStart w:id="572" w:name="_ПРИЛОЖЕНИЕ_6._АКТ"/>
      <w:bookmarkEnd w:id="572"/>
      <w:r w:rsidRPr="00BF1BE7">
        <w:br w:type="page"/>
      </w:r>
      <w:bookmarkStart w:id="573" w:name="ПРИЛОЖЕНИЕ6"/>
      <w:bookmarkStart w:id="574" w:name="_Toc20387510"/>
      <w:bookmarkStart w:id="575" w:name="_Toc20833250"/>
      <w:bookmarkStart w:id="576" w:name="_Toc37421447"/>
      <w:bookmarkStart w:id="577" w:name="_Toc75944243"/>
      <w:bookmarkStart w:id="578" w:name="_Toc124943115"/>
      <w:bookmarkStart w:id="579" w:name="_Toc127892889"/>
      <w:bookmarkStart w:id="580" w:name="_Toc130289537"/>
      <w:bookmarkStart w:id="581" w:name="_Toc130301639"/>
      <w:bookmarkStart w:id="582" w:name="_Toc20322784"/>
      <w:r w:rsidRPr="00BF1BE7">
        <w:t xml:space="preserve">ПРИЛОЖЕНИЕ 6. </w:t>
      </w:r>
      <w:bookmarkEnd w:id="573"/>
      <w:r w:rsidRPr="00BF1BE7">
        <w:t>АКТ ИЗЪЯТИЯ ТАЛОН-ДОПУСКА НА ТС</w:t>
      </w:r>
      <w:bookmarkEnd w:id="574"/>
      <w:bookmarkEnd w:id="575"/>
      <w:bookmarkEnd w:id="576"/>
      <w:bookmarkEnd w:id="577"/>
      <w:bookmarkEnd w:id="578"/>
      <w:bookmarkEnd w:id="579"/>
      <w:bookmarkEnd w:id="580"/>
      <w:bookmarkEnd w:id="581"/>
      <w:r w:rsidRPr="00BF1BE7">
        <w:t xml:space="preserve"> </w:t>
      </w:r>
      <w:bookmarkEnd w:id="582"/>
    </w:p>
    <w:p w14:paraId="42A3ECB8" w14:textId="77777777" w:rsidR="00C81DE0" w:rsidRPr="00BF1BE7" w:rsidRDefault="00C81DE0" w:rsidP="00C81DE0">
      <w:pPr>
        <w:jc w:val="center"/>
        <w:rPr>
          <w:b/>
        </w:rPr>
      </w:pPr>
    </w:p>
    <w:p w14:paraId="25BD3533" w14:textId="77777777" w:rsidR="00C81DE0" w:rsidRPr="00BF1BE7" w:rsidRDefault="00C81DE0" w:rsidP="00C81DE0">
      <w:pPr>
        <w:jc w:val="center"/>
        <w:rPr>
          <w:b/>
        </w:rPr>
      </w:pPr>
      <w:r w:rsidRPr="00BF1BE7">
        <w:rPr>
          <w:b/>
        </w:rPr>
        <w:t>АКТ ИЗЪЯТИЯ ТАЛОН-ДОПУСКА НА ТС №________________</w:t>
      </w:r>
    </w:p>
    <w:p w14:paraId="66AE9DA6" w14:textId="77777777" w:rsidR="00C81DE0" w:rsidRPr="00BF1BE7" w:rsidRDefault="00C81DE0" w:rsidP="00C81DE0">
      <w:pPr>
        <w:jc w:val="center"/>
      </w:pPr>
    </w:p>
    <w:p w14:paraId="53E2C504" w14:textId="77777777" w:rsidR="00C81DE0" w:rsidRPr="00BF1BE7" w:rsidRDefault="00C81DE0" w:rsidP="00C81DE0">
      <w:pPr>
        <w:jc w:val="center"/>
      </w:pPr>
      <w:r w:rsidRPr="00BF1BE7">
        <w:t>действует как временный талон-допуск на ТС</w:t>
      </w:r>
      <w:r>
        <w:t xml:space="preserve"> до «____» ________20_</w:t>
      </w:r>
      <w:r w:rsidRPr="00BF1BE7">
        <w:t>_г.</w:t>
      </w:r>
    </w:p>
    <w:p w14:paraId="3DAD10E1" w14:textId="77777777" w:rsidR="00C81DE0" w:rsidRPr="00BF1BE7" w:rsidRDefault="00C81DE0" w:rsidP="00C81DE0">
      <w:pPr>
        <w:jc w:val="center"/>
        <w:rPr>
          <w:b/>
        </w:rPr>
      </w:pPr>
    </w:p>
    <w:p w14:paraId="336D6D31" w14:textId="77777777" w:rsidR="00C81DE0" w:rsidRPr="00BF1BE7" w:rsidRDefault="00C81DE0" w:rsidP="00C81DE0">
      <w:pPr>
        <w:rPr>
          <w:b/>
        </w:rPr>
      </w:pPr>
      <w:r w:rsidRPr="00BF1BE7">
        <w:rPr>
          <w:b/>
        </w:rPr>
        <w:t>«___»_____________20</w:t>
      </w:r>
      <w:r>
        <w:rPr>
          <w:b/>
        </w:rPr>
        <w:t>_</w:t>
      </w:r>
      <w:r w:rsidRPr="00BF1BE7">
        <w:rPr>
          <w:b/>
        </w:rPr>
        <w:t>_г.</w:t>
      </w:r>
    </w:p>
    <w:p w14:paraId="0802C865" w14:textId="77777777" w:rsidR="00C81DE0" w:rsidRPr="00BF1BE7" w:rsidRDefault="00C81DE0" w:rsidP="00C81DE0">
      <w:pPr>
        <w:rPr>
          <w:b/>
        </w:rPr>
      </w:pPr>
    </w:p>
    <w:p w14:paraId="6DCE8B21" w14:textId="4C659C11" w:rsidR="00C81DE0" w:rsidRPr="00BF1BE7" w:rsidRDefault="00C81DE0" w:rsidP="00C81DE0">
      <w:pPr>
        <w:jc w:val="both"/>
      </w:pPr>
      <w:r w:rsidRPr="00BF1BE7">
        <w:rPr>
          <w:b/>
        </w:rPr>
        <w:t xml:space="preserve">Постоянно-действующая комиссия/член комиссии по предупреждению ДТП, назначенная приказом по Обществу №_____ от ___________ на основании п. </w:t>
      </w:r>
      <w:r w:rsidR="007355B8" w:rsidRPr="007355B8">
        <w:rPr>
          <w:b/>
        </w:rPr>
        <w:t>6.1.4.1</w:t>
      </w:r>
      <w:r w:rsidR="007355B8">
        <w:rPr>
          <w:b/>
        </w:rPr>
        <w:t xml:space="preserve"> </w:t>
      </w:r>
      <w:r>
        <w:rPr>
          <w:b/>
        </w:rPr>
        <w:t>Стандарта</w:t>
      </w:r>
      <w:r w:rsidRPr="00BF1BE7">
        <w:rPr>
          <w:b/>
        </w:rPr>
        <w:t xml:space="preserve"> </w:t>
      </w:r>
      <w:r w:rsidR="008B2CD7">
        <w:rPr>
          <w:b/>
        </w:rPr>
        <w:t>ООО </w:t>
      </w:r>
      <w:r>
        <w:rPr>
          <w:b/>
        </w:rPr>
        <w:t>«Славнефть-Красноярскнефтегаз»</w:t>
      </w:r>
      <w:r w:rsidRPr="00BF1BE7">
        <w:rPr>
          <w:b/>
        </w:rPr>
        <w:t xml:space="preserve"> «Система управления безопасной эксплуатацией транспортных средств» </w:t>
      </w:r>
      <w:r w:rsidRPr="00BF1BE7">
        <w:t>_____</w:t>
      </w:r>
      <w:r w:rsidRPr="00BF1BE7">
        <w:rPr>
          <w:b/>
        </w:rPr>
        <w:t>№ </w:t>
      </w:r>
      <w:r w:rsidRPr="00BF1BE7">
        <w:t>__________</w:t>
      </w:r>
      <w:r w:rsidRPr="00BF1BE7">
        <w:rPr>
          <w:b/>
        </w:rPr>
        <w:t xml:space="preserve"> изъяла талон-допуск на ТС:</w:t>
      </w:r>
    </w:p>
    <w:p w14:paraId="27BC52EC" w14:textId="77777777" w:rsidR="00C81DE0" w:rsidRPr="00BF1BE7" w:rsidRDefault="00C81DE0" w:rsidP="00C81DE0">
      <w:pPr>
        <w:jc w:val="both"/>
      </w:pPr>
    </w:p>
    <w:p w14:paraId="7EC5EACB" w14:textId="77777777" w:rsidR="00C81DE0" w:rsidRPr="00BF1BE7" w:rsidRDefault="00C81DE0" w:rsidP="00C81DE0">
      <w:pPr>
        <w:jc w:val="both"/>
      </w:pPr>
      <w:r w:rsidRPr="00BF1BE7">
        <w:t xml:space="preserve">_____________________________________________________________________________ </w:t>
      </w:r>
    </w:p>
    <w:p w14:paraId="09CD5D65" w14:textId="77777777" w:rsidR="00C81DE0" w:rsidRPr="00BF1BE7" w:rsidRDefault="00C81DE0" w:rsidP="00C81DE0">
      <w:pPr>
        <w:jc w:val="center"/>
        <w:rPr>
          <w:vertAlign w:val="superscript"/>
        </w:rPr>
      </w:pPr>
      <w:r w:rsidRPr="00BF1BE7">
        <w:rPr>
          <w:vertAlign w:val="superscript"/>
        </w:rPr>
        <w:t>(марка, модель, ГРЗ)</w:t>
      </w:r>
    </w:p>
    <w:p w14:paraId="268491AF" w14:textId="77777777" w:rsidR="00C81DE0" w:rsidRPr="00BF1BE7" w:rsidRDefault="00C81DE0" w:rsidP="00C81DE0">
      <w:pPr>
        <w:jc w:val="both"/>
      </w:pPr>
      <w:r w:rsidRPr="00BF1BE7">
        <w:rPr>
          <w:b/>
        </w:rPr>
        <w:t>выданный:</w:t>
      </w:r>
      <w:r w:rsidRPr="00BF1BE7">
        <w:rPr>
          <w:b/>
        </w:rPr>
        <w:tab/>
      </w:r>
    </w:p>
    <w:p w14:paraId="46D59D92" w14:textId="77777777" w:rsidR="00C81DE0" w:rsidRPr="00BF1BE7" w:rsidRDefault="00C81DE0" w:rsidP="00C81DE0">
      <w:pPr>
        <w:jc w:val="both"/>
      </w:pPr>
      <w:r w:rsidRPr="00BF1BE7">
        <w:t xml:space="preserve">_____________________________________________________________________________ </w:t>
      </w:r>
    </w:p>
    <w:p w14:paraId="0C0AD052" w14:textId="77777777" w:rsidR="00C81DE0" w:rsidRPr="00BF1BE7" w:rsidRDefault="00C81DE0" w:rsidP="00C81DE0">
      <w:pPr>
        <w:jc w:val="center"/>
        <w:rPr>
          <w:vertAlign w:val="superscript"/>
        </w:rPr>
      </w:pPr>
      <w:r w:rsidRPr="00BF1BE7">
        <w:rPr>
          <w:vertAlign w:val="superscript"/>
        </w:rPr>
        <w:t>(наименование организации ген. подрядчика, № и дата договора)</w:t>
      </w:r>
    </w:p>
    <w:p w14:paraId="15E68AF2" w14:textId="77777777" w:rsidR="00C81DE0" w:rsidRPr="00BF1BE7" w:rsidRDefault="00C81DE0" w:rsidP="00C81DE0">
      <w:pPr>
        <w:jc w:val="both"/>
        <w:rPr>
          <w:b/>
        </w:rPr>
      </w:pPr>
      <w:r w:rsidRPr="00BF1BE7">
        <w:rPr>
          <w:b/>
        </w:rPr>
        <w:t>по причине:</w:t>
      </w:r>
    </w:p>
    <w:p w14:paraId="486D1F62" w14:textId="77777777" w:rsidR="00C81DE0" w:rsidRPr="00BF1BE7" w:rsidRDefault="00C81DE0" w:rsidP="00C81DE0">
      <w:pPr>
        <w:jc w:val="both"/>
      </w:pPr>
      <w:r w:rsidRPr="00BF1BE7">
        <w:t xml:space="preserve">_____________________________________________________________________________ </w:t>
      </w:r>
    </w:p>
    <w:p w14:paraId="1D59D8A8" w14:textId="77777777" w:rsidR="00C81DE0" w:rsidRPr="00BF1BE7" w:rsidRDefault="00C81DE0" w:rsidP="00C81DE0">
      <w:pPr>
        <w:jc w:val="center"/>
        <w:rPr>
          <w:vertAlign w:val="superscript"/>
        </w:rPr>
      </w:pPr>
      <w:r w:rsidRPr="00BF1BE7">
        <w:rPr>
          <w:vertAlign w:val="superscript"/>
        </w:rPr>
        <w:t>(дата и место нарушения, существо нарушения, номер акта о нарушении требований БДД)</w:t>
      </w:r>
    </w:p>
    <w:p w14:paraId="1AD967A5" w14:textId="77777777" w:rsidR="00C81DE0" w:rsidRPr="00BF1BE7" w:rsidRDefault="00C81DE0" w:rsidP="00C81DE0">
      <w:pPr>
        <w:jc w:val="both"/>
      </w:pPr>
      <w:r w:rsidRPr="00BF1BE7">
        <w:t>_____________________________________________________________________________</w:t>
      </w:r>
    </w:p>
    <w:p w14:paraId="2169EAC7" w14:textId="77777777" w:rsidR="00C81DE0" w:rsidRPr="00BF1BE7" w:rsidRDefault="00C81DE0" w:rsidP="00C81DE0">
      <w:pPr>
        <w:jc w:val="both"/>
      </w:pPr>
    </w:p>
    <w:p w14:paraId="776092DB" w14:textId="77777777" w:rsidR="00C81DE0" w:rsidRPr="00BF1BE7" w:rsidRDefault="00C81DE0" w:rsidP="00C81DE0">
      <w:pPr>
        <w:ind w:right="282"/>
        <w:jc w:val="both"/>
      </w:pPr>
      <w:r w:rsidRPr="00BF1BE7">
        <w:t>_____________________________________________________________________________</w:t>
      </w:r>
    </w:p>
    <w:p w14:paraId="4EEECF19" w14:textId="77777777" w:rsidR="00C81DE0" w:rsidRPr="00BF1BE7" w:rsidRDefault="00C81DE0" w:rsidP="00C81DE0">
      <w:pPr>
        <w:jc w:val="both"/>
      </w:pPr>
    </w:p>
    <w:p w14:paraId="3A8BCF85" w14:textId="77777777" w:rsidR="00C81DE0" w:rsidRPr="00BF1BE7" w:rsidRDefault="00C81DE0" w:rsidP="00C81DE0">
      <w:pPr>
        <w:jc w:val="both"/>
      </w:pPr>
      <w:r w:rsidRPr="00BF1BE7">
        <w:t>_____________________________________________________________________________</w:t>
      </w:r>
    </w:p>
    <w:p w14:paraId="20A4E833" w14:textId="77777777" w:rsidR="00C81DE0" w:rsidRPr="00BF1BE7" w:rsidRDefault="00C81DE0" w:rsidP="00C81DE0">
      <w:pPr>
        <w:jc w:val="both"/>
      </w:pPr>
    </w:p>
    <w:p w14:paraId="716CBFEB" w14:textId="77777777" w:rsidR="00C81DE0" w:rsidRPr="00BF1BE7" w:rsidRDefault="00C81DE0" w:rsidP="00C81DE0">
      <w:pPr>
        <w:jc w:val="both"/>
        <w:rPr>
          <w:b/>
        </w:rPr>
      </w:pPr>
      <w:r w:rsidRPr="00BF1BE7">
        <w:rPr>
          <w:b/>
        </w:rPr>
        <w:t>С актом ознакомлен</w:t>
      </w:r>
    </w:p>
    <w:p w14:paraId="740BA0F0" w14:textId="77777777" w:rsidR="00C81DE0" w:rsidRPr="00BF1BE7" w:rsidRDefault="00C81DE0" w:rsidP="00C81DE0">
      <w:pPr>
        <w:jc w:val="both"/>
      </w:pPr>
      <w:r w:rsidRPr="00BF1BE7">
        <w:t xml:space="preserve">_____________________________________________________________________________ </w:t>
      </w:r>
    </w:p>
    <w:p w14:paraId="7D2A2014" w14:textId="77777777" w:rsidR="00C81DE0" w:rsidRPr="00BF1BE7" w:rsidRDefault="00C81DE0" w:rsidP="00C81DE0">
      <w:pPr>
        <w:jc w:val="center"/>
        <w:rPr>
          <w:vertAlign w:val="superscript"/>
        </w:rPr>
      </w:pPr>
      <w:r w:rsidRPr="00BF1BE7">
        <w:rPr>
          <w:vertAlign w:val="superscript"/>
        </w:rPr>
        <w:t>(ФИО, подпись работника совершившего нарушение)</w:t>
      </w:r>
    </w:p>
    <w:p w14:paraId="541D9A12" w14:textId="77777777" w:rsidR="00C81DE0" w:rsidRPr="00BF1BE7" w:rsidRDefault="00C81DE0" w:rsidP="00C81DE0">
      <w:pPr>
        <w:jc w:val="center"/>
        <w:rPr>
          <w:vertAlign w:val="superscript"/>
        </w:rPr>
      </w:pPr>
    </w:p>
    <w:tbl>
      <w:tblPr>
        <w:tblW w:w="0" w:type="auto"/>
        <w:tblLook w:val="01E0" w:firstRow="1" w:lastRow="1" w:firstColumn="1" w:lastColumn="1" w:noHBand="0" w:noVBand="0"/>
      </w:tblPr>
      <w:tblGrid>
        <w:gridCol w:w="6936"/>
        <w:gridCol w:w="2635"/>
      </w:tblGrid>
      <w:tr w:rsidR="00C81DE0" w:rsidRPr="00BF1BE7" w14:paraId="0E8F71D7" w14:textId="77777777" w:rsidTr="0096421D">
        <w:tc>
          <w:tcPr>
            <w:tcW w:w="9571" w:type="dxa"/>
            <w:gridSpan w:val="2"/>
          </w:tcPr>
          <w:p w14:paraId="0EAC99A8" w14:textId="77777777" w:rsidR="00C81DE0" w:rsidRPr="00BF1BE7" w:rsidRDefault="00C81DE0" w:rsidP="0096421D">
            <w:pPr>
              <w:jc w:val="both"/>
              <w:rPr>
                <w:b/>
              </w:rPr>
            </w:pPr>
            <w:r w:rsidRPr="00BF1BE7">
              <w:rPr>
                <w:b/>
              </w:rPr>
              <w:t xml:space="preserve">Члены/член комиссии:                                                              </w:t>
            </w:r>
          </w:p>
        </w:tc>
      </w:tr>
      <w:tr w:rsidR="00C81DE0" w:rsidRPr="00BF1BE7" w14:paraId="374067F2" w14:textId="77777777" w:rsidTr="0096421D">
        <w:tc>
          <w:tcPr>
            <w:tcW w:w="6936" w:type="dxa"/>
          </w:tcPr>
          <w:p w14:paraId="300EF43D" w14:textId="77777777" w:rsidR="00C81DE0" w:rsidRPr="00BF1BE7" w:rsidRDefault="00C81DE0" w:rsidP="0096421D">
            <w:pPr>
              <w:jc w:val="both"/>
            </w:pPr>
          </w:p>
          <w:p w14:paraId="48BC854D" w14:textId="77777777" w:rsidR="00C81DE0" w:rsidRPr="00BF1BE7" w:rsidRDefault="00C81DE0" w:rsidP="0096421D">
            <w:pPr>
              <w:jc w:val="both"/>
            </w:pPr>
            <w:r w:rsidRPr="00BF1BE7">
              <w:t>________________________________________________________</w:t>
            </w:r>
          </w:p>
        </w:tc>
        <w:tc>
          <w:tcPr>
            <w:tcW w:w="2635" w:type="dxa"/>
          </w:tcPr>
          <w:p w14:paraId="0352BD35" w14:textId="77777777" w:rsidR="00C81DE0" w:rsidRPr="00BF1BE7" w:rsidRDefault="00C81DE0" w:rsidP="0096421D">
            <w:pPr>
              <w:jc w:val="both"/>
            </w:pPr>
          </w:p>
          <w:p w14:paraId="183152C1" w14:textId="77777777" w:rsidR="00C81DE0" w:rsidRPr="00BF1BE7" w:rsidRDefault="00C81DE0" w:rsidP="0096421D">
            <w:pPr>
              <w:jc w:val="both"/>
            </w:pPr>
            <w:r w:rsidRPr="00BF1BE7">
              <w:t>____________________</w:t>
            </w:r>
          </w:p>
        </w:tc>
      </w:tr>
      <w:tr w:rsidR="00C81DE0" w:rsidRPr="00BF1BE7" w14:paraId="27432024" w14:textId="77777777" w:rsidTr="0096421D">
        <w:tc>
          <w:tcPr>
            <w:tcW w:w="6936" w:type="dxa"/>
          </w:tcPr>
          <w:p w14:paraId="3CE07160" w14:textId="77777777" w:rsidR="00C81DE0" w:rsidRPr="00BF1BE7" w:rsidRDefault="00C81DE0" w:rsidP="0096421D">
            <w:pPr>
              <w:jc w:val="center"/>
              <w:rPr>
                <w:vertAlign w:val="superscript"/>
              </w:rPr>
            </w:pPr>
            <w:r w:rsidRPr="00BF1BE7">
              <w:rPr>
                <w:vertAlign w:val="superscript"/>
              </w:rPr>
              <w:t>(ФИО, должность)</w:t>
            </w:r>
          </w:p>
          <w:p w14:paraId="096A4E23" w14:textId="77777777" w:rsidR="00C81DE0" w:rsidRPr="00BF1BE7" w:rsidRDefault="00C81DE0" w:rsidP="0096421D">
            <w:pPr>
              <w:jc w:val="both"/>
            </w:pPr>
            <w:r w:rsidRPr="00BF1BE7">
              <w:t>________________________________________________________</w:t>
            </w:r>
          </w:p>
        </w:tc>
        <w:tc>
          <w:tcPr>
            <w:tcW w:w="2635" w:type="dxa"/>
          </w:tcPr>
          <w:p w14:paraId="4E445B86" w14:textId="77777777" w:rsidR="00C81DE0" w:rsidRPr="00BF1BE7" w:rsidRDefault="00C81DE0" w:rsidP="0096421D">
            <w:pPr>
              <w:jc w:val="both"/>
            </w:pPr>
            <w:r w:rsidRPr="00BF1BE7">
              <w:rPr>
                <w:vertAlign w:val="superscript"/>
              </w:rPr>
              <w:t xml:space="preserve">                    (подпись)</w:t>
            </w:r>
          </w:p>
          <w:p w14:paraId="2F77F01C" w14:textId="77777777" w:rsidR="00C81DE0" w:rsidRPr="00BF1BE7" w:rsidRDefault="00C81DE0" w:rsidP="0096421D">
            <w:pPr>
              <w:jc w:val="both"/>
            </w:pPr>
            <w:r w:rsidRPr="00BF1BE7">
              <w:t>____________________</w:t>
            </w:r>
          </w:p>
        </w:tc>
      </w:tr>
      <w:tr w:rsidR="00C81DE0" w:rsidRPr="00BF1BE7" w14:paraId="6F1D7EA9" w14:textId="77777777" w:rsidTr="0096421D">
        <w:tc>
          <w:tcPr>
            <w:tcW w:w="6936" w:type="dxa"/>
          </w:tcPr>
          <w:p w14:paraId="5534C0DF" w14:textId="77777777" w:rsidR="00C81DE0" w:rsidRPr="00BF1BE7" w:rsidRDefault="00C81DE0" w:rsidP="0096421D">
            <w:pPr>
              <w:jc w:val="center"/>
            </w:pPr>
            <w:r w:rsidRPr="00BF1BE7">
              <w:rPr>
                <w:vertAlign w:val="superscript"/>
              </w:rPr>
              <w:t>(ФИО, должность)</w:t>
            </w:r>
          </w:p>
          <w:p w14:paraId="63D802E7" w14:textId="77777777" w:rsidR="00C81DE0" w:rsidRPr="00BF1BE7" w:rsidRDefault="00C81DE0" w:rsidP="0096421D">
            <w:pPr>
              <w:jc w:val="both"/>
            </w:pPr>
            <w:r w:rsidRPr="00BF1BE7">
              <w:t>________________________________________________________</w:t>
            </w:r>
          </w:p>
        </w:tc>
        <w:tc>
          <w:tcPr>
            <w:tcW w:w="2635" w:type="dxa"/>
          </w:tcPr>
          <w:p w14:paraId="70F4343A" w14:textId="77777777" w:rsidR="00C81DE0" w:rsidRPr="00BF1BE7" w:rsidRDefault="00C81DE0" w:rsidP="0096421D">
            <w:pPr>
              <w:jc w:val="both"/>
            </w:pPr>
            <w:r w:rsidRPr="00BF1BE7">
              <w:rPr>
                <w:vertAlign w:val="superscript"/>
              </w:rPr>
              <w:t xml:space="preserve">                    (подпись)</w:t>
            </w:r>
          </w:p>
          <w:p w14:paraId="63848CE1" w14:textId="77777777" w:rsidR="00C81DE0" w:rsidRPr="00BF1BE7" w:rsidRDefault="00C81DE0" w:rsidP="0096421D">
            <w:pPr>
              <w:jc w:val="both"/>
            </w:pPr>
            <w:r w:rsidRPr="00BF1BE7">
              <w:t>____________________</w:t>
            </w:r>
          </w:p>
        </w:tc>
      </w:tr>
    </w:tbl>
    <w:p w14:paraId="5990FAF3" w14:textId="77777777" w:rsidR="00C81DE0" w:rsidRPr="00BF1BE7" w:rsidRDefault="00C81DE0" w:rsidP="00C81DE0">
      <w:pPr>
        <w:rPr>
          <w:vertAlign w:val="superscript"/>
        </w:rPr>
      </w:pPr>
      <w:r w:rsidRPr="00BF1BE7">
        <w:rPr>
          <w:vertAlign w:val="superscript"/>
        </w:rPr>
        <w:t xml:space="preserve">                                                                    (ФИО, должность)                                                                                                (подпись)</w:t>
      </w:r>
    </w:p>
    <w:p w14:paraId="29F8294D" w14:textId="77777777" w:rsidR="00C81DE0" w:rsidRPr="00BF1BE7" w:rsidRDefault="00C81DE0" w:rsidP="00C81DE0">
      <w:pPr>
        <w:jc w:val="both"/>
      </w:pPr>
    </w:p>
    <w:p w14:paraId="30552D77" w14:textId="77777777" w:rsidR="00C81DE0" w:rsidRPr="00BF1BE7" w:rsidRDefault="00C81DE0" w:rsidP="00C81DE0">
      <w:pPr>
        <w:jc w:val="both"/>
      </w:pPr>
      <w:r w:rsidRPr="00BF1BE7">
        <w:t>Копию акта получил</w:t>
      </w:r>
    </w:p>
    <w:p w14:paraId="4EBDF470" w14:textId="77777777" w:rsidR="00C81DE0" w:rsidRPr="00BF1BE7" w:rsidRDefault="00C81DE0" w:rsidP="00C81DE0">
      <w:pPr>
        <w:jc w:val="both"/>
      </w:pPr>
    </w:p>
    <w:p w14:paraId="68574E18" w14:textId="77777777" w:rsidR="00C81DE0" w:rsidRPr="00BF1BE7" w:rsidRDefault="00C81DE0" w:rsidP="00C81DE0">
      <w:r w:rsidRPr="00BF1BE7">
        <w:t>__________________/____________________________/______________________________</w:t>
      </w:r>
    </w:p>
    <w:p w14:paraId="785BCDA6" w14:textId="77777777" w:rsidR="00C81DE0" w:rsidRPr="00BF1BE7" w:rsidRDefault="00C81DE0" w:rsidP="00C81DE0">
      <w:pPr>
        <w:jc w:val="both"/>
        <w:rPr>
          <w:vertAlign w:val="superscript"/>
        </w:rPr>
      </w:pPr>
      <w:r w:rsidRPr="00BF1BE7">
        <w:rPr>
          <w:vertAlign w:val="superscript"/>
        </w:rPr>
        <w:t xml:space="preserve">                       (дата)                                                  (должность)                                                                               (ФИО)</w:t>
      </w:r>
    </w:p>
    <w:p w14:paraId="46CFEBFF" w14:textId="77777777" w:rsidR="00C81DE0" w:rsidRPr="00BF1BE7" w:rsidRDefault="00C81DE0" w:rsidP="00BC5D1E">
      <w:pPr>
        <w:pStyle w:val="20"/>
      </w:pPr>
      <w:bookmarkStart w:id="583" w:name="_Toc384650804"/>
      <w:bookmarkStart w:id="584" w:name="_Toc389831616"/>
      <w:bookmarkStart w:id="585" w:name="_Toc390697396"/>
      <w:bookmarkStart w:id="586" w:name="_Toc394929082"/>
      <w:bookmarkStart w:id="587" w:name="_Toc431215546"/>
      <w:bookmarkStart w:id="588" w:name="_Toc450900917"/>
      <w:bookmarkStart w:id="589" w:name="_Toc456177194"/>
      <w:bookmarkStart w:id="590" w:name="_Toc456253585"/>
      <w:bookmarkStart w:id="591" w:name="_Toc456801613"/>
      <w:bookmarkStart w:id="592" w:name="_Toc466985800"/>
      <w:bookmarkStart w:id="593" w:name="_Toc466993742"/>
      <w:bookmarkStart w:id="594" w:name="_Toc477359459"/>
      <w:bookmarkStart w:id="595" w:name="_Toc10641126"/>
      <w:r w:rsidRPr="00BF1BE7">
        <w:rPr>
          <w:rFonts w:ascii="Times New Roman" w:hAnsi="Times New Roman"/>
          <w:i/>
        </w:rPr>
        <w:br w:type="page"/>
      </w:r>
      <w:bookmarkStart w:id="596" w:name="ПРИЛОЖЕНИЕ7"/>
      <w:bookmarkStart w:id="597" w:name="_Toc20322785"/>
      <w:bookmarkStart w:id="598" w:name="_Toc20387511"/>
      <w:bookmarkStart w:id="599" w:name="_Toc20833251"/>
      <w:bookmarkStart w:id="600" w:name="_Toc37421448"/>
      <w:bookmarkStart w:id="601" w:name="_Toc75944244"/>
      <w:bookmarkStart w:id="602" w:name="_Toc124943116"/>
      <w:bookmarkStart w:id="603" w:name="_Toc127892890"/>
      <w:bookmarkStart w:id="604" w:name="_Toc130289538"/>
      <w:bookmarkStart w:id="605" w:name="_Toc130301640"/>
      <w:r w:rsidRPr="00BF1BE7">
        <w:t xml:space="preserve">ПРИЛОЖЕНИЕ </w:t>
      </w:r>
      <w:bookmarkEnd w:id="583"/>
      <w:bookmarkEnd w:id="584"/>
      <w:r w:rsidRPr="00BF1BE7">
        <w:t xml:space="preserve">7. </w:t>
      </w:r>
      <w:bookmarkEnd w:id="596"/>
      <w:r w:rsidRPr="00BF1BE7">
        <w:t>ФОРМА ЖУРНАЛА УЧЕТА ДТП</w:t>
      </w:r>
      <w:bookmarkEnd w:id="585"/>
      <w:bookmarkEnd w:id="586"/>
      <w:bookmarkEnd w:id="587"/>
      <w:bookmarkEnd w:id="588"/>
      <w:bookmarkEnd w:id="589"/>
      <w:bookmarkEnd w:id="590"/>
      <w:bookmarkEnd w:id="591"/>
      <w:bookmarkEnd w:id="592"/>
      <w:bookmarkEnd w:id="593"/>
      <w:bookmarkEnd w:id="594"/>
      <w:bookmarkEnd w:id="595"/>
      <w:bookmarkEnd w:id="597"/>
      <w:bookmarkEnd w:id="598"/>
      <w:bookmarkEnd w:id="599"/>
      <w:bookmarkEnd w:id="600"/>
      <w:bookmarkEnd w:id="601"/>
      <w:bookmarkEnd w:id="602"/>
      <w:bookmarkEnd w:id="603"/>
      <w:bookmarkEnd w:id="604"/>
      <w:bookmarkEnd w:id="605"/>
    </w:p>
    <w:p w14:paraId="319D7D30" w14:textId="77777777" w:rsidR="00C81DE0" w:rsidRPr="00BF1BE7" w:rsidRDefault="00C81DE0" w:rsidP="00C81DE0"/>
    <w:p w14:paraId="01D87554" w14:textId="77777777" w:rsidR="00C81DE0" w:rsidRPr="00BF1BE7" w:rsidRDefault="00C81DE0" w:rsidP="00C81DE0">
      <w:pPr>
        <w:jc w:val="right"/>
      </w:pPr>
      <w:r w:rsidRPr="00BF1BE7">
        <w:t>Титульный лист</w:t>
      </w:r>
    </w:p>
    <w:p w14:paraId="6819D7A7" w14:textId="77777777" w:rsidR="00C81DE0" w:rsidRPr="00BF1BE7" w:rsidRDefault="00C81DE0" w:rsidP="00C81DE0">
      <w:pPr>
        <w:ind w:right="-1"/>
        <w:jc w:val="center"/>
        <w:rPr>
          <w:b/>
        </w:rPr>
      </w:pPr>
      <w:bookmarkStart w:id="606" w:name="_Toc130884221"/>
      <w:bookmarkStart w:id="607" w:name="_Toc130960434"/>
      <w:bookmarkStart w:id="608" w:name="_Toc130960556"/>
      <w:bookmarkStart w:id="609" w:name="_Toc308712260"/>
      <w:bookmarkStart w:id="610" w:name="_Toc309116675"/>
      <w:bookmarkStart w:id="611" w:name="_Toc334802932"/>
      <w:bookmarkStart w:id="612" w:name="_Toc334803191"/>
      <w:r w:rsidRPr="00BF1BE7">
        <w:rPr>
          <w:b/>
        </w:rPr>
        <w:t>ЖУРНАЛ</w:t>
      </w:r>
    </w:p>
    <w:p w14:paraId="42730E17" w14:textId="77777777" w:rsidR="00C81DE0" w:rsidRPr="00BF1BE7" w:rsidRDefault="00C81DE0" w:rsidP="00C81DE0">
      <w:pPr>
        <w:ind w:right="-1"/>
        <w:jc w:val="center"/>
      </w:pPr>
      <w:r w:rsidRPr="00BF1BE7">
        <w:rPr>
          <w:b/>
        </w:rPr>
        <w:t>учета дорожно-транспортных происшествий</w:t>
      </w:r>
      <w:bookmarkEnd w:id="606"/>
      <w:bookmarkEnd w:id="607"/>
      <w:bookmarkEnd w:id="608"/>
      <w:bookmarkEnd w:id="609"/>
      <w:bookmarkEnd w:id="610"/>
      <w:bookmarkEnd w:id="611"/>
      <w:bookmarkEnd w:id="612"/>
    </w:p>
    <w:p w14:paraId="52F072D4" w14:textId="77777777" w:rsidR="00C81DE0" w:rsidRPr="00BF1BE7" w:rsidRDefault="00C81DE0" w:rsidP="00C81DE0">
      <w:pPr>
        <w:ind w:right="-1"/>
        <w:jc w:val="center"/>
      </w:pPr>
      <w:r w:rsidRPr="00BF1BE7">
        <w:t>________________________________________________________________________</w:t>
      </w:r>
    </w:p>
    <w:p w14:paraId="6D720D20" w14:textId="77777777" w:rsidR="00C81DE0" w:rsidRPr="00BF1BE7" w:rsidRDefault="00C81DE0" w:rsidP="00C81DE0">
      <w:pPr>
        <w:ind w:right="-1"/>
        <w:jc w:val="center"/>
      </w:pPr>
      <w:r w:rsidRPr="00BF1BE7">
        <w:t>(наименование Общества)</w:t>
      </w:r>
    </w:p>
    <w:p w14:paraId="4B6E63DC" w14:textId="77777777" w:rsidR="00C81DE0" w:rsidRPr="00BF1BE7" w:rsidRDefault="00C81DE0" w:rsidP="00C81DE0">
      <w:pPr>
        <w:ind w:right="-1"/>
      </w:pPr>
    </w:p>
    <w:p w14:paraId="64F9C3AA" w14:textId="77777777" w:rsidR="00C81DE0" w:rsidRPr="00BF1BE7" w:rsidRDefault="00C81DE0" w:rsidP="00C81DE0">
      <w:pPr>
        <w:ind w:right="-1"/>
      </w:pPr>
      <w:r w:rsidRPr="00BF1BE7">
        <w:t xml:space="preserve">Начат  "____"______________ 20___ г. </w:t>
      </w:r>
    </w:p>
    <w:p w14:paraId="5CD43B4E" w14:textId="77777777" w:rsidR="00C81DE0" w:rsidRPr="00BF1BE7" w:rsidRDefault="00C81DE0" w:rsidP="00C81DE0">
      <w:pPr>
        <w:spacing w:after="60"/>
        <w:ind w:right="-1"/>
        <w:jc w:val="right"/>
      </w:pPr>
      <w:r w:rsidRPr="00BF1BE7">
        <w:t>Страница журнала</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484"/>
        <w:gridCol w:w="1434"/>
        <w:gridCol w:w="1246"/>
        <w:gridCol w:w="1343"/>
        <w:gridCol w:w="1171"/>
        <w:gridCol w:w="356"/>
        <w:gridCol w:w="553"/>
        <w:gridCol w:w="982"/>
        <w:gridCol w:w="907"/>
        <w:gridCol w:w="60"/>
        <w:gridCol w:w="1072"/>
      </w:tblGrid>
      <w:tr w:rsidR="00C81DE0" w:rsidRPr="00BF1BE7" w14:paraId="0FCC1767" w14:textId="77777777" w:rsidTr="0096421D">
        <w:tc>
          <w:tcPr>
            <w:tcW w:w="229" w:type="pct"/>
            <w:vMerge w:val="restart"/>
            <w:tcBorders>
              <w:top w:val="single" w:sz="12" w:space="0" w:color="auto"/>
            </w:tcBorders>
            <w:shd w:val="clear" w:color="auto" w:fill="BDD6EE"/>
            <w:vAlign w:val="center"/>
          </w:tcPr>
          <w:p w14:paraId="54F4046A" w14:textId="77777777" w:rsidR="00C81DE0" w:rsidRPr="00BF1BE7" w:rsidRDefault="00C81DE0" w:rsidP="0096421D">
            <w:pPr>
              <w:autoSpaceDE w:val="0"/>
              <w:autoSpaceDN w:val="0"/>
              <w:adjustRightInd w:val="0"/>
              <w:jc w:val="center"/>
              <w:rPr>
                <w:rFonts w:ascii="Arial" w:hAnsi="Arial"/>
                <w:b/>
                <w:sz w:val="16"/>
                <w:lang w:eastAsia="ko-KR"/>
              </w:rPr>
            </w:pPr>
            <w:r w:rsidRPr="00BF1BE7">
              <w:rPr>
                <w:rFonts w:ascii="Arial" w:hAnsi="Arial"/>
                <w:b/>
                <w:sz w:val="16"/>
                <w:lang w:eastAsia="ko-KR"/>
              </w:rPr>
              <w:t>№№ ПП</w:t>
            </w:r>
          </w:p>
        </w:tc>
        <w:tc>
          <w:tcPr>
            <w:tcW w:w="682" w:type="pct"/>
            <w:vMerge w:val="restart"/>
            <w:tcBorders>
              <w:top w:val="single" w:sz="12" w:space="0" w:color="auto"/>
            </w:tcBorders>
            <w:shd w:val="clear" w:color="auto" w:fill="BDD6EE"/>
            <w:vAlign w:val="center"/>
          </w:tcPr>
          <w:p w14:paraId="305A319F" w14:textId="77777777" w:rsidR="00C81DE0" w:rsidRPr="00BF1BE7" w:rsidRDefault="00C81DE0" w:rsidP="0096421D">
            <w:pPr>
              <w:autoSpaceDE w:val="0"/>
              <w:autoSpaceDN w:val="0"/>
              <w:adjustRightInd w:val="0"/>
              <w:jc w:val="center"/>
              <w:rPr>
                <w:rFonts w:ascii="Arial" w:hAnsi="Arial"/>
                <w:b/>
                <w:sz w:val="16"/>
                <w:lang w:eastAsia="ko-KR"/>
              </w:rPr>
            </w:pPr>
            <w:r w:rsidRPr="00BF1BE7">
              <w:rPr>
                <w:rFonts w:ascii="Arial" w:hAnsi="Arial"/>
                <w:b/>
                <w:sz w:val="16"/>
                <w:lang w:eastAsia="ko-KR"/>
              </w:rPr>
              <w:t>ДАННЫЕ О ВОДИТЕЛЕ: А) ФАМИЛИЯ, ИМЯ, ОТЧЕСТВО Б) КВАЛИФИКАЦИЯ, СТАЖ РАБОТЫ (ВСЕГО ЛЕТ, В Т.Ч. В ОРГАНИЗАЦИИ НА ДАННОМ АВТОМОБИЛЕ В) НА КАКОМ ЧАСУ РАБОТЫ ПРОИЗОШЛО ДТП Г) СОСТОЯНИЕ ЗДОРОВЬЯ</w:t>
            </w:r>
          </w:p>
        </w:tc>
        <w:tc>
          <w:tcPr>
            <w:tcW w:w="564" w:type="pct"/>
            <w:vMerge w:val="restart"/>
            <w:tcBorders>
              <w:top w:val="single" w:sz="12" w:space="0" w:color="auto"/>
            </w:tcBorders>
            <w:shd w:val="clear" w:color="auto" w:fill="BDD6EE"/>
            <w:vAlign w:val="center"/>
          </w:tcPr>
          <w:p w14:paraId="0F2E75CF" w14:textId="77777777" w:rsidR="00C81DE0" w:rsidRPr="00BF1BE7" w:rsidRDefault="00C81DE0" w:rsidP="0096421D">
            <w:pPr>
              <w:autoSpaceDE w:val="0"/>
              <w:autoSpaceDN w:val="0"/>
              <w:adjustRightInd w:val="0"/>
              <w:jc w:val="center"/>
              <w:rPr>
                <w:rFonts w:ascii="Arial" w:hAnsi="Arial"/>
                <w:b/>
                <w:sz w:val="16"/>
                <w:lang w:eastAsia="ko-KR"/>
              </w:rPr>
            </w:pPr>
            <w:r w:rsidRPr="00BF1BE7">
              <w:rPr>
                <w:rFonts w:ascii="Arial" w:hAnsi="Arial"/>
                <w:b/>
                <w:sz w:val="16"/>
                <w:lang w:eastAsia="ko-KR"/>
              </w:rPr>
              <w:t>ДАННЫЕ О ТРАНСПОРТНОМ СРЕДСТВЕ: СРОК ЭКСПЛУАТАЦИИ, ПРОБЕГ ВРЕМЯ ПРОВЕДЕНИЯ ПОСЛЕДНИХ «ТО-1» И «ТО-2»</w:t>
            </w:r>
          </w:p>
        </w:tc>
        <w:tc>
          <w:tcPr>
            <w:tcW w:w="941" w:type="pct"/>
            <w:vMerge w:val="restart"/>
            <w:tcBorders>
              <w:top w:val="single" w:sz="12" w:space="0" w:color="auto"/>
            </w:tcBorders>
            <w:shd w:val="clear" w:color="auto" w:fill="BDD6EE"/>
            <w:vAlign w:val="center"/>
          </w:tcPr>
          <w:p w14:paraId="046A3FE6" w14:textId="77777777" w:rsidR="00C81DE0" w:rsidRPr="00BF1BE7" w:rsidRDefault="00C81DE0" w:rsidP="0096421D">
            <w:pPr>
              <w:autoSpaceDE w:val="0"/>
              <w:autoSpaceDN w:val="0"/>
              <w:adjustRightInd w:val="0"/>
              <w:jc w:val="center"/>
              <w:rPr>
                <w:rFonts w:ascii="Arial" w:hAnsi="Arial"/>
                <w:b/>
                <w:sz w:val="16"/>
                <w:lang w:eastAsia="ko-KR"/>
              </w:rPr>
            </w:pPr>
            <w:r w:rsidRPr="00BF1BE7">
              <w:rPr>
                <w:rFonts w:ascii="Arial" w:hAnsi="Arial"/>
                <w:b/>
                <w:sz w:val="16"/>
                <w:lang w:eastAsia="ko-KR"/>
              </w:rPr>
              <w:t>УСЛОВИЯ ОРГАНИЗАЦИИ И ОСУЩЕСТВЛЕНИЯ ПЕРЕВОЗОК, ПРИВЕДШИХ К ДТП: А) ВИД ГРУЗА, ВЕС ГРУЗА, ПРАВИЛЬНОСТЬ ЗАГРУЗКИ ТРАНСПОРТНОГО СРЕДСТВА, ЧИСЛО ПАССАЖИРОВ, МАРШРУТ, ОТКЛОНЕНИЕ ОТ МАРШРУТА, ВИД ПЕРЕВОЗКИ;</w:t>
            </w:r>
          </w:p>
          <w:p w14:paraId="7B2208C8" w14:textId="77777777" w:rsidR="00C81DE0" w:rsidRPr="00BF1BE7" w:rsidRDefault="00C81DE0" w:rsidP="0096421D">
            <w:pPr>
              <w:autoSpaceDE w:val="0"/>
              <w:autoSpaceDN w:val="0"/>
              <w:adjustRightInd w:val="0"/>
              <w:jc w:val="center"/>
              <w:rPr>
                <w:rFonts w:ascii="Arial" w:hAnsi="Arial"/>
                <w:b/>
                <w:sz w:val="16"/>
                <w:lang w:eastAsia="ko-KR"/>
              </w:rPr>
            </w:pPr>
            <w:r w:rsidRPr="00BF1BE7">
              <w:rPr>
                <w:rFonts w:ascii="Arial" w:hAnsi="Arial"/>
                <w:b/>
                <w:sz w:val="16"/>
                <w:lang w:eastAsia="ko-KR"/>
              </w:rPr>
              <w:t>Б) НАРУШЕНИЕ ПРАВИЛ: ПЕРЕВОЗОК, ЭКСПЛУАТАЦИИ, РЕМОНТА, РЕЖИМА ТРУДА И ОТДЫХА ВОДИТЕЛЯ И ДР.</w:t>
            </w:r>
          </w:p>
        </w:tc>
        <w:tc>
          <w:tcPr>
            <w:tcW w:w="1661" w:type="pct"/>
            <w:gridSpan w:val="4"/>
            <w:tcBorders>
              <w:top w:val="single" w:sz="12" w:space="0" w:color="auto"/>
            </w:tcBorders>
            <w:shd w:val="clear" w:color="auto" w:fill="BDD6EE"/>
            <w:vAlign w:val="center"/>
          </w:tcPr>
          <w:p w14:paraId="63B7E3A1" w14:textId="77777777" w:rsidR="00C81DE0" w:rsidRPr="00BF1BE7" w:rsidRDefault="00C81DE0" w:rsidP="0096421D">
            <w:pPr>
              <w:autoSpaceDE w:val="0"/>
              <w:autoSpaceDN w:val="0"/>
              <w:adjustRightInd w:val="0"/>
              <w:jc w:val="center"/>
              <w:rPr>
                <w:rFonts w:ascii="Arial" w:hAnsi="Arial"/>
                <w:b/>
                <w:sz w:val="16"/>
                <w:lang w:eastAsia="ko-KR"/>
              </w:rPr>
            </w:pPr>
            <w:r w:rsidRPr="00BF1BE7">
              <w:rPr>
                <w:rFonts w:ascii="Arial" w:hAnsi="Arial"/>
                <w:b/>
                <w:sz w:val="16"/>
                <w:lang w:eastAsia="ko-KR"/>
              </w:rPr>
              <w:t>ПОСЛЕДСТВИЯ ДОРОЖНО-ТРАНСПОРТНОГО ПРОИСШЕСТВИЯ</w:t>
            </w:r>
          </w:p>
        </w:tc>
        <w:tc>
          <w:tcPr>
            <w:tcW w:w="418" w:type="pct"/>
            <w:gridSpan w:val="2"/>
            <w:vMerge w:val="restart"/>
            <w:tcBorders>
              <w:top w:val="single" w:sz="12" w:space="0" w:color="auto"/>
            </w:tcBorders>
            <w:shd w:val="clear" w:color="auto" w:fill="BDD6EE"/>
            <w:vAlign w:val="center"/>
          </w:tcPr>
          <w:p w14:paraId="20A484D0" w14:textId="77777777" w:rsidR="00C81DE0" w:rsidRPr="00BF1BE7" w:rsidRDefault="00C81DE0" w:rsidP="0096421D">
            <w:pPr>
              <w:autoSpaceDE w:val="0"/>
              <w:autoSpaceDN w:val="0"/>
              <w:adjustRightInd w:val="0"/>
              <w:jc w:val="center"/>
              <w:rPr>
                <w:rFonts w:ascii="Arial" w:hAnsi="Arial"/>
                <w:b/>
                <w:sz w:val="16"/>
                <w:lang w:eastAsia="ko-KR"/>
              </w:rPr>
            </w:pPr>
            <w:r w:rsidRPr="00BF1BE7">
              <w:rPr>
                <w:rFonts w:ascii="Arial" w:hAnsi="Arial"/>
                <w:b/>
                <w:sz w:val="16"/>
                <w:lang w:eastAsia="ko-KR"/>
              </w:rPr>
              <w:t>ПРИНЯТЫЕ МЕРЫ</w:t>
            </w:r>
          </w:p>
        </w:tc>
        <w:tc>
          <w:tcPr>
            <w:tcW w:w="505" w:type="pct"/>
            <w:vMerge w:val="restart"/>
            <w:tcBorders>
              <w:top w:val="single" w:sz="12" w:space="0" w:color="auto"/>
            </w:tcBorders>
            <w:shd w:val="clear" w:color="auto" w:fill="BDD6EE"/>
            <w:vAlign w:val="center"/>
          </w:tcPr>
          <w:p w14:paraId="6287D390" w14:textId="77777777" w:rsidR="00C81DE0" w:rsidRPr="00BF1BE7" w:rsidRDefault="00C81DE0" w:rsidP="0096421D">
            <w:pPr>
              <w:autoSpaceDE w:val="0"/>
              <w:autoSpaceDN w:val="0"/>
              <w:adjustRightInd w:val="0"/>
              <w:jc w:val="center"/>
              <w:rPr>
                <w:rFonts w:ascii="Arial" w:hAnsi="Arial"/>
                <w:b/>
                <w:sz w:val="16"/>
                <w:lang w:eastAsia="ko-KR"/>
              </w:rPr>
            </w:pPr>
            <w:r w:rsidRPr="00BF1BE7">
              <w:rPr>
                <w:rFonts w:ascii="Arial" w:hAnsi="Arial"/>
                <w:b/>
                <w:sz w:val="16"/>
                <w:lang w:eastAsia="ko-KR"/>
              </w:rPr>
              <w:t>ПРИМЕЧАНИЕ</w:t>
            </w:r>
          </w:p>
        </w:tc>
      </w:tr>
      <w:tr w:rsidR="00C81DE0" w:rsidRPr="00BF1BE7" w14:paraId="17986B05" w14:textId="77777777" w:rsidTr="0096421D">
        <w:tc>
          <w:tcPr>
            <w:tcW w:w="229" w:type="pct"/>
            <w:vMerge/>
            <w:shd w:val="clear" w:color="auto" w:fill="BDD6EE"/>
          </w:tcPr>
          <w:p w14:paraId="23AA86F6" w14:textId="77777777" w:rsidR="00C81DE0" w:rsidRPr="00BF1BE7" w:rsidRDefault="00C81DE0" w:rsidP="0096421D">
            <w:pPr>
              <w:autoSpaceDE w:val="0"/>
              <w:autoSpaceDN w:val="0"/>
              <w:adjustRightInd w:val="0"/>
              <w:rPr>
                <w:rFonts w:ascii="Arial" w:hAnsi="Arial"/>
                <w:lang w:eastAsia="ko-KR"/>
              </w:rPr>
            </w:pPr>
          </w:p>
        </w:tc>
        <w:tc>
          <w:tcPr>
            <w:tcW w:w="682" w:type="pct"/>
            <w:vMerge/>
            <w:shd w:val="clear" w:color="auto" w:fill="BDD6EE"/>
          </w:tcPr>
          <w:p w14:paraId="60085C37" w14:textId="77777777" w:rsidR="00C81DE0" w:rsidRPr="00BF1BE7" w:rsidRDefault="00C81DE0" w:rsidP="0096421D">
            <w:pPr>
              <w:autoSpaceDE w:val="0"/>
              <w:autoSpaceDN w:val="0"/>
              <w:adjustRightInd w:val="0"/>
              <w:rPr>
                <w:rFonts w:ascii="Arial" w:hAnsi="Arial"/>
                <w:lang w:eastAsia="ko-KR"/>
              </w:rPr>
            </w:pPr>
          </w:p>
        </w:tc>
        <w:tc>
          <w:tcPr>
            <w:tcW w:w="564" w:type="pct"/>
            <w:vMerge/>
            <w:shd w:val="clear" w:color="auto" w:fill="BDD6EE"/>
          </w:tcPr>
          <w:p w14:paraId="3BC68372" w14:textId="77777777" w:rsidR="00C81DE0" w:rsidRPr="00BF1BE7" w:rsidRDefault="00C81DE0" w:rsidP="0096421D">
            <w:pPr>
              <w:autoSpaceDE w:val="0"/>
              <w:autoSpaceDN w:val="0"/>
              <w:adjustRightInd w:val="0"/>
              <w:rPr>
                <w:rFonts w:ascii="Arial" w:hAnsi="Arial"/>
                <w:lang w:eastAsia="ko-KR"/>
              </w:rPr>
            </w:pPr>
          </w:p>
        </w:tc>
        <w:tc>
          <w:tcPr>
            <w:tcW w:w="941" w:type="pct"/>
            <w:vMerge/>
            <w:shd w:val="clear" w:color="auto" w:fill="BDD6EE"/>
          </w:tcPr>
          <w:p w14:paraId="49AD819B" w14:textId="77777777" w:rsidR="00C81DE0" w:rsidRPr="00BF1BE7" w:rsidRDefault="00C81DE0" w:rsidP="0096421D">
            <w:pPr>
              <w:autoSpaceDE w:val="0"/>
              <w:autoSpaceDN w:val="0"/>
              <w:adjustRightInd w:val="0"/>
              <w:rPr>
                <w:rFonts w:ascii="Arial" w:hAnsi="Arial"/>
                <w:lang w:eastAsia="ko-KR"/>
              </w:rPr>
            </w:pPr>
          </w:p>
        </w:tc>
        <w:tc>
          <w:tcPr>
            <w:tcW w:w="734" w:type="pct"/>
            <w:vMerge w:val="restart"/>
            <w:shd w:val="clear" w:color="auto" w:fill="BDD6EE"/>
            <w:vAlign w:val="center"/>
          </w:tcPr>
          <w:p w14:paraId="2052054E" w14:textId="77777777" w:rsidR="00C81DE0" w:rsidRPr="00BF1BE7" w:rsidRDefault="00C81DE0" w:rsidP="0096421D">
            <w:pPr>
              <w:autoSpaceDE w:val="0"/>
              <w:autoSpaceDN w:val="0"/>
              <w:adjustRightInd w:val="0"/>
              <w:jc w:val="center"/>
              <w:rPr>
                <w:rFonts w:ascii="Arial" w:hAnsi="Arial"/>
                <w:b/>
                <w:sz w:val="14"/>
                <w:lang w:eastAsia="ko-KR"/>
              </w:rPr>
            </w:pPr>
            <w:r w:rsidRPr="00BF1BE7">
              <w:rPr>
                <w:rFonts w:ascii="Arial" w:hAnsi="Arial"/>
                <w:b/>
                <w:sz w:val="14"/>
                <w:lang w:eastAsia="ko-KR"/>
              </w:rPr>
              <w:t>СВЕДЕНИЯ О ПОСТРАДАВШИХ: В ДТП ПО ВИНЕ РАБОТНИКОВ ОРГАНИЗАЦИИ:</w:t>
            </w:r>
          </w:p>
          <w:p w14:paraId="05A24DB1" w14:textId="4D5C75F5" w:rsidR="00C81DE0" w:rsidRPr="00BF1BE7" w:rsidRDefault="00C81DE0">
            <w:pPr>
              <w:autoSpaceDE w:val="0"/>
              <w:autoSpaceDN w:val="0"/>
              <w:adjustRightInd w:val="0"/>
              <w:jc w:val="center"/>
              <w:rPr>
                <w:rFonts w:ascii="Arial" w:hAnsi="Arial"/>
                <w:b/>
                <w:sz w:val="14"/>
                <w:lang w:eastAsia="ko-KR"/>
              </w:rPr>
            </w:pPr>
            <w:r w:rsidRPr="00BF1BE7">
              <w:rPr>
                <w:rFonts w:ascii="Arial" w:hAnsi="Arial"/>
                <w:b/>
                <w:sz w:val="14"/>
                <w:lang w:eastAsia="ko-KR"/>
              </w:rPr>
              <w:t>А) КАТЕГОРИЯ (ПАССАЖИР, ВОДИТЕЛЬ, ПЕШЕХОД, ИНОЕ ЛИЦО); Б) ТЯЖЕСТЬ ПОСЛЕДСТВИЙ (ПОГИБ, РАНЕН); В) ФИ</w:t>
            </w:r>
            <w:r w:rsidR="00B11C92">
              <w:rPr>
                <w:rFonts w:ascii="Arial" w:hAnsi="Arial"/>
                <w:b/>
                <w:sz w:val="14"/>
                <w:lang w:eastAsia="ko-KR"/>
              </w:rPr>
              <w:t>О</w:t>
            </w:r>
            <w:r w:rsidRPr="00BF1BE7">
              <w:rPr>
                <w:rFonts w:ascii="Arial" w:hAnsi="Arial"/>
                <w:b/>
                <w:sz w:val="14"/>
                <w:lang w:eastAsia="ko-KR"/>
              </w:rPr>
              <w:t>, ВОЗРАСТ</w:t>
            </w:r>
          </w:p>
        </w:tc>
        <w:tc>
          <w:tcPr>
            <w:tcW w:w="928" w:type="pct"/>
            <w:gridSpan w:val="3"/>
            <w:shd w:val="clear" w:color="auto" w:fill="BDD6EE"/>
            <w:vAlign w:val="center"/>
          </w:tcPr>
          <w:p w14:paraId="3E8B364C" w14:textId="77777777" w:rsidR="00C81DE0" w:rsidRPr="00BF1BE7" w:rsidRDefault="00C81DE0" w:rsidP="0096421D">
            <w:pPr>
              <w:autoSpaceDE w:val="0"/>
              <w:autoSpaceDN w:val="0"/>
              <w:adjustRightInd w:val="0"/>
              <w:jc w:val="center"/>
              <w:rPr>
                <w:rFonts w:ascii="Arial" w:hAnsi="Arial"/>
                <w:b/>
                <w:sz w:val="14"/>
                <w:lang w:eastAsia="ko-KR"/>
              </w:rPr>
            </w:pPr>
            <w:r w:rsidRPr="00BF1BE7">
              <w:rPr>
                <w:rFonts w:ascii="Arial" w:hAnsi="Arial"/>
                <w:b/>
                <w:sz w:val="14"/>
                <w:lang w:eastAsia="ko-KR"/>
              </w:rPr>
              <w:t>МАТЕРИАЛЬНЫЙ УЩЕРБ ОТ ПОВРЕЖДЕНИЯ (МЛН. РУБ.)</w:t>
            </w:r>
          </w:p>
        </w:tc>
        <w:tc>
          <w:tcPr>
            <w:tcW w:w="418" w:type="pct"/>
            <w:gridSpan w:val="2"/>
            <w:vMerge/>
            <w:shd w:val="clear" w:color="auto" w:fill="BDD6EE"/>
          </w:tcPr>
          <w:p w14:paraId="7DAEE7E2" w14:textId="77777777" w:rsidR="00C81DE0" w:rsidRPr="00BF1BE7" w:rsidRDefault="00C81DE0" w:rsidP="0096421D">
            <w:pPr>
              <w:autoSpaceDE w:val="0"/>
              <w:autoSpaceDN w:val="0"/>
              <w:adjustRightInd w:val="0"/>
              <w:rPr>
                <w:rFonts w:ascii="Arial" w:hAnsi="Arial"/>
                <w:lang w:eastAsia="ko-KR"/>
              </w:rPr>
            </w:pPr>
          </w:p>
        </w:tc>
        <w:tc>
          <w:tcPr>
            <w:tcW w:w="505" w:type="pct"/>
            <w:vMerge/>
            <w:shd w:val="clear" w:color="auto" w:fill="BDD6EE"/>
          </w:tcPr>
          <w:p w14:paraId="3A02C6FB" w14:textId="77777777" w:rsidR="00C81DE0" w:rsidRPr="00BF1BE7" w:rsidRDefault="00C81DE0" w:rsidP="0096421D">
            <w:pPr>
              <w:autoSpaceDE w:val="0"/>
              <w:autoSpaceDN w:val="0"/>
              <w:adjustRightInd w:val="0"/>
              <w:rPr>
                <w:rFonts w:ascii="Arial" w:hAnsi="Arial"/>
                <w:lang w:eastAsia="ko-KR"/>
              </w:rPr>
            </w:pPr>
          </w:p>
        </w:tc>
      </w:tr>
      <w:tr w:rsidR="00C81DE0" w:rsidRPr="00BF1BE7" w14:paraId="2335C308" w14:textId="77777777" w:rsidTr="0096421D">
        <w:trPr>
          <w:trHeight w:val="1877"/>
        </w:trPr>
        <w:tc>
          <w:tcPr>
            <w:tcW w:w="229" w:type="pct"/>
            <w:vMerge/>
            <w:tcBorders>
              <w:bottom w:val="single" w:sz="12" w:space="0" w:color="auto"/>
            </w:tcBorders>
            <w:shd w:val="clear" w:color="auto" w:fill="BDD6EE"/>
          </w:tcPr>
          <w:p w14:paraId="4D4E5E81" w14:textId="77777777" w:rsidR="00C81DE0" w:rsidRPr="00BF1BE7" w:rsidRDefault="00C81DE0" w:rsidP="0096421D">
            <w:pPr>
              <w:autoSpaceDE w:val="0"/>
              <w:autoSpaceDN w:val="0"/>
              <w:adjustRightInd w:val="0"/>
              <w:rPr>
                <w:rFonts w:ascii="Arial" w:hAnsi="Arial"/>
                <w:lang w:eastAsia="ko-KR"/>
              </w:rPr>
            </w:pPr>
          </w:p>
        </w:tc>
        <w:tc>
          <w:tcPr>
            <w:tcW w:w="682" w:type="pct"/>
            <w:vMerge/>
            <w:tcBorders>
              <w:bottom w:val="single" w:sz="12" w:space="0" w:color="auto"/>
            </w:tcBorders>
            <w:shd w:val="clear" w:color="auto" w:fill="BDD6EE"/>
          </w:tcPr>
          <w:p w14:paraId="528C63D6" w14:textId="77777777" w:rsidR="00C81DE0" w:rsidRPr="00BF1BE7" w:rsidRDefault="00C81DE0" w:rsidP="0096421D">
            <w:pPr>
              <w:autoSpaceDE w:val="0"/>
              <w:autoSpaceDN w:val="0"/>
              <w:adjustRightInd w:val="0"/>
              <w:rPr>
                <w:rFonts w:ascii="Arial" w:hAnsi="Arial"/>
                <w:lang w:eastAsia="ko-KR"/>
              </w:rPr>
            </w:pPr>
          </w:p>
        </w:tc>
        <w:tc>
          <w:tcPr>
            <w:tcW w:w="564" w:type="pct"/>
            <w:vMerge/>
            <w:tcBorders>
              <w:bottom w:val="single" w:sz="12" w:space="0" w:color="auto"/>
            </w:tcBorders>
            <w:shd w:val="clear" w:color="auto" w:fill="BDD6EE"/>
          </w:tcPr>
          <w:p w14:paraId="6EDEF4F0" w14:textId="77777777" w:rsidR="00C81DE0" w:rsidRPr="00BF1BE7" w:rsidRDefault="00C81DE0" w:rsidP="0096421D">
            <w:pPr>
              <w:autoSpaceDE w:val="0"/>
              <w:autoSpaceDN w:val="0"/>
              <w:adjustRightInd w:val="0"/>
              <w:rPr>
                <w:rFonts w:ascii="Arial" w:hAnsi="Arial"/>
                <w:lang w:eastAsia="ko-KR"/>
              </w:rPr>
            </w:pPr>
          </w:p>
        </w:tc>
        <w:tc>
          <w:tcPr>
            <w:tcW w:w="941" w:type="pct"/>
            <w:vMerge/>
            <w:tcBorders>
              <w:bottom w:val="single" w:sz="12" w:space="0" w:color="auto"/>
            </w:tcBorders>
            <w:shd w:val="clear" w:color="auto" w:fill="BDD6EE"/>
          </w:tcPr>
          <w:p w14:paraId="7A67801D" w14:textId="77777777" w:rsidR="00C81DE0" w:rsidRPr="00BF1BE7" w:rsidRDefault="00C81DE0" w:rsidP="0096421D">
            <w:pPr>
              <w:autoSpaceDE w:val="0"/>
              <w:autoSpaceDN w:val="0"/>
              <w:adjustRightInd w:val="0"/>
              <w:rPr>
                <w:rFonts w:ascii="Arial" w:hAnsi="Arial"/>
                <w:lang w:eastAsia="ko-KR"/>
              </w:rPr>
            </w:pPr>
          </w:p>
        </w:tc>
        <w:tc>
          <w:tcPr>
            <w:tcW w:w="734" w:type="pct"/>
            <w:vMerge/>
            <w:tcBorders>
              <w:bottom w:val="single" w:sz="12" w:space="0" w:color="auto"/>
            </w:tcBorders>
            <w:shd w:val="clear" w:color="auto" w:fill="BDD6EE"/>
            <w:vAlign w:val="center"/>
          </w:tcPr>
          <w:p w14:paraId="6FAACC26" w14:textId="77777777" w:rsidR="00C81DE0" w:rsidRPr="00BF1BE7" w:rsidRDefault="00C81DE0" w:rsidP="0096421D">
            <w:pPr>
              <w:autoSpaceDE w:val="0"/>
              <w:autoSpaceDN w:val="0"/>
              <w:adjustRightInd w:val="0"/>
              <w:jc w:val="center"/>
              <w:rPr>
                <w:rFonts w:ascii="Arial" w:hAnsi="Arial"/>
                <w:b/>
                <w:sz w:val="14"/>
                <w:lang w:eastAsia="ko-KR"/>
              </w:rPr>
            </w:pPr>
          </w:p>
        </w:tc>
        <w:tc>
          <w:tcPr>
            <w:tcW w:w="191" w:type="pct"/>
            <w:tcBorders>
              <w:bottom w:val="single" w:sz="12" w:space="0" w:color="auto"/>
            </w:tcBorders>
            <w:shd w:val="clear" w:color="auto" w:fill="BDD6EE"/>
            <w:vAlign w:val="center"/>
          </w:tcPr>
          <w:p w14:paraId="0666B223" w14:textId="77777777" w:rsidR="00C81DE0" w:rsidRPr="00BF1BE7" w:rsidRDefault="00C81DE0" w:rsidP="0096421D">
            <w:pPr>
              <w:autoSpaceDE w:val="0"/>
              <w:autoSpaceDN w:val="0"/>
              <w:adjustRightInd w:val="0"/>
              <w:jc w:val="center"/>
              <w:rPr>
                <w:rFonts w:ascii="Arial" w:hAnsi="Arial"/>
                <w:b/>
                <w:sz w:val="14"/>
                <w:lang w:eastAsia="ko-KR"/>
              </w:rPr>
            </w:pPr>
            <w:r w:rsidRPr="00BF1BE7">
              <w:rPr>
                <w:rFonts w:ascii="Arial" w:hAnsi="Arial"/>
                <w:b/>
                <w:sz w:val="14"/>
                <w:lang w:eastAsia="ko-KR"/>
              </w:rPr>
              <w:t>ТС</w:t>
            </w:r>
          </w:p>
        </w:tc>
        <w:tc>
          <w:tcPr>
            <w:tcW w:w="251" w:type="pct"/>
            <w:tcBorders>
              <w:bottom w:val="single" w:sz="12" w:space="0" w:color="auto"/>
            </w:tcBorders>
            <w:shd w:val="clear" w:color="auto" w:fill="BDD6EE"/>
            <w:vAlign w:val="center"/>
          </w:tcPr>
          <w:p w14:paraId="2CCCA496" w14:textId="77777777" w:rsidR="00C81DE0" w:rsidRPr="00BF1BE7" w:rsidRDefault="00C81DE0" w:rsidP="0096421D">
            <w:pPr>
              <w:autoSpaceDE w:val="0"/>
              <w:autoSpaceDN w:val="0"/>
              <w:adjustRightInd w:val="0"/>
              <w:jc w:val="center"/>
              <w:rPr>
                <w:rFonts w:ascii="Arial" w:hAnsi="Arial"/>
                <w:b/>
                <w:sz w:val="14"/>
                <w:lang w:eastAsia="ko-KR"/>
              </w:rPr>
            </w:pPr>
            <w:r w:rsidRPr="00BF1BE7">
              <w:rPr>
                <w:rFonts w:ascii="Arial" w:hAnsi="Arial"/>
                <w:b/>
                <w:sz w:val="14"/>
                <w:lang w:eastAsia="ko-KR"/>
              </w:rPr>
              <w:t>ГРУЗА</w:t>
            </w:r>
          </w:p>
        </w:tc>
        <w:tc>
          <w:tcPr>
            <w:tcW w:w="486" w:type="pct"/>
            <w:tcBorders>
              <w:bottom w:val="single" w:sz="12" w:space="0" w:color="auto"/>
            </w:tcBorders>
            <w:shd w:val="clear" w:color="auto" w:fill="BDD6EE"/>
            <w:vAlign w:val="center"/>
          </w:tcPr>
          <w:p w14:paraId="41D2C6FD" w14:textId="77777777" w:rsidR="00C81DE0" w:rsidRPr="00BF1BE7" w:rsidRDefault="00C81DE0" w:rsidP="0096421D">
            <w:pPr>
              <w:autoSpaceDE w:val="0"/>
              <w:autoSpaceDN w:val="0"/>
              <w:adjustRightInd w:val="0"/>
              <w:jc w:val="center"/>
              <w:rPr>
                <w:rFonts w:ascii="Arial" w:hAnsi="Arial"/>
                <w:b/>
                <w:sz w:val="14"/>
                <w:lang w:eastAsia="ko-KR"/>
              </w:rPr>
            </w:pPr>
            <w:r w:rsidRPr="00BF1BE7">
              <w:rPr>
                <w:rFonts w:ascii="Arial" w:hAnsi="Arial"/>
                <w:b/>
                <w:sz w:val="14"/>
                <w:lang w:eastAsia="ko-KR"/>
              </w:rPr>
              <w:t>ДОРОГ, ИНЫХ СООРУЖЕНИЙ</w:t>
            </w:r>
          </w:p>
        </w:tc>
        <w:tc>
          <w:tcPr>
            <w:tcW w:w="418" w:type="pct"/>
            <w:gridSpan w:val="2"/>
            <w:vMerge/>
            <w:tcBorders>
              <w:bottom w:val="single" w:sz="12" w:space="0" w:color="auto"/>
            </w:tcBorders>
            <w:shd w:val="clear" w:color="auto" w:fill="BDD6EE"/>
          </w:tcPr>
          <w:p w14:paraId="4E28B01A" w14:textId="77777777" w:rsidR="00C81DE0" w:rsidRPr="00BF1BE7" w:rsidRDefault="00C81DE0" w:rsidP="0096421D">
            <w:pPr>
              <w:autoSpaceDE w:val="0"/>
              <w:autoSpaceDN w:val="0"/>
              <w:adjustRightInd w:val="0"/>
              <w:rPr>
                <w:rFonts w:ascii="Arial" w:hAnsi="Arial"/>
                <w:lang w:eastAsia="ko-KR"/>
              </w:rPr>
            </w:pPr>
          </w:p>
        </w:tc>
        <w:tc>
          <w:tcPr>
            <w:tcW w:w="505" w:type="pct"/>
            <w:vMerge/>
            <w:tcBorders>
              <w:bottom w:val="single" w:sz="12" w:space="0" w:color="auto"/>
            </w:tcBorders>
            <w:shd w:val="clear" w:color="auto" w:fill="BDD6EE"/>
          </w:tcPr>
          <w:p w14:paraId="09F8A745" w14:textId="77777777" w:rsidR="00C81DE0" w:rsidRPr="00BF1BE7" w:rsidRDefault="00C81DE0" w:rsidP="0096421D">
            <w:pPr>
              <w:autoSpaceDE w:val="0"/>
              <w:autoSpaceDN w:val="0"/>
              <w:adjustRightInd w:val="0"/>
              <w:rPr>
                <w:rFonts w:ascii="Arial" w:hAnsi="Arial"/>
                <w:lang w:eastAsia="ko-KR"/>
              </w:rPr>
            </w:pPr>
          </w:p>
        </w:tc>
      </w:tr>
      <w:tr w:rsidR="00C81DE0" w:rsidRPr="00BF1BE7" w14:paraId="28282D50" w14:textId="77777777" w:rsidTr="0096421D">
        <w:trPr>
          <w:trHeight w:val="103"/>
        </w:trPr>
        <w:tc>
          <w:tcPr>
            <w:tcW w:w="229" w:type="pct"/>
            <w:tcBorders>
              <w:top w:val="single" w:sz="12" w:space="0" w:color="auto"/>
              <w:bottom w:val="single" w:sz="12" w:space="0" w:color="auto"/>
            </w:tcBorders>
            <w:shd w:val="clear" w:color="auto" w:fill="BDD6EE"/>
            <w:vAlign w:val="center"/>
          </w:tcPr>
          <w:p w14:paraId="6087CFE3" w14:textId="77777777" w:rsidR="00C81DE0" w:rsidRPr="00BF1BE7" w:rsidRDefault="00C81DE0" w:rsidP="0096421D">
            <w:pPr>
              <w:autoSpaceDE w:val="0"/>
              <w:autoSpaceDN w:val="0"/>
              <w:adjustRightInd w:val="0"/>
              <w:jc w:val="center"/>
              <w:rPr>
                <w:rFonts w:ascii="Arial" w:hAnsi="Arial"/>
                <w:b/>
                <w:sz w:val="16"/>
                <w:szCs w:val="16"/>
                <w:lang w:eastAsia="ko-KR"/>
              </w:rPr>
            </w:pPr>
            <w:r w:rsidRPr="00BF1BE7">
              <w:rPr>
                <w:rFonts w:ascii="Arial" w:hAnsi="Arial"/>
                <w:b/>
                <w:sz w:val="16"/>
                <w:szCs w:val="16"/>
                <w:lang w:eastAsia="ko-KR"/>
              </w:rPr>
              <w:t>1</w:t>
            </w:r>
          </w:p>
        </w:tc>
        <w:tc>
          <w:tcPr>
            <w:tcW w:w="682" w:type="pct"/>
            <w:tcBorders>
              <w:top w:val="single" w:sz="12" w:space="0" w:color="auto"/>
              <w:bottom w:val="single" w:sz="12" w:space="0" w:color="auto"/>
            </w:tcBorders>
            <w:shd w:val="clear" w:color="auto" w:fill="BDD6EE"/>
            <w:vAlign w:val="center"/>
          </w:tcPr>
          <w:p w14:paraId="553F2A54" w14:textId="77777777" w:rsidR="00C81DE0" w:rsidRPr="00BF1BE7" w:rsidRDefault="00C81DE0" w:rsidP="0096421D">
            <w:pPr>
              <w:autoSpaceDE w:val="0"/>
              <w:autoSpaceDN w:val="0"/>
              <w:adjustRightInd w:val="0"/>
              <w:jc w:val="center"/>
              <w:rPr>
                <w:rFonts w:ascii="Arial" w:hAnsi="Arial"/>
                <w:b/>
                <w:sz w:val="16"/>
                <w:szCs w:val="16"/>
                <w:lang w:eastAsia="ko-KR"/>
              </w:rPr>
            </w:pPr>
            <w:r w:rsidRPr="00BF1BE7">
              <w:rPr>
                <w:rFonts w:ascii="Arial" w:hAnsi="Arial"/>
                <w:b/>
                <w:sz w:val="16"/>
                <w:szCs w:val="16"/>
                <w:lang w:eastAsia="ko-KR"/>
              </w:rPr>
              <w:t>2</w:t>
            </w:r>
          </w:p>
        </w:tc>
        <w:tc>
          <w:tcPr>
            <w:tcW w:w="564" w:type="pct"/>
            <w:tcBorders>
              <w:top w:val="single" w:sz="12" w:space="0" w:color="auto"/>
              <w:bottom w:val="single" w:sz="12" w:space="0" w:color="auto"/>
            </w:tcBorders>
            <w:shd w:val="clear" w:color="auto" w:fill="BDD6EE"/>
            <w:vAlign w:val="center"/>
          </w:tcPr>
          <w:p w14:paraId="7347C3CF" w14:textId="77777777" w:rsidR="00C81DE0" w:rsidRPr="00BF1BE7" w:rsidRDefault="00C81DE0" w:rsidP="0096421D">
            <w:pPr>
              <w:autoSpaceDE w:val="0"/>
              <w:autoSpaceDN w:val="0"/>
              <w:adjustRightInd w:val="0"/>
              <w:jc w:val="center"/>
              <w:rPr>
                <w:rFonts w:ascii="Arial" w:hAnsi="Arial"/>
                <w:b/>
                <w:sz w:val="16"/>
                <w:szCs w:val="16"/>
                <w:lang w:eastAsia="ko-KR"/>
              </w:rPr>
            </w:pPr>
            <w:r w:rsidRPr="00BF1BE7">
              <w:rPr>
                <w:rFonts w:ascii="Arial" w:hAnsi="Arial"/>
                <w:b/>
                <w:sz w:val="16"/>
                <w:szCs w:val="16"/>
                <w:lang w:eastAsia="ko-KR"/>
              </w:rPr>
              <w:t>3</w:t>
            </w:r>
          </w:p>
        </w:tc>
        <w:tc>
          <w:tcPr>
            <w:tcW w:w="941" w:type="pct"/>
            <w:tcBorders>
              <w:top w:val="single" w:sz="12" w:space="0" w:color="auto"/>
              <w:bottom w:val="single" w:sz="12" w:space="0" w:color="auto"/>
            </w:tcBorders>
            <w:shd w:val="clear" w:color="auto" w:fill="BDD6EE"/>
            <w:vAlign w:val="center"/>
          </w:tcPr>
          <w:p w14:paraId="232FE099" w14:textId="77777777" w:rsidR="00C81DE0" w:rsidRPr="00BF1BE7" w:rsidRDefault="00C81DE0" w:rsidP="0096421D">
            <w:pPr>
              <w:autoSpaceDE w:val="0"/>
              <w:autoSpaceDN w:val="0"/>
              <w:adjustRightInd w:val="0"/>
              <w:jc w:val="center"/>
              <w:rPr>
                <w:rFonts w:ascii="Arial" w:hAnsi="Arial"/>
                <w:b/>
                <w:sz w:val="16"/>
                <w:szCs w:val="16"/>
                <w:lang w:eastAsia="ko-KR"/>
              </w:rPr>
            </w:pPr>
            <w:r w:rsidRPr="00BF1BE7">
              <w:rPr>
                <w:rFonts w:ascii="Arial" w:hAnsi="Arial"/>
                <w:b/>
                <w:sz w:val="16"/>
                <w:szCs w:val="16"/>
                <w:lang w:eastAsia="ko-KR"/>
              </w:rPr>
              <w:t>4</w:t>
            </w:r>
          </w:p>
        </w:tc>
        <w:tc>
          <w:tcPr>
            <w:tcW w:w="734" w:type="pct"/>
            <w:tcBorders>
              <w:top w:val="single" w:sz="12" w:space="0" w:color="auto"/>
              <w:bottom w:val="single" w:sz="12" w:space="0" w:color="auto"/>
            </w:tcBorders>
            <w:shd w:val="clear" w:color="auto" w:fill="BDD6EE"/>
            <w:vAlign w:val="center"/>
          </w:tcPr>
          <w:p w14:paraId="7EC825EB" w14:textId="77777777" w:rsidR="00C81DE0" w:rsidRPr="00BF1BE7" w:rsidRDefault="00C81DE0" w:rsidP="0096421D">
            <w:pPr>
              <w:autoSpaceDE w:val="0"/>
              <w:autoSpaceDN w:val="0"/>
              <w:adjustRightInd w:val="0"/>
              <w:jc w:val="center"/>
              <w:rPr>
                <w:rFonts w:ascii="Arial" w:hAnsi="Arial"/>
                <w:b/>
                <w:sz w:val="16"/>
                <w:szCs w:val="16"/>
                <w:lang w:eastAsia="ko-KR"/>
              </w:rPr>
            </w:pPr>
            <w:r w:rsidRPr="00BF1BE7">
              <w:rPr>
                <w:rFonts w:ascii="Arial" w:hAnsi="Arial"/>
                <w:b/>
                <w:sz w:val="16"/>
                <w:szCs w:val="16"/>
                <w:lang w:eastAsia="ko-KR"/>
              </w:rPr>
              <w:t>5</w:t>
            </w:r>
          </w:p>
        </w:tc>
        <w:tc>
          <w:tcPr>
            <w:tcW w:w="191" w:type="pct"/>
            <w:tcBorders>
              <w:top w:val="single" w:sz="12" w:space="0" w:color="auto"/>
              <w:bottom w:val="single" w:sz="12" w:space="0" w:color="auto"/>
            </w:tcBorders>
            <w:shd w:val="clear" w:color="auto" w:fill="BDD6EE"/>
            <w:vAlign w:val="center"/>
          </w:tcPr>
          <w:p w14:paraId="5F63AE7E" w14:textId="77777777" w:rsidR="00C81DE0" w:rsidRPr="00BF1BE7" w:rsidRDefault="00C81DE0" w:rsidP="0096421D">
            <w:pPr>
              <w:autoSpaceDE w:val="0"/>
              <w:autoSpaceDN w:val="0"/>
              <w:adjustRightInd w:val="0"/>
              <w:jc w:val="center"/>
              <w:rPr>
                <w:rFonts w:ascii="Arial" w:hAnsi="Arial"/>
                <w:b/>
                <w:sz w:val="16"/>
                <w:szCs w:val="16"/>
                <w:lang w:eastAsia="ko-KR"/>
              </w:rPr>
            </w:pPr>
            <w:r w:rsidRPr="00BF1BE7">
              <w:rPr>
                <w:rFonts w:ascii="Arial" w:hAnsi="Arial"/>
                <w:b/>
                <w:sz w:val="16"/>
                <w:szCs w:val="16"/>
                <w:lang w:eastAsia="ko-KR"/>
              </w:rPr>
              <w:t>6</w:t>
            </w:r>
          </w:p>
        </w:tc>
        <w:tc>
          <w:tcPr>
            <w:tcW w:w="251" w:type="pct"/>
            <w:tcBorders>
              <w:top w:val="single" w:sz="12" w:space="0" w:color="auto"/>
              <w:bottom w:val="single" w:sz="12" w:space="0" w:color="auto"/>
            </w:tcBorders>
            <w:shd w:val="clear" w:color="auto" w:fill="BDD6EE"/>
            <w:vAlign w:val="center"/>
          </w:tcPr>
          <w:p w14:paraId="0E29F703" w14:textId="77777777" w:rsidR="00C81DE0" w:rsidRPr="00BF1BE7" w:rsidRDefault="00C81DE0" w:rsidP="0096421D">
            <w:pPr>
              <w:autoSpaceDE w:val="0"/>
              <w:autoSpaceDN w:val="0"/>
              <w:adjustRightInd w:val="0"/>
              <w:jc w:val="center"/>
              <w:rPr>
                <w:rFonts w:ascii="Arial" w:hAnsi="Arial"/>
                <w:b/>
                <w:sz w:val="16"/>
                <w:szCs w:val="16"/>
                <w:lang w:eastAsia="ko-KR"/>
              </w:rPr>
            </w:pPr>
            <w:r w:rsidRPr="00BF1BE7">
              <w:rPr>
                <w:rFonts w:ascii="Arial" w:hAnsi="Arial"/>
                <w:b/>
                <w:sz w:val="16"/>
                <w:szCs w:val="16"/>
                <w:lang w:eastAsia="ko-KR"/>
              </w:rPr>
              <w:t>7</w:t>
            </w:r>
          </w:p>
        </w:tc>
        <w:tc>
          <w:tcPr>
            <w:tcW w:w="486" w:type="pct"/>
            <w:tcBorders>
              <w:top w:val="single" w:sz="12" w:space="0" w:color="auto"/>
              <w:bottom w:val="single" w:sz="12" w:space="0" w:color="auto"/>
            </w:tcBorders>
            <w:shd w:val="clear" w:color="auto" w:fill="BDD6EE"/>
            <w:vAlign w:val="center"/>
          </w:tcPr>
          <w:p w14:paraId="7AF5DC64" w14:textId="77777777" w:rsidR="00C81DE0" w:rsidRPr="00BF1BE7" w:rsidRDefault="00C81DE0" w:rsidP="0096421D">
            <w:pPr>
              <w:autoSpaceDE w:val="0"/>
              <w:autoSpaceDN w:val="0"/>
              <w:adjustRightInd w:val="0"/>
              <w:jc w:val="center"/>
              <w:rPr>
                <w:rFonts w:ascii="Arial" w:hAnsi="Arial"/>
                <w:b/>
                <w:sz w:val="16"/>
                <w:szCs w:val="16"/>
                <w:lang w:eastAsia="ko-KR"/>
              </w:rPr>
            </w:pPr>
            <w:r w:rsidRPr="00BF1BE7">
              <w:rPr>
                <w:rFonts w:ascii="Arial" w:hAnsi="Arial"/>
                <w:b/>
                <w:sz w:val="16"/>
                <w:szCs w:val="16"/>
                <w:lang w:eastAsia="ko-KR"/>
              </w:rPr>
              <w:t>8</w:t>
            </w:r>
          </w:p>
        </w:tc>
        <w:tc>
          <w:tcPr>
            <w:tcW w:w="418" w:type="pct"/>
            <w:gridSpan w:val="2"/>
            <w:tcBorders>
              <w:top w:val="single" w:sz="12" w:space="0" w:color="auto"/>
              <w:bottom w:val="single" w:sz="12" w:space="0" w:color="auto"/>
            </w:tcBorders>
            <w:shd w:val="clear" w:color="auto" w:fill="BDD6EE"/>
            <w:vAlign w:val="center"/>
          </w:tcPr>
          <w:p w14:paraId="4514F245" w14:textId="77777777" w:rsidR="00C81DE0" w:rsidRPr="00BF1BE7" w:rsidRDefault="00C81DE0" w:rsidP="0096421D">
            <w:pPr>
              <w:autoSpaceDE w:val="0"/>
              <w:autoSpaceDN w:val="0"/>
              <w:adjustRightInd w:val="0"/>
              <w:jc w:val="center"/>
              <w:rPr>
                <w:rFonts w:ascii="Arial" w:hAnsi="Arial"/>
                <w:b/>
                <w:sz w:val="16"/>
                <w:szCs w:val="16"/>
                <w:lang w:eastAsia="ko-KR"/>
              </w:rPr>
            </w:pPr>
            <w:r w:rsidRPr="00BF1BE7">
              <w:rPr>
                <w:rFonts w:ascii="Arial" w:hAnsi="Arial"/>
                <w:b/>
                <w:sz w:val="16"/>
                <w:szCs w:val="16"/>
                <w:lang w:eastAsia="ko-KR"/>
              </w:rPr>
              <w:t>9</w:t>
            </w:r>
          </w:p>
        </w:tc>
        <w:tc>
          <w:tcPr>
            <w:tcW w:w="505" w:type="pct"/>
            <w:tcBorders>
              <w:top w:val="single" w:sz="12" w:space="0" w:color="auto"/>
              <w:bottom w:val="single" w:sz="12" w:space="0" w:color="auto"/>
            </w:tcBorders>
            <w:shd w:val="clear" w:color="auto" w:fill="BDD6EE"/>
            <w:vAlign w:val="center"/>
          </w:tcPr>
          <w:p w14:paraId="4F9F2A57" w14:textId="77777777" w:rsidR="00C81DE0" w:rsidRPr="00BF1BE7" w:rsidRDefault="00C81DE0" w:rsidP="0096421D">
            <w:pPr>
              <w:autoSpaceDE w:val="0"/>
              <w:autoSpaceDN w:val="0"/>
              <w:adjustRightInd w:val="0"/>
              <w:jc w:val="center"/>
              <w:rPr>
                <w:rFonts w:ascii="Arial" w:hAnsi="Arial"/>
                <w:b/>
                <w:sz w:val="16"/>
                <w:szCs w:val="16"/>
                <w:lang w:eastAsia="ko-KR"/>
              </w:rPr>
            </w:pPr>
            <w:r w:rsidRPr="00BF1BE7">
              <w:rPr>
                <w:rFonts w:ascii="Arial" w:hAnsi="Arial"/>
                <w:b/>
                <w:sz w:val="16"/>
                <w:szCs w:val="16"/>
                <w:lang w:eastAsia="ko-KR"/>
              </w:rPr>
              <w:t>10</w:t>
            </w:r>
          </w:p>
        </w:tc>
      </w:tr>
      <w:tr w:rsidR="00C81DE0" w:rsidRPr="00BF1BE7" w14:paraId="55297D58" w14:textId="77777777" w:rsidTr="0096421D">
        <w:trPr>
          <w:trHeight w:val="285"/>
        </w:trPr>
        <w:tc>
          <w:tcPr>
            <w:tcW w:w="229" w:type="pct"/>
            <w:tcBorders>
              <w:top w:val="single" w:sz="12" w:space="0" w:color="auto"/>
            </w:tcBorders>
          </w:tcPr>
          <w:p w14:paraId="285F2A82" w14:textId="77777777" w:rsidR="00C81DE0" w:rsidRPr="00BF1BE7" w:rsidRDefault="00C81DE0" w:rsidP="0096421D"/>
        </w:tc>
        <w:tc>
          <w:tcPr>
            <w:tcW w:w="682" w:type="pct"/>
            <w:tcBorders>
              <w:top w:val="single" w:sz="12" w:space="0" w:color="auto"/>
            </w:tcBorders>
          </w:tcPr>
          <w:p w14:paraId="65EE8BE6" w14:textId="77777777" w:rsidR="00C81DE0" w:rsidRPr="00BF1BE7" w:rsidRDefault="00C81DE0" w:rsidP="0096421D"/>
        </w:tc>
        <w:tc>
          <w:tcPr>
            <w:tcW w:w="564" w:type="pct"/>
            <w:tcBorders>
              <w:top w:val="single" w:sz="12" w:space="0" w:color="auto"/>
            </w:tcBorders>
          </w:tcPr>
          <w:p w14:paraId="0B79EC1F" w14:textId="77777777" w:rsidR="00C81DE0" w:rsidRPr="00BF1BE7" w:rsidRDefault="00C81DE0" w:rsidP="0096421D"/>
        </w:tc>
        <w:tc>
          <w:tcPr>
            <w:tcW w:w="941" w:type="pct"/>
            <w:tcBorders>
              <w:top w:val="single" w:sz="12" w:space="0" w:color="auto"/>
            </w:tcBorders>
          </w:tcPr>
          <w:p w14:paraId="5F641483" w14:textId="77777777" w:rsidR="00C81DE0" w:rsidRPr="00BF1BE7" w:rsidRDefault="00C81DE0" w:rsidP="0096421D"/>
        </w:tc>
        <w:tc>
          <w:tcPr>
            <w:tcW w:w="734" w:type="pct"/>
            <w:tcBorders>
              <w:top w:val="single" w:sz="12" w:space="0" w:color="auto"/>
            </w:tcBorders>
          </w:tcPr>
          <w:p w14:paraId="1D73C8B9" w14:textId="77777777" w:rsidR="00C81DE0" w:rsidRPr="00BF1BE7" w:rsidRDefault="00C81DE0" w:rsidP="0096421D"/>
        </w:tc>
        <w:tc>
          <w:tcPr>
            <w:tcW w:w="191" w:type="pct"/>
            <w:tcBorders>
              <w:top w:val="single" w:sz="12" w:space="0" w:color="auto"/>
            </w:tcBorders>
          </w:tcPr>
          <w:p w14:paraId="7DE82098" w14:textId="77777777" w:rsidR="00C81DE0" w:rsidRPr="00BF1BE7" w:rsidRDefault="00C81DE0" w:rsidP="0096421D"/>
        </w:tc>
        <w:tc>
          <w:tcPr>
            <w:tcW w:w="251" w:type="pct"/>
            <w:tcBorders>
              <w:top w:val="single" w:sz="12" w:space="0" w:color="auto"/>
            </w:tcBorders>
          </w:tcPr>
          <w:p w14:paraId="4D375AAF" w14:textId="77777777" w:rsidR="00C81DE0" w:rsidRPr="00BF1BE7" w:rsidRDefault="00C81DE0" w:rsidP="0096421D"/>
        </w:tc>
        <w:tc>
          <w:tcPr>
            <w:tcW w:w="486" w:type="pct"/>
            <w:tcBorders>
              <w:top w:val="single" w:sz="12" w:space="0" w:color="auto"/>
            </w:tcBorders>
          </w:tcPr>
          <w:p w14:paraId="5F9EC1F7" w14:textId="77777777" w:rsidR="00C81DE0" w:rsidRPr="00BF1BE7" w:rsidRDefault="00C81DE0" w:rsidP="0096421D"/>
        </w:tc>
        <w:tc>
          <w:tcPr>
            <w:tcW w:w="415" w:type="pct"/>
            <w:tcBorders>
              <w:top w:val="single" w:sz="12" w:space="0" w:color="auto"/>
            </w:tcBorders>
          </w:tcPr>
          <w:p w14:paraId="68840B20" w14:textId="77777777" w:rsidR="00C81DE0" w:rsidRPr="00BF1BE7" w:rsidRDefault="00C81DE0" w:rsidP="0096421D"/>
        </w:tc>
        <w:tc>
          <w:tcPr>
            <w:tcW w:w="508" w:type="pct"/>
            <w:gridSpan w:val="2"/>
            <w:tcBorders>
              <w:top w:val="single" w:sz="12" w:space="0" w:color="auto"/>
            </w:tcBorders>
          </w:tcPr>
          <w:p w14:paraId="2CABC822" w14:textId="77777777" w:rsidR="00C81DE0" w:rsidRPr="00BF1BE7" w:rsidRDefault="00C81DE0" w:rsidP="0096421D"/>
        </w:tc>
      </w:tr>
      <w:tr w:rsidR="00C81DE0" w:rsidRPr="00BF1BE7" w14:paraId="5450A498" w14:textId="77777777" w:rsidTr="0096421D">
        <w:trPr>
          <w:trHeight w:val="195"/>
        </w:trPr>
        <w:tc>
          <w:tcPr>
            <w:tcW w:w="229" w:type="pct"/>
          </w:tcPr>
          <w:p w14:paraId="33BA6D44" w14:textId="77777777" w:rsidR="00C81DE0" w:rsidRPr="00BF1BE7" w:rsidRDefault="00C81DE0" w:rsidP="0096421D"/>
        </w:tc>
        <w:tc>
          <w:tcPr>
            <w:tcW w:w="682" w:type="pct"/>
          </w:tcPr>
          <w:p w14:paraId="11FE8A72" w14:textId="77777777" w:rsidR="00C81DE0" w:rsidRPr="00BF1BE7" w:rsidRDefault="00C81DE0" w:rsidP="0096421D"/>
        </w:tc>
        <w:tc>
          <w:tcPr>
            <w:tcW w:w="564" w:type="pct"/>
          </w:tcPr>
          <w:p w14:paraId="6D11E87D" w14:textId="77777777" w:rsidR="00C81DE0" w:rsidRPr="00BF1BE7" w:rsidRDefault="00C81DE0" w:rsidP="0096421D"/>
        </w:tc>
        <w:tc>
          <w:tcPr>
            <w:tcW w:w="941" w:type="pct"/>
          </w:tcPr>
          <w:p w14:paraId="631102A3" w14:textId="77777777" w:rsidR="00C81DE0" w:rsidRPr="00BF1BE7" w:rsidRDefault="00C81DE0" w:rsidP="0096421D"/>
        </w:tc>
        <w:tc>
          <w:tcPr>
            <w:tcW w:w="734" w:type="pct"/>
          </w:tcPr>
          <w:p w14:paraId="1E9F118A" w14:textId="77777777" w:rsidR="00C81DE0" w:rsidRPr="00BF1BE7" w:rsidRDefault="00C81DE0" w:rsidP="0096421D"/>
        </w:tc>
        <w:tc>
          <w:tcPr>
            <w:tcW w:w="191" w:type="pct"/>
          </w:tcPr>
          <w:p w14:paraId="5770AB4E" w14:textId="77777777" w:rsidR="00C81DE0" w:rsidRPr="00BF1BE7" w:rsidRDefault="00C81DE0" w:rsidP="0096421D"/>
        </w:tc>
        <w:tc>
          <w:tcPr>
            <w:tcW w:w="251" w:type="pct"/>
          </w:tcPr>
          <w:p w14:paraId="1868B6D1" w14:textId="77777777" w:rsidR="00C81DE0" w:rsidRPr="00BF1BE7" w:rsidRDefault="00C81DE0" w:rsidP="0096421D"/>
        </w:tc>
        <w:tc>
          <w:tcPr>
            <w:tcW w:w="486" w:type="pct"/>
          </w:tcPr>
          <w:p w14:paraId="043A1D7C" w14:textId="77777777" w:rsidR="00C81DE0" w:rsidRPr="00BF1BE7" w:rsidRDefault="00C81DE0" w:rsidP="0096421D"/>
        </w:tc>
        <w:tc>
          <w:tcPr>
            <w:tcW w:w="415" w:type="pct"/>
          </w:tcPr>
          <w:p w14:paraId="4489E24E" w14:textId="77777777" w:rsidR="00C81DE0" w:rsidRPr="00BF1BE7" w:rsidRDefault="00C81DE0" w:rsidP="0096421D">
            <w:r w:rsidRPr="00BF1BE7">
              <w:t xml:space="preserve"> </w:t>
            </w:r>
          </w:p>
        </w:tc>
        <w:tc>
          <w:tcPr>
            <w:tcW w:w="508" w:type="pct"/>
            <w:gridSpan w:val="2"/>
          </w:tcPr>
          <w:p w14:paraId="78BBB661" w14:textId="77777777" w:rsidR="00C81DE0" w:rsidRPr="00BF1BE7" w:rsidRDefault="00C81DE0" w:rsidP="0096421D"/>
        </w:tc>
      </w:tr>
    </w:tbl>
    <w:p w14:paraId="34C730B7" w14:textId="77777777" w:rsidR="00C81DE0" w:rsidRPr="00BF1BE7" w:rsidRDefault="00C81DE0" w:rsidP="00C81DE0">
      <w:pPr>
        <w:pStyle w:val="110"/>
        <w:ind w:right="-1"/>
      </w:pPr>
    </w:p>
    <w:p w14:paraId="58A4999F" w14:textId="77777777" w:rsidR="00C81DE0" w:rsidRPr="00BF1BE7" w:rsidRDefault="00C81DE0" w:rsidP="00C81DE0">
      <w:pPr>
        <w:pStyle w:val="110"/>
        <w:ind w:left="567" w:right="-1"/>
        <w:rPr>
          <w:rFonts w:ascii="Times New Roman" w:hAnsi="Times New Roman"/>
          <w:i/>
          <w:sz w:val="24"/>
        </w:rPr>
      </w:pPr>
      <w:r w:rsidRPr="00BF1BE7">
        <w:rPr>
          <w:rFonts w:ascii="Times New Roman" w:hAnsi="Times New Roman"/>
          <w:i/>
          <w:sz w:val="24"/>
          <w:u w:val="single"/>
        </w:rPr>
        <w:t>Примечания</w:t>
      </w:r>
      <w:r w:rsidRPr="00BF1BE7">
        <w:rPr>
          <w:rFonts w:ascii="Times New Roman" w:hAnsi="Times New Roman"/>
          <w:i/>
          <w:sz w:val="24"/>
        </w:rPr>
        <w:t>:</w:t>
      </w:r>
    </w:p>
    <w:p w14:paraId="3DA64AFE" w14:textId="77777777" w:rsidR="00C81DE0" w:rsidRPr="00BF1BE7" w:rsidRDefault="00C81DE0" w:rsidP="00595390">
      <w:pPr>
        <w:numPr>
          <w:ilvl w:val="0"/>
          <w:numId w:val="43"/>
        </w:numPr>
        <w:tabs>
          <w:tab w:val="clear" w:pos="720"/>
        </w:tabs>
        <w:spacing w:before="120"/>
        <w:ind w:left="426" w:firstLine="0"/>
        <w:jc w:val="both"/>
        <w:rPr>
          <w:i/>
        </w:rPr>
      </w:pPr>
      <w:r w:rsidRPr="00056453">
        <w:rPr>
          <w:i/>
        </w:rPr>
        <w:t>Журнал ведется специалистом по БДД ГПК</w:t>
      </w:r>
      <w:r w:rsidRPr="00BF1BE7">
        <w:rPr>
          <w:i/>
        </w:rPr>
        <w:t>.</w:t>
      </w:r>
    </w:p>
    <w:p w14:paraId="2F97D122" w14:textId="77777777" w:rsidR="00C81DE0" w:rsidRPr="00BF1BE7" w:rsidRDefault="00C81DE0" w:rsidP="00595390">
      <w:pPr>
        <w:numPr>
          <w:ilvl w:val="0"/>
          <w:numId w:val="43"/>
        </w:numPr>
        <w:tabs>
          <w:tab w:val="clear" w:pos="720"/>
        </w:tabs>
        <w:spacing w:before="120"/>
        <w:ind w:left="426" w:firstLine="0"/>
        <w:jc w:val="both"/>
        <w:rPr>
          <w:i/>
        </w:rPr>
      </w:pPr>
      <w:r w:rsidRPr="00BF1BE7">
        <w:rPr>
          <w:i/>
        </w:rPr>
        <w:t xml:space="preserve">Журнал </w:t>
      </w:r>
      <w:r w:rsidRPr="00DE0242">
        <w:rPr>
          <w:i/>
        </w:rPr>
        <w:t>изготавливается в жесткой обложке, формат</w:t>
      </w:r>
      <w:r w:rsidRPr="00BF1BE7">
        <w:rPr>
          <w:i/>
        </w:rPr>
        <w:t xml:space="preserve"> Журнала 210х197 мм.</w:t>
      </w:r>
    </w:p>
    <w:p w14:paraId="6E3EDD8A" w14:textId="77777777" w:rsidR="00C81DE0" w:rsidRPr="00BF1BE7" w:rsidRDefault="00C81DE0" w:rsidP="00595390">
      <w:pPr>
        <w:numPr>
          <w:ilvl w:val="0"/>
          <w:numId w:val="43"/>
        </w:numPr>
        <w:tabs>
          <w:tab w:val="clear" w:pos="720"/>
        </w:tabs>
        <w:spacing w:before="120"/>
        <w:ind w:left="426" w:firstLine="0"/>
        <w:jc w:val="both"/>
        <w:rPr>
          <w:i/>
        </w:rPr>
      </w:pPr>
      <w:r w:rsidRPr="00BF1BE7">
        <w:rPr>
          <w:i/>
        </w:rPr>
        <w:t>Срок хранения 3 года со дня последней записи.</w:t>
      </w:r>
    </w:p>
    <w:p w14:paraId="7CC5EF50" w14:textId="77777777" w:rsidR="00C81DE0" w:rsidRPr="00BF1BE7" w:rsidRDefault="00C81DE0" w:rsidP="00595390">
      <w:pPr>
        <w:numPr>
          <w:ilvl w:val="0"/>
          <w:numId w:val="43"/>
        </w:numPr>
        <w:tabs>
          <w:tab w:val="clear" w:pos="720"/>
        </w:tabs>
        <w:spacing w:before="120"/>
        <w:ind w:left="426" w:firstLine="0"/>
        <w:jc w:val="both"/>
        <w:rPr>
          <w:i/>
        </w:rPr>
      </w:pPr>
      <w:r w:rsidRPr="00056453">
        <w:rPr>
          <w:i/>
        </w:rPr>
        <w:t>Учету подлежат все ДТП с участием ТС Общества/подрядной (субподрядной) организации независимо от места происшествия, его последствий и вины водителя</w:t>
      </w:r>
      <w:r w:rsidRPr="00BF1BE7">
        <w:rPr>
          <w:i/>
        </w:rPr>
        <w:t>.</w:t>
      </w:r>
    </w:p>
    <w:p w14:paraId="1499FB2D" w14:textId="77777777" w:rsidR="00C81DE0" w:rsidRPr="00BF1BE7" w:rsidRDefault="00C81DE0" w:rsidP="00BC5D1E">
      <w:pPr>
        <w:pStyle w:val="20"/>
      </w:pPr>
      <w:bookmarkStart w:id="613" w:name="_ПРИЛОЖЕНИЕ_7._ИНФОРМАЦИОННАЯ"/>
      <w:bookmarkStart w:id="614" w:name="_ПРИЛОЖЕНИЕ_8._ИНФОРМАЦИОННАЯ"/>
      <w:bookmarkEnd w:id="613"/>
      <w:bookmarkEnd w:id="614"/>
      <w:r w:rsidRPr="00BF1BE7">
        <w:br w:type="page"/>
      </w:r>
      <w:bookmarkStart w:id="615" w:name="ПРИЛОЖЕНИЕ8"/>
      <w:bookmarkStart w:id="616" w:name="_Toc20322786"/>
      <w:bookmarkStart w:id="617" w:name="_Toc20387512"/>
      <w:bookmarkStart w:id="618" w:name="_Toc20833252"/>
      <w:bookmarkStart w:id="619" w:name="_Toc37421449"/>
      <w:bookmarkStart w:id="620" w:name="_Toc75944245"/>
      <w:bookmarkStart w:id="621" w:name="_Toc124943117"/>
      <w:bookmarkStart w:id="622" w:name="_Toc127892891"/>
      <w:bookmarkStart w:id="623" w:name="_Toc130289539"/>
      <w:bookmarkStart w:id="624" w:name="_Toc130301641"/>
      <w:r w:rsidRPr="00BF1BE7">
        <w:t xml:space="preserve">ПРИЛОЖЕНИЕ 8. </w:t>
      </w:r>
      <w:bookmarkEnd w:id="615"/>
      <w:r w:rsidRPr="00BF1BE7">
        <w:t>ИНФОРМАЦИОННАЯ КАРТОЧКА ПОДРЯДНОЙ ОРГАНИЗАЦИИ</w:t>
      </w:r>
      <w:bookmarkEnd w:id="616"/>
      <w:bookmarkEnd w:id="617"/>
      <w:bookmarkEnd w:id="618"/>
      <w:bookmarkEnd w:id="619"/>
      <w:bookmarkEnd w:id="620"/>
      <w:bookmarkEnd w:id="621"/>
      <w:bookmarkEnd w:id="622"/>
      <w:bookmarkEnd w:id="623"/>
      <w:bookmarkEnd w:id="624"/>
    </w:p>
    <w:p w14:paraId="72459A74" w14:textId="77777777" w:rsidR="00C81DE0" w:rsidRPr="00BF1BE7" w:rsidRDefault="00C81DE0" w:rsidP="00C81DE0">
      <w:pPr>
        <w:spacing w:before="120" w:after="240"/>
        <w:jc w:val="center"/>
        <w:rPr>
          <w:b/>
        </w:rPr>
      </w:pPr>
      <w:r w:rsidRPr="00BF1BE7">
        <w:rPr>
          <w:b/>
        </w:rPr>
        <w:t xml:space="preserve">Информация об организации на </w:t>
      </w:r>
      <w:r w:rsidRPr="00BF1BE7">
        <w:rPr>
          <w:i/>
        </w:rPr>
        <w:t>(дата)</w:t>
      </w:r>
    </w:p>
    <w:p w14:paraId="73433B50" w14:textId="77777777" w:rsidR="00C81DE0" w:rsidRPr="00BF1BE7" w:rsidRDefault="00C81DE0" w:rsidP="00C81DE0">
      <w:pPr>
        <w:spacing w:before="240"/>
      </w:pPr>
      <w:r w:rsidRPr="00BF1BE7">
        <w:t>Наименование организации полное/сокращенное______________________________________</w:t>
      </w:r>
    </w:p>
    <w:p w14:paraId="754770E8" w14:textId="77777777" w:rsidR="00C81DE0" w:rsidRPr="00BF1BE7" w:rsidRDefault="00C81DE0" w:rsidP="00C81DE0">
      <w:pPr>
        <w:spacing w:before="240"/>
      </w:pPr>
      <w:r w:rsidRPr="00BF1BE7">
        <w:t>Юридический/почтовый адрес______________________________________________________</w:t>
      </w:r>
    </w:p>
    <w:p w14:paraId="50C3766E" w14:textId="77777777" w:rsidR="00C81DE0" w:rsidRPr="00BF1BE7" w:rsidRDefault="00C81DE0" w:rsidP="00C81DE0">
      <w:pPr>
        <w:spacing w:before="240"/>
      </w:pPr>
      <w:r w:rsidRPr="00BF1BE7">
        <w:t xml:space="preserve">Телефон/факс, </w:t>
      </w:r>
      <w:r w:rsidRPr="00BF1BE7">
        <w:rPr>
          <w:lang w:val="en-US"/>
        </w:rPr>
        <w:t>e</w:t>
      </w:r>
      <w:r w:rsidRPr="00BF1BE7">
        <w:t>-</w:t>
      </w:r>
      <w:r w:rsidRPr="00BF1BE7">
        <w:rPr>
          <w:lang w:val="en-US"/>
        </w:rPr>
        <w:t>mail</w:t>
      </w:r>
      <w:r w:rsidRPr="00BF1BE7">
        <w:t>______________________________________________________________</w:t>
      </w:r>
    </w:p>
    <w:p w14:paraId="75A3476E" w14:textId="77777777" w:rsidR="00C81DE0" w:rsidRPr="00BF1BE7" w:rsidRDefault="00C81DE0" w:rsidP="00C81DE0">
      <w:pPr>
        <w:spacing w:before="240"/>
      </w:pPr>
      <w:r w:rsidRPr="00BF1BE7">
        <w:t>Фамилия, имя, отчество руководителя организации____________________________________</w:t>
      </w:r>
    </w:p>
    <w:p w14:paraId="13F82F44" w14:textId="77777777" w:rsidR="00C81DE0" w:rsidRPr="00BF1BE7" w:rsidRDefault="00C81DE0" w:rsidP="00C81DE0">
      <w:pPr>
        <w:spacing w:before="240"/>
      </w:pPr>
      <w:r w:rsidRPr="00BF1BE7">
        <w:t>Место размещения техники на месторождении________________________________________</w:t>
      </w:r>
    </w:p>
    <w:p w14:paraId="3339F130" w14:textId="77777777" w:rsidR="00C81DE0" w:rsidRPr="00BF1BE7" w:rsidRDefault="00C81DE0" w:rsidP="00C81DE0">
      <w:pPr>
        <w:spacing w:before="240"/>
        <w:rPr>
          <w:bCs/>
          <w:lang w:eastAsia="ru-RU"/>
        </w:rPr>
      </w:pPr>
      <w:r w:rsidRPr="00BF1BE7">
        <w:rPr>
          <w:bCs/>
          <w:lang w:eastAsia="ru-RU"/>
        </w:rPr>
        <w:t>Должность, фамилия, имя, отчество руководителя на месторождении (телефон, e-mail) ________________________________________________________________________________</w:t>
      </w:r>
    </w:p>
    <w:p w14:paraId="50E67BBA" w14:textId="77777777" w:rsidR="00C81DE0" w:rsidRPr="00BF1BE7" w:rsidRDefault="00C81DE0" w:rsidP="00C81DE0">
      <w:pPr>
        <w:spacing w:before="240"/>
        <w:rPr>
          <w:bCs/>
          <w:lang w:eastAsia="ru-RU"/>
        </w:rPr>
      </w:pPr>
      <w:r w:rsidRPr="00BF1BE7">
        <w:rPr>
          <w:bCs/>
          <w:lang w:eastAsia="ru-RU"/>
        </w:rPr>
        <w:t>Должность, фамилия, имя, отчество ответственного за безопасную эксплуатацию ТС (телефон, e:mail) _________________________________________________________________</w:t>
      </w:r>
    </w:p>
    <w:p w14:paraId="35257EBD" w14:textId="77777777" w:rsidR="00C81DE0" w:rsidRPr="00BF1BE7" w:rsidRDefault="00C81DE0" w:rsidP="00C81DE0">
      <w:pPr>
        <w:spacing w:before="240"/>
      </w:pPr>
    </w:p>
    <w:tbl>
      <w:tblPr>
        <w:tblW w:w="9796" w:type="dxa"/>
        <w:tblInd w:w="93" w:type="dxa"/>
        <w:tblLayout w:type="fixed"/>
        <w:tblLook w:val="04A0" w:firstRow="1" w:lastRow="0" w:firstColumn="1" w:lastColumn="0" w:noHBand="0" w:noVBand="1"/>
      </w:tblPr>
      <w:tblGrid>
        <w:gridCol w:w="441"/>
        <w:gridCol w:w="941"/>
        <w:gridCol w:w="709"/>
        <w:gridCol w:w="708"/>
        <w:gridCol w:w="851"/>
        <w:gridCol w:w="850"/>
        <w:gridCol w:w="993"/>
        <w:gridCol w:w="850"/>
        <w:gridCol w:w="992"/>
        <w:gridCol w:w="851"/>
        <w:gridCol w:w="850"/>
        <w:gridCol w:w="760"/>
      </w:tblGrid>
      <w:tr w:rsidR="00C81DE0" w:rsidRPr="00BF1BE7" w14:paraId="5BF89C3C" w14:textId="77777777" w:rsidTr="0096421D">
        <w:trPr>
          <w:trHeight w:val="1205"/>
        </w:trPr>
        <w:tc>
          <w:tcPr>
            <w:tcW w:w="441"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hideMark/>
          </w:tcPr>
          <w:p w14:paraId="7A7BEF46" w14:textId="77777777" w:rsidR="00C81DE0" w:rsidRPr="00BF1BE7" w:rsidRDefault="00C81DE0" w:rsidP="0096421D">
            <w:pPr>
              <w:jc w:val="center"/>
              <w:rPr>
                <w:b/>
                <w:sz w:val="16"/>
                <w:szCs w:val="16"/>
                <w:lang w:eastAsia="ru-RU"/>
              </w:rPr>
            </w:pPr>
            <w:r w:rsidRPr="00BF1BE7">
              <w:rPr>
                <w:b/>
                <w:bCs/>
                <w:sz w:val="16"/>
                <w:szCs w:val="16"/>
                <w:lang w:eastAsia="ru-RU"/>
              </w:rPr>
              <w:t xml:space="preserve">№ </w:t>
            </w:r>
            <w:r w:rsidRPr="00BF1BE7">
              <w:rPr>
                <w:b/>
                <w:sz w:val="16"/>
                <w:szCs w:val="16"/>
                <w:lang w:eastAsia="ru-RU"/>
              </w:rPr>
              <w:t>п/п</w:t>
            </w:r>
          </w:p>
        </w:tc>
        <w:tc>
          <w:tcPr>
            <w:tcW w:w="941" w:type="dxa"/>
            <w:tcBorders>
              <w:top w:val="single" w:sz="6" w:space="0" w:color="auto"/>
              <w:left w:val="single" w:sz="6" w:space="0" w:color="auto"/>
              <w:bottom w:val="single" w:sz="6" w:space="0" w:color="auto"/>
              <w:right w:val="single" w:sz="6" w:space="0" w:color="auto"/>
            </w:tcBorders>
            <w:tcMar>
              <w:left w:w="57" w:type="dxa"/>
              <w:right w:w="57" w:type="dxa"/>
            </w:tcMar>
            <w:vAlign w:val="center"/>
          </w:tcPr>
          <w:p w14:paraId="7F974FBB" w14:textId="77777777" w:rsidR="00C81DE0" w:rsidRPr="00BF1BE7" w:rsidRDefault="00C81DE0" w:rsidP="0096421D">
            <w:pPr>
              <w:jc w:val="center"/>
              <w:rPr>
                <w:b/>
                <w:bCs/>
                <w:sz w:val="16"/>
                <w:szCs w:val="16"/>
                <w:lang w:eastAsia="ru-RU"/>
              </w:rPr>
            </w:pPr>
            <w:r w:rsidRPr="00BF1BE7">
              <w:rPr>
                <w:b/>
                <w:bCs/>
                <w:sz w:val="16"/>
                <w:szCs w:val="16"/>
                <w:lang w:eastAsia="ru-RU"/>
              </w:rPr>
              <w:t>Собственник ТС</w:t>
            </w:r>
          </w:p>
        </w:tc>
        <w:tc>
          <w:tcPr>
            <w:tcW w:w="709"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hideMark/>
          </w:tcPr>
          <w:p w14:paraId="6ADAAA26" w14:textId="77777777" w:rsidR="00C81DE0" w:rsidRPr="00BF1BE7" w:rsidRDefault="00C81DE0" w:rsidP="0096421D">
            <w:pPr>
              <w:jc w:val="center"/>
              <w:rPr>
                <w:b/>
                <w:bCs/>
                <w:sz w:val="16"/>
                <w:szCs w:val="16"/>
                <w:lang w:eastAsia="ru-RU"/>
              </w:rPr>
            </w:pPr>
            <w:r w:rsidRPr="00BF1BE7">
              <w:rPr>
                <w:b/>
                <w:bCs/>
                <w:sz w:val="16"/>
                <w:szCs w:val="16"/>
                <w:lang w:eastAsia="ru-RU"/>
              </w:rPr>
              <w:t>Марка ТС</w:t>
            </w:r>
          </w:p>
        </w:tc>
        <w:tc>
          <w:tcPr>
            <w:tcW w:w="708"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hideMark/>
          </w:tcPr>
          <w:p w14:paraId="61BE5F53" w14:textId="77777777" w:rsidR="00C81DE0" w:rsidRPr="00BF1BE7" w:rsidRDefault="00C81DE0" w:rsidP="0096421D">
            <w:pPr>
              <w:jc w:val="center"/>
              <w:rPr>
                <w:b/>
                <w:bCs/>
                <w:sz w:val="16"/>
                <w:szCs w:val="16"/>
                <w:lang w:eastAsia="ru-RU"/>
              </w:rPr>
            </w:pPr>
            <w:r w:rsidRPr="00BF1BE7">
              <w:rPr>
                <w:b/>
                <w:bCs/>
                <w:sz w:val="16"/>
                <w:szCs w:val="16"/>
                <w:lang w:eastAsia="ru-RU"/>
              </w:rPr>
              <w:t>Тип ТС</w:t>
            </w:r>
          </w:p>
        </w:tc>
        <w:tc>
          <w:tcPr>
            <w:tcW w:w="851" w:type="dxa"/>
            <w:tcBorders>
              <w:top w:val="single" w:sz="8" w:space="0" w:color="auto"/>
              <w:left w:val="single" w:sz="6" w:space="0" w:color="auto"/>
              <w:bottom w:val="single" w:sz="8" w:space="0" w:color="auto"/>
              <w:right w:val="nil"/>
            </w:tcBorders>
            <w:shd w:val="clear" w:color="auto" w:fill="auto"/>
            <w:tcMar>
              <w:left w:w="57" w:type="dxa"/>
              <w:right w:w="57" w:type="dxa"/>
            </w:tcMar>
            <w:vAlign w:val="center"/>
            <w:hideMark/>
          </w:tcPr>
          <w:p w14:paraId="5F5BE62A" w14:textId="77777777" w:rsidR="00C81DE0" w:rsidRPr="00BF1BE7" w:rsidRDefault="00C81DE0" w:rsidP="0096421D">
            <w:pPr>
              <w:jc w:val="center"/>
              <w:rPr>
                <w:b/>
                <w:bCs/>
                <w:sz w:val="16"/>
                <w:szCs w:val="16"/>
                <w:lang w:eastAsia="ru-RU"/>
              </w:rPr>
            </w:pPr>
            <w:r w:rsidRPr="00BF1BE7">
              <w:rPr>
                <w:b/>
                <w:bCs/>
                <w:sz w:val="16"/>
                <w:szCs w:val="16"/>
                <w:lang w:eastAsia="ru-RU"/>
              </w:rPr>
              <w:t>Госномер</w:t>
            </w:r>
          </w:p>
        </w:tc>
        <w:tc>
          <w:tcPr>
            <w:tcW w:w="850" w:type="dxa"/>
            <w:tcBorders>
              <w:top w:val="single" w:sz="8" w:space="0" w:color="auto"/>
              <w:left w:val="single" w:sz="8" w:space="0" w:color="auto"/>
              <w:bottom w:val="single" w:sz="8" w:space="0" w:color="auto"/>
              <w:right w:val="single" w:sz="6" w:space="0" w:color="auto"/>
            </w:tcBorders>
            <w:shd w:val="clear" w:color="auto" w:fill="auto"/>
            <w:tcMar>
              <w:left w:w="57" w:type="dxa"/>
              <w:right w:w="57" w:type="dxa"/>
            </w:tcMar>
            <w:vAlign w:val="center"/>
            <w:hideMark/>
          </w:tcPr>
          <w:p w14:paraId="6399D27D" w14:textId="77777777" w:rsidR="00C81DE0" w:rsidRPr="00BF1BE7" w:rsidRDefault="00C81DE0" w:rsidP="0096421D">
            <w:pPr>
              <w:jc w:val="center"/>
              <w:rPr>
                <w:b/>
                <w:bCs/>
                <w:sz w:val="16"/>
                <w:szCs w:val="16"/>
                <w:lang w:eastAsia="ru-RU"/>
              </w:rPr>
            </w:pPr>
            <w:r w:rsidRPr="00BF1BE7">
              <w:rPr>
                <w:b/>
                <w:bCs/>
                <w:sz w:val="16"/>
                <w:szCs w:val="16"/>
                <w:lang w:eastAsia="ru-RU"/>
              </w:rPr>
              <w:t>Год выпуска ТС</w:t>
            </w:r>
          </w:p>
        </w:tc>
        <w:tc>
          <w:tcPr>
            <w:tcW w:w="993"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hideMark/>
          </w:tcPr>
          <w:p w14:paraId="1F2D0192" w14:textId="77777777" w:rsidR="00C81DE0" w:rsidRPr="00BF1BE7" w:rsidRDefault="00C81DE0" w:rsidP="0096421D">
            <w:pPr>
              <w:jc w:val="center"/>
              <w:rPr>
                <w:b/>
                <w:bCs/>
                <w:sz w:val="16"/>
                <w:szCs w:val="16"/>
                <w:lang w:eastAsia="ru-RU"/>
              </w:rPr>
            </w:pPr>
            <w:r w:rsidRPr="00BF1BE7">
              <w:rPr>
                <w:b/>
                <w:bCs/>
                <w:sz w:val="16"/>
                <w:szCs w:val="16"/>
                <w:lang w:eastAsia="ru-RU"/>
              </w:rPr>
              <w:t>Состояние ТС (в работе, в ремонте, консервация)</w:t>
            </w:r>
          </w:p>
        </w:tc>
        <w:tc>
          <w:tcPr>
            <w:tcW w:w="850" w:type="dxa"/>
            <w:tcBorders>
              <w:top w:val="single" w:sz="8" w:space="0" w:color="auto"/>
              <w:left w:val="single" w:sz="6" w:space="0" w:color="auto"/>
              <w:bottom w:val="single" w:sz="6" w:space="0" w:color="auto"/>
              <w:right w:val="single" w:sz="4" w:space="0" w:color="auto"/>
            </w:tcBorders>
            <w:shd w:val="clear" w:color="auto" w:fill="auto"/>
            <w:tcMar>
              <w:left w:w="57" w:type="dxa"/>
              <w:right w:w="57" w:type="dxa"/>
            </w:tcMar>
            <w:vAlign w:val="center"/>
            <w:hideMark/>
          </w:tcPr>
          <w:p w14:paraId="1CA1F0B1" w14:textId="77777777" w:rsidR="00C81DE0" w:rsidRPr="00BF1BE7" w:rsidRDefault="00C81DE0" w:rsidP="0096421D">
            <w:pPr>
              <w:jc w:val="center"/>
              <w:rPr>
                <w:b/>
                <w:bCs/>
                <w:sz w:val="16"/>
                <w:szCs w:val="16"/>
                <w:lang w:eastAsia="ru-RU"/>
              </w:rPr>
            </w:pPr>
            <w:r w:rsidRPr="00BF1BE7">
              <w:rPr>
                <w:b/>
                <w:bCs/>
                <w:sz w:val="16"/>
                <w:szCs w:val="16"/>
                <w:lang w:eastAsia="ru-RU"/>
              </w:rPr>
              <w:t>Наличие видеорегистратора</w:t>
            </w:r>
          </w:p>
        </w:tc>
        <w:tc>
          <w:tcPr>
            <w:tcW w:w="992" w:type="dxa"/>
            <w:tcBorders>
              <w:top w:val="single" w:sz="8" w:space="0" w:color="auto"/>
              <w:left w:val="nil"/>
              <w:bottom w:val="single" w:sz="8" w:space="0" w:color="auto"/>
              <w:right w:val="single" w:sz="4" w:space="0" w:color="auto"/>
            </w:tcBorders>
            <w:shd w:val="clear" w:color="auto" w:fill="auto"/>
            <w:noWrap/>
            <w:tcMar>
              <w:left w:w="57" w:type="dxa"/>
              <w:right w:w="57" w:type="dxa"/>
            </w:tcMar>
            <w:vAlign w:val="center"/>
            <w:hideMark/>
          </w:tcPr>
          <w:p w14:paraId="0B9B880D" w14:textId="77777777" w:rsidR="00C81DE0" w:rsidRPr="00BF1BE7" w:rsidRDefault="00C81DE0" w:rsidP="0096421D">
            <w:pPr>
              <w:jc w:val="center"/>
              <w:rPr>
                <w:b/>
                <w:bCs/>
                <w:sz w:val="16"/>
                <w:szCs w:val="16"/>
                <w:lang w:eastAsia="ru-RU"/>
              </w:rPr>
            </w:pPr>
            <w:r w:rsidRPr="00BF1BE7">
              <w:rPr>
                <w:b/>
                <w:bCs/>
                <w:sz w:val="16"/>
                <w:szCs w:val="16"/>
                <w:lang w:eastAsia="ru-RU"/>
              </w:rPr>
              <w:t>Наличие БСМТС</w:t>
            </w:r>
          </w:p>
        </w:tc>
        <w:tc>
          <w:tcPr>
            <w:tcW w:w="851" w:type="dxa"/>
            <w:tcBorders>
              <w:top w:val="single" w:sz="8" w:space="0" w:color="auto"/>
              <w:left w:val="nil"/>
              <w:bottom w:val="single" w:sz="8" w:space="0" w:color="auto"/>
              <w:right w:val="single" w:sz="4" w:space="0" w:color="auto"/>
            </w:tcBorders>
            <w:shd w:val="clear" w:color="auto" w:fill="auto"/>
            <w:tcMar>
              <w:left w:w="57" w:type="dxa"/>
              <w:right w:w="57" w:type="dxa"/>
            </w:tcMar>
            <w:vAlign w:val="center"/>
            <w:hideMark/>
          </w:tcPr>
          <w:p w14:paraId="68BF14B7" w14:textId="77777777" w:rsidR="00C81DE0" w:rsidRPr="00BF1BE7" w:rsidRDefault="00C81DE0" w:rsidP="0096421D">
            <w:pPr>
              <w:jc w:val="center"/>
              <w:rPr>
                <w:b/>
                <w:bCs/>
                <w:sz w:val="16"/>
                <w:szCs w:val="16"/>
                <w:lang w:eastAsia="ru-RU"/>
              </w:rPr>
            </w:pPr>
            <w:r w:rsidRPr="00BF1BE7">
              <w:rPr>
                <w:b/>
                <w:bCs/>
                <w:sz w:val="16"/>
                <w:szCs w:val="16"/>
                <w:lang w:eastAsia="ru-RU"/>
              </w:rPr>
              <w:t>Программа в которой работает БСМТС</w:t>
            </w:r>
          </w:p>
        </w:tc>
        <w:tc>
          <w:tcPr>
            <w:tcW w:w="850" w:type="dxa"/>
            <w:tcBorders>
              <w:top w:val="single" w:sz="8" w:space="0" w:color="auto"/>
              <w:left w:val="nil"/>
              <w:bottom w:val="single" w:sz="8" w:space="0" w:color="auto"/>
              <w:right w:val="single" w:sz="4" w:space="0" w:color="auto"/>
            </w:tcBorders>
            <w:shd w:val="clear" w:color="auto" w:fill="auto"/>
            <w:tcMar>
              <w:left w:w="57" w:type="dxa"/>
              <w:right w:w="57" w:type="dxa"/>
            </w:tcMar>
            <w:vAlign w:val="center"/>
            <w:hideMark/>
          </w:tcPr>
          <w:p w14:paraId="058AA0F4" w14:textId="77777777" w:rsidR="00C81DE0" w:rsidRPr="00BF1BE7" w:rsidRDefault="00C81DE0" w:rsidP="0096421D">
            <w:pPr>
              <w:jc w:val="center"/>
              <w:rPr>
                <w:b/>
                <w:bCs/>
                <w:sz w:val="16"/>
                <w:szCs w:val="16"/>
                <w:lang w:eastAsia="ru-RU"/>
              </w:rPr>
            </w:pPr>
            <w:r w:rsidRPr="00BF1BE7">
              <w:rPr>
                <w:b/>
                <w:bCs/>
                <w:sz w:val="16"/>
                <w:szCs w:val="16"/>
                <w:lang w:eastAsia="ru-RU"/>
              </w:rPr>
              <w:t>Логин БСМТС</w:t>
            </w:r>
          </w:p>
        </w:tc>
        <w:tc>
          <w:tcPr>
            <w:tcW w:w="760" w:type="dxa"/>
            <w:tcBorders>
              <w:top w:val="single" w:sz="8" w:space="0" w:color="auto"/>
              <w:left w:val="nil"/>
              <w:bottom w:val="single" w:sz="8" w:space="0" w:color="auto"/>
              <w:right w:val="single" w:sz="8" w:space="0" w:color="auto"/>
            </w:tcBorders>
            <w:shd w:val="clear" w:color="auto" w:fill="auto"/>
            <w:tcMar>
              <w:left w:w="57" w:type="dxa"/>
              <w:right w:w="57" w:type="dxa"/>
            </w:tcMar>
            <w:vAlign w:val="center"/>
            <w:hideMark/>
          </w:tcPr>
          <w:p w14:paraId="324D5668" w14:textId="77777777" w:rsidR="00C81DE0" w:rsidRPr="00BF1BE7" w:rsidRDefault="00C81DE0" w:rsidP="0096421D">
            <w:pPr>
              <w:jc w:val="center"/>
              <w:rPr>
                <w:b/>
                <w:bCs/>
                <w:sz w:val="16"/>
                <w:szCs w:val="16"/>
                <w:lang w:eastAsia="ru-RU"/>
              </w:rPr>
            </w:pPr>
            <w:r w:rsidRPr="00BF1BE7">
              <w:rPr>
                <w:b/>
                <w:bCs/>
                <w:sz w:val="16"/>
                <w:szCs w:val="16"/>
                <w:lang w:eastAsia="ru-RU"/>
              </w:rPr>
              <w:t>Пароль для входа в систему</w:t>
            </w:r>
          </w:p>
        </w:tc>
      </w:tr>
      <w:tr w:rsidR="00C81DE0" w:rsidRPr="00BF1BE7" w14:paraId="7796FE45" w14:textId="77777777" w:rsidTr="0096421D">
        <w:trPr>
          <w:trHeight w:val="510"/>
        </w:trPr>
        <w:tc>
          <w:tcPr>
            <w:tcW w:w="441"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6B8E9C6F" w14:textId="77777777" w:rsidR="00C81DE0" w:rsidRPr="00BF1BE7" w:rsidRDefault="00C81DE0" w:rsidP="0096421D">
            <w:pPr>
              <w:jc w:val="center"/>
              <w:rPr>
                <w:sz w:val="16"/>
                <w:szCs w:val="16"/>
                <w:lang w:eastAsia="ru-RU"/>
              </w:rPr>
            </w:pPr>
            <w:r w:rsidRPr="00BF1BE7">
              <w:rPr>
                <w:sz w:val="16"/>
                <w:szCs w:val="16"/>
                <w:lang w:eastAsia="ru-RU"/>
              </w:rPr>
              <w:t>1</w:t>
            </w:r>
          </w:p>
        </w:tc>
        <w:tc>
          <w:tcPr>
            <w:tcW w:w="941" w:type="dxa"/>
            <w:tcBorders>
              <w:top w:val="single" w:sz="6" w:space="0" w:color="auto"/>
              <w:left w:val="single" w:sz="6" w:space="0" w:color="auto"/>
              <w:bottom w:val="single" w:sz="6" w:space="0" w:color="auto"/>
              <w:right w:val="single" w:sz="6" w:space="0" w:color="auto"/>
            </w:tcBorders>
            <w:vAlign w:val="center"/>
          </w:tcPr>
          <w:p w14:paraId="59144B14" w14:textId="77777777" w:rsidR="00C81DE0" w:rsidRPr="00BF1BE7" w:rsidRDefault="00C81DE0" w:rsidP="0096421D">
            <w:pPr>
              <w:jc w:val="center"/>
              <w:rPr>
                <w:i/>
                <w:iCs/>
                <w:sz w:val="16"/>
                <w:szCs w:val="16"/>
                <w:lang w:eastAsia="ru-RU"/>
              </w:rPr>
            </w:pPr>
            <w:r w:rsidRPr="00BF1BE7">
              <w:rPr>
                <w:i/>
                <w:iCs/>
                <w:sz w:val="16"/>
                <w:szCs w:val="16"/>
                <w:lang w:eastAsia="ru-RU"/>
              </w:rPr>
              <w:t> </w:t>
            </w:r>
          </w:p>
        </w:tc>
        <w:tc>
          <w:tcPr>
            <w:tcW w:w="709" w:type="dxa"/>
            <w:tcBorders>
              <w:top w:val="single" w:sz="6" w:space="0" w:color="auto"/>
              <w:left w:val="single" w:sz="6" w:space="0" w:color="auto"/>
              <w:bottom w:val="single" w:sz="6" w:space="0" w:color="auto"/>
              <w:right w:val="single" w:sz="6" w:space="0" w:color="auto"/>
            </w:tcBorders>
            <w:shd w:val="clear" w:color="000000" w:fill="FFFFFF"/>
            <w:vAlign w:val="center"/>
            <w:hideMark/>
          </w:tcPr>
          <w:p w14:paraId="7A9128BC" w14:textId="77777777" w:rsidR="00C81DE0" w:rsidRPr="00BF1BE7" w:rsidRDefault="00C81DE0" w:rsidP="0096421D">
            <w:pPr>
              <w:jc w:val="center"/>
              <w:rPr>
                <w:sz w:val="16"/>
                <w:szCs w:val="16"/>
                <w:lang w:eastAsia="ru-RU"/>
              </w:rPr>
            </w:pPr>
            <w:r w:rsidRPr="00BF1BE7">
              <w:rPr>
                <w:sz w:val="16"/>
                <w:szCs w:val="16"/>
                <w:lang w:eastAsia="ru-RU"/>
              </w:rPr>
              <w:t> </w:t>
            </w:r>
          </w:p>
        </w:tc>
        <w:tc>
          <w:tcPr>
            <w:tcW w:w="708" w:type="dxa"/>
            <w:tcBorders>
              <w:top w:val="single" w:sz="6" w:space="0" w:color="auto"/>
              <w:left w:val="single" w:sz="6" w:space="0" w:color="auto"/>
              <w:bottom w:val="single" w:sz="6" w:space="0" w:color="auto"/>
              <w:right w:val="single" w:sz="6" w:space="0" w:color="auto"/>
            </w:tcBorders>
            <w:shd w:val="clear" w:color="auto" w:fill="auto"/>
            <w:vAlign w:val="center"/>
          </w:tcPr>
          <w:p w14:paraId="2DD4B8C6" w14:textId="77777777" w:rsidR="00C81DE0" w:rsidRPr="00BF1BE7" w:rsidRDefault="00C81DE0" w:rsidP="0096421D">
            <w:pPr>
              <w:jc w:val="center"/>
              <w:rPr>
                <w:sz w:val="16"/>
                <w:szCs w:val="16"/>
                <w:lang w:eastAsia="ru-RU"/>
              </w:rPr>
            </w:pPr>
          </w:p>
        </w:tc>
        <w:tc>
          <w:tcPr>
            <w:tcW w:w="851" w:type="dxa"/>
            <w:tcBorders>
              <w:top w:val="nil"/>
              <w:left w:val="single" w:sz="6" w:space="0" w:color="auto"/>
              <w:bottom w:val="single" w:sz="4" w:space="0" w:color="auto"/>
              <w:right w:val="single" w:sz="8" w:space="0" w:color="auto"/>
            </w:tcBorders>
            <w:shd w:val="clear" w:color="auto" w:fill="auto"/>
            <w:vAlign w:val="center"/>
            <w:hideMark/>
          </w:tcPr>
          <w:p w14:paraId="54C13CCD" w14:textId="77777777" w:rsidR="00C81DE0" w:rsidRPr="00BF1BE7" w:rsidRDefault="00C81DE0" w:rsidP="0096421D">
            <w:pPr>
              <w:jc w:val="center"/>
              <w:rPr>
                <w:sz w:val="16"/>
                <w:szCs w:val="16"/>
                <w:lang w:eastAsia="ru-RU"/>
              </w:rPr>
            </w:pPr>
            <w:r w:rsidRPr="00BF1BE7">
              <w:rPr>
                <w:sz w:val="16"/>
                <w:szCs w:val="16"/>
                <w:lang w:eastAsia="ru-RU"/>
              </w:rPr>
              <w:t> </w:t>
            </w:r>
          </w:p>
        </w:tc>
        <w:tc>
          <w:tcPr>
            <w:tcW w:w="850" w:type="dxa"/>
            <w:tcBorders>
              <w:top w:val="nil"/>
              <w:left w:val="nil"/>
              <w:bottom w:val="single" w:sz="4" w:space="0" w:color="auto"/>
              <w:right w:val="nil"/>
            </w:tcBorders>
            <w:shd w:val="clear" w:color="auto" w:fill="auto"/>
            <w:vAlign w:val="center"/>
            <w:hideMark/>
          </w:tcPr>
          <w:p w14:paraId="14465925" w14:textId="77777777" w:rsidR="00C81DE0" w:rsidRPr="00BF1BE7" w:rsidRDefault="00C81DE0" w:rsidP="0096421D">
            <w:pPr>
              <w:jc w:val="center"/>
              <w:rPr>
                <w:sz w:val="16"/>
                <w:szCs w:val="16"/>
                <w:lang w:eastAsia="ru-RU"/>
              </w:rPr>
            </w:pPr>
            <w:r w:rsidRPr="00BF1BE7">
              <w:rPr>
                <w:sz w:val="16"/>
                <w:szCs w:val="16"/>
                <w:lang w:eastAsia="ru-RU"/>
              </w:rPr>
              <w:t> </w:t>
            </w:r>
          </w:p>
        </w:tc>
        <w:tc>
          <w:tcPr>
            <w:tcW w:w="993" w:type="dxa"/>
            <w:tcBorders>
              <w:top w:val="single" w:sz="6" w:space="0" w:color="auto"/>
              <w:left w:val="single" w:sz="8" w:space="0" w:color="auto"/>
              <w:bottom w:val="single" w:sz="4" w:space="0" w:color="auto"/>
              <w:right w:val="single" w:sz="6" w:space="0" w:color="auto"/>
            </w:tcBorders>
            <w:shd w:val="clear" w:color="auto" w:fill="auto"/>
            <w:vAlign w:val="center"/>
          </w:tcPr>
          <w:p w14:paraId="69D69DA8" w14:textId="77777777" w:rsidR="00C81DE0" w:rsidRPr="00BF1BE7" w:rsidRDefault="00C81DE0" w:rsidP="0096421D">
            <w:pPr>
              <w:jc w:val="center"/>
              <w:rPr>
                <w:sz w:val="16"/>
                <w:szCs w:val="16"/>
                <w:lang w:eastAsia="ru-RU"/>
              </w:rPr>
            </w:pPr>
          </w:p>
        </w:tc>
        <w:tc>
          <w:tcPr>
            <w:tcW w:w="85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696B1F3A" w14:textId="77777777" w:rsidR="00C81DE0" w:rsidRPr="00BF1BE7" w:rsidRDefault="00C81DE0" w:rsidP="0096421D">
            <w:pPr>
              <w:rPr>
                <w:b/>
                <w:bCs/>
                <w:sz w:val="16"/>
                <w:szCs w:val="16"/>
                <w:lang w:eastAsia="ru-RU"/>
              </w:rPr>
            </w:pPr>
            <w:r w:rsidRPr="00BF1BE7">
              <w:rPr>
                <w:b/>
                <w:bCs/>
                <w:sz w:val="16"/>
                <w:szCs w:val="16"/>
                <w:lang w:eastAsia="ru-RU"/>
              </w:rPr>
              <w:t> </w:t>
            </w:r>
          </w:p>
        </w:tc>
        <w:tc>
          <w:tcPr>
            <w:tcW w:w="992" w:type="dxa"/>
            <w:tcBorders>
              <w:top w:val="nil"/>
              <w:left w:val="single" w:sz="6" w:space="0" w:color="auto"/>
              <w:bottom w:val="single" w:sz="4" w:space="0" w:color="auto"/>
              <w:right w:val="single" w:sz="8" w:space="0" w:color="auto"/>
            </w:tcBorders>
            <w:shd w:val="clear" w:color="auto" w:fill="auto"/>
            <w:noWrap/>
            <w:vAlign w:val="bottom"/>
            <w:hideMark/>
          </w:tcPr>
          <w:p w14:paraId="4D99F52C" w14:textId="77777777" w:rsidR="00C81DE0" w:rsidRPr="00BF1BE7" w:rsidRDefault="00C81DE0" w:rsidP="0096421D">
            <w:pPr>
              <w:rPr>
                <w:b/>
                <w:bCs/>
                <w:sz w:val="16"/>
                <w:szCs w:val="16"/>
                <w:lang w:eastAsia="ru-RU"/>
              </w:rPr>
            </w:pPr>
            <w:r w:rsidRPr="00BF1BE7">
              <w:rPr>
                <w:b/>
                <w:bCs/>
                <w:sz w:val="16"/>
                <w:szCs w:val="16"/>
                <w:lang w:eastAsia="ru-RU"/>
              </w:rPr>
              <w:t> </w:t>
            </w:r>
          </w:p>
        </w:tc>
        <w:tc>
          <w:tcPr>
            <w:tcW w:w="851" w:type="dxa"/>
            <w:tcBorders>
              <w:top w:val="nil"/>
              <w:left w:val="nil"/>
              <w:bottom w:val="single" w:sz="4" w:space="0" w:color="auto"/>
              <w:right w:val="single" w:sz="8" w:space="0" w:color="auto"/>
            </w:tcBorders>
            <w:shd w:val="clear" w:color="auto" w:fill="auto"/>
            <w:noWrap/>
            <w:vAlign w:val="bottom"/>
            <w:hideMark/>
          </w:tcPr>
          <w:p w14:paraId="265F718D" w14:textId="77777777" w:rsidR="00C81DE0" w:rsidRPr="00BF1BE7" w:rsidRDefault="00C81DE0" w:rsidP="0096421D">
            <w:pPr>
              <w:rPr>
                <w:b/>
                <w:bCs/>
                <w:sz w:val="16"/>
                <w:szCs w:val="16"/>
                <w:lang w:eastAsia="ru-RU"/>
              </w:rPr>
            </w:pPr>
            <w:r w:rsidRPr="00BF1BE7">
              <w:rPr>
                <w:b/>
                <w:bCs/>
                <w:sz w:val="16"/>
                <w:szCs w:val="16"/>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14:paraId="3693FC86" w14:textId="77777777" w:rsidR="00C81DE0" w:rsidRPr="00BF1BE7" w:rsidRDefault="00C81DE0" w:rsidP="0096421D">
            <w:pPr>
              <w:rPr>
                <w:b/>
                <w:bCs/>
                <w:sz w:val="16"/>
                <w:szCs w:val="16"/>
                <w:lang w:eastAsia="ru-RU"/>
              </w:rPr>
            </w:pPr>
            <w:r w:rsidRPr="00BF1BE7">
              <w:rPr>
                <w:b/>
                <w:bCs/>
                <w:sz w:val="16"/>
                <w:szCs w:val="16"/>
                <w:lang w:eastAsia="ru-RU"/>
              </w:rPr>
              <w:t> </w:t>
            </w:r>
          </w:p>
        </w:tc>
        <w:tc>
          <w:tcPr>
            <w:tcW w:w="760" w:type="dxa"/>
            <w:tcBorders>
              <w:top w:val="nil"/>
              <w:left w:val="nil"/>
              <w:bottom w:val="single" w:sz="4" w:space="0" w:color="auto"/>
              <w:right w:val="single" w:sz="8" w:space="0" w:color="auto"/>
            </w:tcBorders>
            <w:shd w:val="clear" w:color="auto" w:fill="auto"/>
            <w:noWrap/>
            <w:vAlign w:val="bottom"/>
            <w:hideMark/>
          </w:tcPr>
          <w:p w14:paraId="664B7366" w14:textId="77777777" w:rsidR="00C81DE0" w:rsidRPr="00BF1BE7" w:rsidRDefault="00C81DE0" w:rsidP="0096421D">
            <w:pPr>
              <w:rPr>
                <w:b/>
                <w:bCs/>
                <w:sz w:val="16"/>
                <w:szCs w:val="16"/>
                <w:lang w:eastAsia="ru-RU"/>
              </w:rPr>
            </w:pPr>
            <w:r w:rsidRPr="00BF1BE7">
              <w:rPr>
                <w:b/>
                <w:bCs/>
                <w:sz w:val="16"/>
                <w:szCs w:val="16"/>
                <w:lang w:eastAsia="ru-RU"/>
              </w:rPr>
              <w:t> </w:t>
            </w:r>
          </w:p>
        </w:tc>
      </w:tr>
      <w:tr w:rsidR="00C81DE0" w:rsidRPr="00BF1BE7" w14:paraId="63E46677" w14:textId="77777777" w:rsidTr="0096421D">
        <w:trPr>
          <w:trHeight w:val="375"/>
        </w:trPr>
        <w:tc>
          <w:tcPr>
            <w:tcW w:w="441"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76A5A4AF" w14:textId="77777777" w:rsidR="00C81DE0" w:rsidRPr="00BF1BE7" w:rsidRDefault="00C81DE0" w:rsidP="0096421D">
            <w:pPr>
              <w:jc w:val="center"/>
              <w:rPr>
                <w:sz w:val="16"/>
                <w:szCs w:val="16"/>
                <w:lang w:eastAsia="ru-RU"/>
              </w:rPr>
            </w:pPr>
            <w:r w:rsidRPr="00BF1BE7">
              <w:rPr>
                <w:sz w:val="16"/>
                <w:szCs w:val="16"/>
                <w:lang w:eastAsia="ru-RU"/>
              </w:rPr>
              <w:t>2</w:t>
            </w:r>
          </w:p>
        </w:tc>
        <w:tc>
          <w:tcPr>
            <w:tcW w:w="941" w:type="dxa"/>
            <w:tcBorders>
              <w:top w:val="single" w:sz="6" w:space="0" w:color="auto"/>
              <w:left w:val="single" w:sz="6" w:space="0" w:color="auto"/>
              <w:bottom w:val="single" w:sz="6" w:space="0" w:color="auto"/>
              <w:right w:val="single" w:sz="6" w:space="0" w:color="auto"/>
            </w:tcBorders>
            <w:vAlign w:val="center"/>
          </w:tcPr>
          <w:p w14:paraId="4BABC516" w14:textId="77777777" w:rsidR="00C81DE0" w:rsidRPr="00BF1BE7" w:rsidRDefault="00C81DE0" w:rsidP="0096421D">
            <w:pPr>
              <w:jc w:val="center"/>
              <w:rPr>
                <w:i/>
                <w:iCs/>
                <w:sz w:val="16"/>
                <w:szCs w:val="16"/>
                <w:lang w:eastAsia="ru-RU"/>
              </w:rPr>
            </w:pPr>
            <w:r w:rsidRPr="00BF1BE7">
              <w:rPr>
                <w:i/>
                <w:iCs/>
                <w:sz w:val="16"/>
                <w:szCs w:val="16"/>
                <w:lang w:eastAsia="ru-RU"/>
              </w:rPr>
              <w:t> </w:t>
            </w:r>
          </w:p>
        </w:tc>
        <w:tc>
          <w:tcPr>
            <w:tcW w:w="70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B4AC0B" w14:textId="77777777" w:rsidR="00C81DE0" w:rsidRPr="00BF1BE7" w:rsidRDefault="00C81DE0" w:rsidP="0096421D">
            <w:pPr>
              <w:jc w:val="center"/>
              <w:rPr>
                <w:sz w:val="16"/>
                <w:szCs w:val="16"/>
                <w:lang w:eastAsia="ru-RU"/>
              </w:rPr>
            </w:pPr>
            <w:r w:rsidRPr="00BF1BE7">
              <w:rPr>
                <w:sz w:val="16"/>
                <w:szCs w:val="16"/>
                <w:lang w:eastAsia="ru-RU"/>
              </w:rPr>
              <w:t> </w:t>
            </w:r>
          </w:p>
        </w:tc>
        <w:tc>
          <w:tcPr>
            <w:tcW w:w="708" w:type="dxa"/>
            <w:tcBorders>
              <w:top w:val="single" w:sz="6" w:space="0" w:color="auto"/>
              <w:left w:val="single" w:sz="6" w:space="0" w:color="auto"/>
              <w:bottom w:val="single" w:sz="6" w:space="0" w:color="auto"/>
              <w:right w:val="single" w:sz="6" w:space="0" w:color="auto"/>
            </w:tcBorders>
            <w:shd w:val="clear" w:color="auto" w:fill="auto"/>
            <w:vAlign w:val="center"/>
          </w:tcPr>
          <w:p w14:paraId="0938EDAD" w14:textId="77777777" w:rsidR="00C81DE0" w:rsidRPr="00BF1BE7" w:rsidRDefault="00C81DE0" w:rsidP="0096421D">
            <w:pPr>
              <w:jc w:val="center"/>
              <w:rPr>
                <w:sz w:val="16"/>
                <w:szCs w:val="16"/>
                <w:lang w:eastAsia="ru-RU"/>
              </w:rPr>
            </w:pPr>
          </w:p>
        </w:tc>
        <w:tc>
          <w:tcPr>
            <w:tcW w:w="851" w:type="dxa"/>
            <w:tcBorders>
              <w:top w:val="nil"/>
              <w:left w:val="single" w:sz="6" w:space="0" w:color="auto"/>
              <w:bottom w:val="single" w:sz="4" w:space="0" w:color="auto"/>
              <w:right w:val="single" w:sz="8" w:space="0" w:color="auto"/>
            </w:tcBorders>
            <w:shd w:val="clear" w:color="auto" w:fill="auto"/>
            <w:vAlign w:val="center"/>
            <w:hideMark/>
          </w:tcPr>
          <w:p w14:paraId="6802CADB" w14:textId="77777777" w:rsidR="00C81DE0" w:rsidRPr="00BF1BE7" w:rsidRDefault="00C81DE0" w:rsidP="0096421D">
            <w:pPr>
              <w:jc w:val="center"/>
              <w:rPr>
                <w:sz w:val="16"/>
                <w:szCs w:val="16"/>
                <w:lang w:eastAsia="ru-RU"/>
              </w:rPr>
            </w:pPr>
            <w:r w:rsidRPr="00BF1BE7">
              <w:rPr>
                <w:sz w:val="16"/>
                <w:szCs w:val="16"/>
                <w:lang w:eastAsia="ru-RU"/>
              </w:rPr>
              <w:t> </w:t>
            </w:r>
          </w:p>
        </w:tc>
        <w:tc>
          <w:tcPr>
            <w:tcW w:w="850" w:type="dxa"/>
            <w:tcBorders>
              <w:top w:val="nil"/>
              <w:left w:val="nil"/>
              <w:bottom w:val="single" w:sz="4" w:space="0" w:color="auto"/>
              <w:right w:val="nil"/>
            </w:tcBorders>
            <w:shd w:val="clear" w:color="auto" w:fill="auto"/>
            <w:vAlign w:val="center"/>
            <w:hideMark/>
          </w:tcPr>
          <w:p w14:paraId="4E2D1890" w14:textId="77777777" w:rsidR="00C81DE0" w:rsidRPr="00BF1BE7" w:rsidRDefault="00C81DE0" w:rsidP="0096421D">
            <w:pPr>
              <w:jc w:val="center"/>
              <w:rPr>
                <w:sz w:val="16"/>
                <w:szCs w:val="16"/>
                <w:lang w:eastAsia="ru-RU"/>
              </w:rPr>
            </w:pPr>
            <w:r w:rsidRPr="00BF1BE7">
              <w:rPr>
                <w:sz w:val="16"/>
                <w:szCs w:val="16"/>
                <w:lang w:eastAsia="ru-RU"/>
              </w:rPr>
              <w:t> </w:t>
            </w:r>
          </w:p>
        </w:tc>
        <w:tc>
          <w:tcPr>
            <w:tcW w:w="993" w:type="dxa"/>
            <w:tcBorders>
              <w:top w:val="nil"/>
              <w:left w:val="single" w:sz="8" w:space="0" w:color="auto"/>
              <w:bottom w:val="single" w:sz="4" w:space="0" w:color="auto"/>
              <w:right w:val="single" w:sz="6" w:space="0" w:color="auto"/>
            </w:tcBorders>
            <w:shd w:val="clear" w:color="auto" w:fill="auto"/>
            <w:vAlign w:val="center"/>
          </w:tcPr>
          <w:p w14:paraId="33142075" w14:textId="77777777" w:rsidR="00C81DE0" w:rsidRPr="00BF1BE7" w:rsidRDefault="00C81DE0" w:rsidP="0096421D">
            <w:pPr>
              <w:jc w:val="center"/>
              <w:rPr>
                <w:sz w:val="16"/>
                <w:szCs w:val="16"/>
                <w:lang w:eastAsia="ru-RU"/>
              </w:rPr>
            </w:pPr>
          </w:p>
        </w:tc>
        <w:tc>
          <w:tcPr>
            <w:tcW w:w="85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262E01AC" w14:textId="77777777" w:rsidR="00C81DE0" w:rsidRPr="00BF1BE7" w:rsidRDefault="00C81DE0" w:rsidP="0096421D">
            <w:pPr>
              <w:rPr>
                <w:b/>
                <w:bCs/>
                <w:sz w:val="16"/>
                <w:szCs w:val="16"/>
                <w:lang w:eastAsia="ru-RU"/>
              </w:rPr>
            </w:pPr>
            <w:r w:rsidRPr="00BF1BE7">
              <w:rPr>
                <w:b/>
                <w:bCs/>
                <w:sz w:val="16"/>
                <w:szCs w:val="16"/>
                <w:lang w:eastAsia="ru-RU"/>
              </w:rPr>
              <w:t> </w:t>
            </w:r>
          </w:p>
        </w:tc>
        <w:tc>
          <w:tcPr>
            <w:tcW w:w="992" w:type="dxa"/>
            <w:tcBorders>
              <w:top w:val="nil"/>
              <w:left w:val="single" w:sz="6" w:space="0" w:color="auto"/>
              <w:bottom w:val="single" w:sz="4" w:space="0" w:color="auto"/>
              <w:right w:val="single" w:sz="8" w:space="0" w:color="auto"/>
            </w:tcBorders>
            <w:shd w:val="clear" w:color="auto" w:fill="auto"/>
            <w:noWrap/>
            <w:vAlign w:val="bottom"/>
            <w:hideMark/>
          </w:tcPr>
          <w:p w14:paraId="4E02DCCE" w14:textId="77777777" w:rsidR="00C81DE0" w:rsidRPr="00BF1BE7" w:rsidRDefault="00C81DE0" w:rsidP="0096421D">
            <w:pPr>
              <w:rPr>
                <w:b/>
                <w:bCs/>
                <w:sz w:val="16"/>
                <w:szCs w:val="16"/>
                <w:lang w:eastAsia="ru-RU"/>
              </w:rPr>
            </w:pPr>
            <w:r w:rsidRPr="00BF1BE7">
              <w:rPr>
                <w:b/>
                <w:bCs/>
                <w:sz w:val="16"/>
                <w:szCs w:val="16"/>
                <w:lang w:eastAsia="ru-RU"/>
              </w:rPr>
              <w:t> </w:t>
            </w:r>
          </w:p>
        </w:tc>
        <w:tc>
          <w:tcPr>
            <w:tcW w:w="851" w:type="dxa"/>
            <w:tcBorders>
              <w:top w:val="nil"/>
              <w:left w:val="nil"/>
              <w:bottom w:val="single" w:sz="4" w:space="0" w:color="auto"/>
              <w:right w:val="single" w:sz="8" w:space="0" w:color="auto"/>
            </w:tcBorders>
            <w:shd w:val="clear" w:color="auto" w:fill="auto"/>
            <w:noWrap/>
            <w:vAlign w:val="bottom"/>
            <w:hideMark/>
          </w:tcPr>
          <w:p w14:paraId="5EDDA2F3" w14:textId="77777777" w:rsidR="00C81DE0" w:rsidRPr="00BF1BE7" w:rsidRDefault="00C81DE0" w:rsidP="0096421D">
            <w:pPr>
              <w:rPr>
                <w:b/>
                <w:bCs/>
                <w:sz w:val="16"/>
                <w:szCs w:val="16"/>
                <w:lang w:eastAsia="ru-RU"/>
              </w:rPr>
            </w:pPr>
            <w:r w:rsidRPr="00BF1BE7">
              <w:rPr>
                <w:b/>
                <w:bCs/>
                <w:sz w:val="16"/>
                <w:szCs w:val="16"/>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14:paraId="77C1357E" w14:textId="77777777" w:rsidR="00C81DE0" w:rsidRPr="00BF1BE7" w:rsidRDefault="00C81DE0" w:rsidP="0096421D">
            <w:pPr>
              <w:rPr>
                <w:b/>
                <w:bCs/>
                <w:sz w:val="16"/>
                <w:szCs w:val="16"/>
                <w:lang w:eastAsia="ru-RU"/>
              </w:rPr>
            </w:pPr>
            <w:r w:rsidRPr="00BF1BE7">
              <w:rPr>
                <w:b/>
                <w:bCs/>
                <w:sz w:val="16"/>
                <w:szCs w:val="16"/>
                <w:lang w:eastAsia="ru-RU"/>
              </w:rPr>
              <w:t> </w:t>
            </w:r>
          </w:p>
        </w:tc>
        <w:tc>
          <w:tcPr>
            <w:tcW w:w="760" w:type="dxa"/>
            <w:tcBorders>
              <w:top w:val="nil"/>
              <w:left w:val="nil"/>
              <w:bottom w:val="single" w:sz="4" w:space="0" w:color="auto"/>
              <w:right w:val="single" w:sz="8" w:space="0" w:color="auto"/>
            </w:tcBorders>
            <w:shd w:val="clear" w:color="auto" w:fill="auto"/>
            <w:noWrap/>
            <w:vAlign w:val="bottom"/>
            <w:hideMark/>
          </w:tcPr>
          <w:p w14:paraId="4A2E0E38" w14:textId="77777777" w:rsidR="00C81DE0" w:rsidRPr="00BF1BE7" w:rsidRDefault="00C81DE0" w:rsidP="0096421D">
            <w:pPr>
              <w:rPr>
                <w:b/>
                <w:bCs/>
                <w:sz w:val="16"/>
                <w:szCs w:val="16"/>
                <w:lang w:eastAsia="ru-RU"/>
              </w:rPr>
            </w:pPr>
            <w:r w:rsidRPr="00BF1BE7">
              <w:rPr>
                <w:b/>
                <w:bCs/>
                <w:sz w:val="16"/>
                <w:szCs w:val="16"/>
                <w:lang w:eastAsia="ru-RU"/>
              </w:rPr>
              <w:t> </w:t>
            </w:r>
          </w:p>
        </w:tc>
      </w:tr>
      <w:tr w:rsidR="00C81DE0" w:rsidRPr="00BF1BE7" w14:paraId="2E20E7C8" w14:textId="77777777" w:rsidTr="0096421D">
        <w:trPr>
          <w:trHeight w:val="645"/>
        </w:trPr>
        <w:tc>
          <w:tcPr>
            <w:tcW w:w="441"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4C3BC131" w14:textId="77777777" w:rsidR="00C81DE0" w:rsidRPr="00BF1BE7" w:rsidRDefault="00C81DE0" w:rsidP="0096421D">
            <w:pPr>
              <w:jc w:val="center"/>
              <w:rPr>
                <w:sz w:val="16"/>
                <w:szCs w:val="16"/>
                <w:lang w:eastAsia="ru-RU"/>
              </w:rPr>
            </w:pPr>
            <w:r w:rsidRPr="00BF1BE7">
              <w:rPr>
                <w:sz w:val="16"/>
                <w:szCs w:val="16"/>
                <w:lang w:eastAsia="ru-RU"/>
              </w:rPr>
              <w:t>3</w:t>
            </w:r>
          </w:p>
        </w:tc>
        <w:tc>
          <w:tcPr>
            <w:tcW w:w="941" w:type="dxa"/>
            <w:tcBorders>
              <w:top w:val="single" w:sz="6" w:space="0" w:color="auto"/>
              <w:left w:val="single" w:sz="6" w:space="0" w:color="auto"/>
              <w:bottom w:val="single" w:sz="6" w:space="0" w:color="auto"/>
              <w:right w:val="single" w:sz="6" w:space="0" w:color="auto"/>
            </w:tcBorders>
            <w:vAlign w:val="center"/>
          </w:tcPr>
          <w:p w14:paraId="2B6F4619" w14:textId="77777777" w:rsidR="00C81DE0" w:rsidRPr="00BF1BE7" w:rsidRDefault="00C81DE0" w:rsidP="0096421D">
            <w:pPr>
              <w:jc w:val="center"/>
              <w:rPr>
                <w:i/>
                <w:iCs/>
                <w:sz w:val="16"/>
                <w:szCs w:val="16"/>
                <w:lang w:eastAsia="ru-RU"/>
              </w:rPr>
            </w:pPr>
            <w:r w:rsidRPr="00BF1BE7">
              <w:rPr>
                <w:i/>
                <w:iCs/>
                <w:sz w:val="16"/>
                <w:szCs w:val="16"/>
                <w:lang w:eastAsia="ru-RU"/>
              </w:rPr>
              <w:t> </w:t>
            </w:r>
          </w:p>
        </w:tc>
        <w:tc>
          <w:tcPr>
            <w:tcW w:w="70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E109FE" w14:textId="77777777" w:rsidR="00C81DE0" w:rsidRPr="00BF1BE7" w:rsidRDefault="00C81DE0" w:rsidP="0096421D">
            <w:pPr>
              <w:jc w:val="center"/>
              <w:rPr>
                <w:sz w:val="16"/>
                <w:szCs w:val="16"/>
                <w:lang w:eastAsia="ru-RU"/>
              </w:rPr>
            </w:pPr>
            <w:r w:rsidRPr="00BF1BE7">
              <w:rPr>
                <w:sz w:val="16"/>
                <w:szCs w:val="16"/>
                <w:lang w:eastAsia="ru-RU"/>
              </w:rPr>
              <w:t> </w:t>
            </w:r>
          </w:p>
        </w:tc>
        <w:tc>
          <w:tcPr>
            <w:tcW w:w="708" w:type="dxa"/>
            <w:tcBorders>
              <w:top w:val="single" w:sz="6" w:space="0" w:color="auto"/>
              <w:left w:val="single" w:sz="6" w:space="0" w:color="auto"/>
              <w:bottom w:val="single" w:sz="6" w:space="0" w:color="auto"/>
              <w:right w:val="single" w:sz="6" w:space="0" w:color="auto"/>
            </w:tcBorders>
            <w:shd w:val="clear" w:color="auto" w:fill="auto"/>
            <w:vAlign w:val="center"/>
          </w:tcPr>
          <w:p w14:paraId="6249381A" w14:textId="77777777" w:rsidR="00C81DE0" w:rsidRPr="00BF1BE7" w:rsidRDefault="00C81DE0" w:rsidP="0096421D">
            <w:pPr>
              <w:jc w:val="center"/>
              <w:rPr>
                <w:sz w:val="16"/>
                <w:szCs w:val="16"/>
                <w:lang w:eastAsia="ru-RU"/>
              </w:rPr>
            </w:pPr>
          </w:p>
        </w:tc>
        <w:tc>
          <w:tcPr>
            <w:tcW w:w="851" w:type="dxa"/>
            <w:tcBorders>
              <w:top w:val="nil"/>
              <w:left w:val="single" w:sz="6" w:space="0" w:color="auto"/>
              <w:bottom w:val="single" w:sz="4" w:space="0" w:color="auto"/>
              <w:right w:val="single" w:sz="8" w:space="0" w:color="auto"/>
            </w:tcBorders>
            <w:shd w:val="clear" w:color="auto" w:fill="auto"/>
            <w:vAlign w:val="center"/>
            <w:hideMark/>
          </w:tcPr>
          <w:p w14:paraId="2DFA2DB0" w14:textId="77777777" w:rsidR="00C81DE0" w:rsidRPr="00BF1BE7" w:rsidRDefault="00C81DE0" w:rsidP="0096421D">
            <w:pPr>
              <w:jc w:val="center"/>
              <w:rPr>
                <w:sz w:val="16"/>
                <w:szCs w:val="16"/>
                <w:lang w:eastAsia="ru-RU"/>
              </w:rPr>
            </w:pPr>
            <w:r w:rsidRPr="00BF1BE7">
              <w:rPr>
                <w:sz w:val="16"/>
                <w:szCs w:val="16"/>
                <w:lang w:eastAsia="ru-RU"/>
              </w:rPr>
              <w:t> </w:t>
            </w:r>
          </w:p>
        </w:tc>
        <w:tc>
          <w:tcPr>
            <w:tcW w:w="850" w:type="dxa"/>
            <w:tcBorders>
              <w:top w:val="nil"/>
              <w:left w:val="nil"/>
              <w:bottom w:val="single" w:sz="4" w:space="0" w:color="auto"/>
              <w:right w:val="nil"/>
            </w:tcBorders>
            <w:shd w:val="clear" w:color="auto" w:fill="auto"/>
            <w:vAlign w:val="center"/>
            <w:hideMark/>
          </w:tcPr>
          <w:p w14:paraId="71B79685" w14:textId="77777777" w:rsidR="00C81DE0" w:rsidRPr="00BF1BE7" w:rsidRDefault="00C81DE0" w:rsidP="0096421D">
            <w:pPr>
              <w:jc w:val="center"/>
              <w:rPr>
                <w:sz w:val="16"/>
                <w:szCs w:val="16"/>
                <w:lang w:eastAsia="ru-RU"/>
              </w:rPr>
            </w:pPr>
            <w:r w:rsidRPr="00BF1BE7">
              <w:rPr>
                <w:sz w:val="16"/>
                <w:szCs w:val="16"/>
                <w:lang w:eastAsia="ru-RU"/>
              </w:rPr>
              <w:t> </w:t>
            </w:r>
          </w:p>
        </w:tc>
        <w:tc>
          <w:tcPr>
            <w:tcW w:w="993" w:type="dxa"/>
            <w:tcBorders>
              <w:top w:val="nil"/>
              <w:left w:val="single" w:sz="8" w:space="0" w:color="auto"/>
              <w:bottom w:val="single" w:sz="8" w:space="0" w:color="auto"/>
              <w:right w:val="single" w:sz="6" w:space="0" w:color="auto"/>
            </w:tcBorders>
            <w:shd w:val="clear" w:color="auto" w:fill="auto"/>
            <w:vAlign w:val="center"/>
          </w:tcPr>
          <w:p w14:paraId="2B166780" w14:textId="77777777" w:rsidR="00C81DE0" w:rsidRPr="00BF1BE7" w:rsidRDefault="00C81DE0" w:rsidP="0096421D">
            <w:pPr>
              <w:jc w:val="center"/>
              <w:rPr>
                <w:sz w:val="16"/>
                <w:szCs w:val="16"/>
                <w:lang w:eastAsia="ru-RU"/>
              </w:rPr>
            </w:pPr>
          </w:p>
        </w:tc>
        <w:tc>
          <w:tcPr>
            <w:tcW w:w="85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158D64A8" w14:textId="77777777" w:rsidR="00C81DE0" w:rsidRPr="00BF1BE7" w:rsidRDefault="00C81DE0" w:rsidP="0096421D">
            <w:pPr>
              <w:rPr>
                <w:b/>
                <w:bCs/>
                <w:sz w:val="16"/>
                <w:szCs w:val="16"/>
                <w:lang w:eastAsia="ru-RU"/>
              </w:rPr>
            </w:pPr>
            <w:r w:rsidRPr="00BF1BE7">
              <w:rPr>
                <w:b/>
                <w:bCs/>
                <w:sz w:val="16"/>
                <w:szCs w:val="16"/>
                <w:lang w:eastAsia="ru-RU"/>
              </w:rPr>
              <w:t> </w:t>
            </w:r>
          </w:p>
        </w:tc>
        <w:tc>
          <w:tcPr>
            <w:tcW w:w="992" w:type="dxa"/>
            <w:tcBorders>
              <w:top w:val="nil"/>
              <w:left w:val="single" w:sz="6" w:space="0" w:color="auto"/>
              <w:bottom w:val="single" w:sz="4" w:space="0" w:color="auto"/>
              <w:right w:val="single" w:sz="8" w:space="0" w:color="auto"/>
            </w:tcBorders>
            <w:shd w:val="clear" w:color="auto" w:fill="auto"/>
            <w:noWrap/>
            <w:vAlign w:val="bottom"/>
            <w:hideMark/>
          </w:tcPr>
          <w:p w14:paraId="6C5B3B9F" w14:textId="77777777" w:rsidR="00C81DE0" w:rsidRPr="00BF1BE7" w:rsidRDefault="00C81DE0" w:rsidP="0096421D">
            <w:pPr>
              <w:rPr>
                <w:b/>
                <w:bCs/>
                <w:sz w:val="16"/>
                <w:szCs w:val="16"/>
                <w:lang w:eastAsia="ru-RU"/>
              </w:rPr>
            </w:pPr>
            <w:r w:rsidRPr="00BF1BE7">
              <w:rPr>
                <w:b/>
                <w:bCs/>
                <w:sz w:val="16"/>
                <w:szCs w:val="16"/>
                <w:lang w:eastAsia="ru-RU"/>
              </w:rPr>
              <w:t> </w:t>
            </w:r>
          </w:p>
        </w:tc>
        <w:tc>
          <w:tcPr>
            <w:tcW w:w="851" w:type="dxa"/>
            <w:tcBorders>
              <w:top w:val="nil"/>
              <w:left w:val="nil"/>
              <w:bottom w:val="single" w:sz="4" w:space="0" w:color="auto"/>
              <w:right w:val="single" w:sz="8" w:space="0" w:color="auto"/>
            </w:tcBorders>
            <w:shd w:val="clear" w:color="auto" w:fill="auto"/>
            <w:noWrap/>
            <w:vAlign w:val="bottom"/>
            <w:hideMark/>
          </w:tcPr>
          <w:p w14:paraId="030B449E" w14:textId="77777777" w:rsidR="00C81DE0" w:rsidRPr="00BF1BE7" w:rsidRDefault="00C81DE0" w:rsidP="0096421D">
            <w:pPr>
              <w:rPr>
                <w:b/>
                <w:bCs/>
                <w:sz w:val="16"/>
                <w:szCs w:val="16"/>
                <w:lang w:eastAsia="ru-RU"/>
              </w:rPr>
            </w:pPr>
            <w:r w:rsidRPr="00BF1BE7">
              <w:rPr>
                <w:b/>
                <w:bCs/>
                <w:sz w:val="16"/>
                <w:szCs w:val="16"/>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14:paraId="62540CA1" w14:textId="77777777" w:rsidR="00C81DE0" w:rsidRPr="00BF1BE7" w:rsidRDefault="00C81DE0" w:rsidP="0096421D">
            <w:pPr>
              <w:rPr>
                <w:b/>
                <w:bCs/>
                <w:sz w:val="16"/>
                <w:szCs w:val="16"/>
                <w:lang w:eastAsia="ru-RU"/>
              </w:rPr>
            </w:pPr>
            <w:r w:rsidRPr="00BF1BE7">
              <w:rPr>
                <w:b/>
                <w:bCs/>
                <w:sz w:val="16"/>
                <w:szCs w:val="16"/>
                <w:lang w:eastAsia="ru-RU"/>
              </w:rPr>
              <w:t> </w:t>
            </w:r>
          </w:p>
        </w:tc>
        <w:tc>
          <w:tcPr>
            <w:tcW w:w="760" w:type="dxa"/>
            <w:tcBorders>
              <w:top w:val="nil"/>
              <w:left w:val="nil"/>
              <w:bottom w:val="single" w:sz="4" w:space="0" w:color="auto"/>
              <w:right w:val="single" w:sz="8" w:space="0" w:color="auto"/>
            </w:tcBorders>
            <w:shd w:val="clear" w:color="auto" w:fill="auto"/>
            <w:noWrap/>
            <w:vAlign w:val="bottom"/>
            <w:hideMark/>
          </w:tcPr>
          <w:p w14:paraId="4D757546" w14:textId="77777777" w:rsidR="00C81DE0" w:rsidRPr="00BF1BE7" w:rsidRDefault="00C81DE0" w:rsidP="0096421D">
            <w:pPr>
              <w:rPr>
                <w:b/>
                <w:bCs/>
                <w:sz w:val="16"/>
                <w:szCs w:val="16"/>
                <w:lang w:eastAsia="ru-RU"/>
              </w:rPr>
            </w:pPr>
            <w:r w:rsidRPr="00BF1BE7">
              <w:rPr>
                <w:b/>
                <w:bCs/>
                <w:sz w:val="16"/>
                <w:szCs w:val="16"/>
                <w:lang w:eastAsia="ru-RU"/>
              </w:rPr>
              <w:t> </w:t>
            </w:r>
          </w:p>
        </w:tc>
      </w:tr>
    </w:tbl>
    <w:p w14:paraId="3F68A5F8" w14:textId="77777777" w:rsidR="00C81DE0" w:rsidRPr="00BF1BE7" w:rsidRDefault="00C81DE0" w:rsidP="00C81DE0">
      <w:pPr>
        <w:jc w:val="both"/>
      </w:pPr>
    </w:p>
    <w:p w14:paraId="2CB3EB6B" w14:textId="77777777" w:rsidR="00C81DE0" w:rsidRPr="00BF1BE7" w:rsidRDefault="00C81DE0" w:rsidP="00C81DE0">
      <w:pPr>
        <w:jc w:val="both"/>
      </w:pPr>
    </w:p>
    <w:p w14:paraId="0D5B36ED" w14:textId="77777777" w:rsidR="00C81DE0" w:rsidRPr="00BF1BE7" w:rsidRDefault="00C81DE0" w:rsidP="00C81DE0">
      <w:pPr>
        <w:jc w:val="both"/>
      </w:pPr>
    </w:p>
    <w:p w14:paraId="7F56C769" w14:textId="77777777" w:rsidR="00C81DE0" w:rsidRPr="00BF1BE7" w:rsidRDefault="00C81DE0" w:rsidP="00C81DE0">
      <w:pPr>
        <w:jc w:val="both"/>
      </w:pPr>
    </w:p>
    <w:p w14:paraId="3F2CF284" w14:textId="77777777" w:rsidR="00C81DE0" w:rsidRPr="00BF1BE7" w:rsidRDefault="00C81DE0" w:rsidP="00C81DE0">
      <w:pPr>
        <w:suppressAutoHyphens/>
        <w:ind w:firstLine="720"/>
        <w:jc w:val="both"/>
      </w:pPr>
    </w:p>
    <w:p w14:paraId="3A609708" w14:textId="77777777" w:rsidR="00C81DE0" w:rsidRPr="00BF1BE7" w:rsidRDefault="00C81DE0" w:rsidP="00C81DE0">
      <w:pPr>
        <w:suppressAutoHyphens/>
        <w:ind w:firstLine="720"/>
        <w:jc w:val="both"/>
      </w:pPr>
    </w:p>
    <w:p w14:paraId="268EE905" w14:textId="77777777" w:rsidR="00C81DE0" w:rsidRPr="00BF1BE7" w:rsidRDefault="00C81DE0" w:rsidP="00C81DE0">
      <w:pPr>
        <w:suppressAutoHyphens/>
        <w:ind w:firstLine="720"/>
        <w:jc w:val="both"/>
      </w:pPr>
    </w:p>
    <w:p w14:paraId="538E39DC" w14:textId="77777777" w:rsidR="00C81DE0" w:rsidRPr="00BF1BE7" w:rsidRDefault="00C81DE0" w:rsidP="00C81DE0">
      <w:pPr>
        <w:suppressAutoHyphens/>
        <w:ind w:firstLine="720"/>
        <w:jc w:val="both"/>
      </w:pPr>
    </w:p>
    <w:p w14:paraId="24391715" w14:textId="77777777" w:rsidR="0054251F" w:rsidRPr="00BF1BE7" w:rsidRDefault="00C81DE0" w:rsidP="00BC5D1E">
      <w:pPr>
        <w:pStyle w:val="20"/>
        <w:rPr>
          <w:szCs w:val="28"/>
        </w:rPr>
      </w:pPr>
      <w:bookmarkStart w:id="625" w:name="_ПРИЛОЖЕНИЕ_9._ПРИМЕР"/>
      <w:bookmarkStart w:id="626" w:name="_Toc384650794"/>
      <w:bookmarkStart w:id="627" w:name="_Toc389831613"/>
      <w:bookmarkStart w:id="628" w:name="_Toc477359452"/>
      <w:bookmarkStart w:id="629" w:name="_Toc10641127"/>
      <w:bookmarkEnd w:id="625"/>
      <w:r w:rsidRPr="00BF1BE7">
        <w:rPr>
          <w:rFonts w:ascii="Times New Roman" w:hAnsi="Times New Roman"/>
        </w:rPr>
        <w:br w:type="page"/>
      </w:r>
      <w:bookmarkStart w:id="630" w:name="ПРИЛОЖЕНИЕ10"/>
      <w:bookmarkStart w:id="631" w:name="_Toc37421451"/>
      <w:bookmarkStart w:id="632" w:name="_Toc75944247"/>
      <w:bookmarkStart w:id="633" w:name="_Toc124943119"/>
      <w:bookmarkStart w:id="634" w:name="_Toc127892892"/>
      <w:bookmarkStart w:id="635" w:name="_Toc130289540"/>
      <w:bookmarkStart w:id="636" w:name="_Toc130301642"/>
      <w:bookmarkStart w:id="637" w:name="ПРИЛОЖЕНИЕ9"/>
      <w:bookmarkStart w:id="638" w:name="_Toc20322791"/>
      <w:bookmarkStart w:id="639" w:name="_Toc20387517"/>
      <w:bookmarkStart w:id="640" w:name="_Toc20833257"/>
      <w:bookmarkStart w:id="641" w:name="_Toc37421450"/>
      <w:bookmarkStart w:id="642" w:name="_Toc75944246"/>
      <w:bookmarkStart w:id="643" w:name="_Toc124943118"/>
      <w:bookmarkStart w:id="644" w:name="_Toc389831612"/>
      <w:bookmarkStart w:id="645" w:name="_Toc384650791"/>
      <w:bookmarkStart w:id="646" w:name="_Toc477359451"/>
      <w:bookmarkStart w:id="647" w:name="_Toc20322787"/>
      <w:bookmarkStart w:id="648" w:name="_Toc20387513"/>
      <w:bookmarkStart w:id="649" w:name="_Toc20833253"/>
      <w:r w:rsidR="0054251F" w:rsidRPr="00BF1BE7">
        <w:t xml:space="preserve">ПРИЛОЖЕНИЕ </w:t>
      </w:r>
      <w:r w:rsidR="0054251F">
        <w:t>9</w:t>
      </w:r>
      <w:r w:rsidR="0054251F" w:rsidRPr="00BF1BE7">
        <w:t xml:space="preserve">. </w:t>
      </w:r>
      <w:bookmarkEnd w:id="630"/>
      <w:r w:rsidR="0054251F" w:rsidRPr="00BF1BE7">
        <w:t>ПРИМЕР ТИПОВОГО ПЛАНА ТРАНСПОРТНОЙ ПЕРЕВОЗКИ</w:t>
      </w:r>
      <w:bookmarkEnd w:id="631"/>
      <w:bookmarkEnd w:id="632"/>
      <w:bookmarkEnd w:id="633"/>
      <w:bookmarkEnd w:id="634"/>
      <w:bookmarkEnd w:id="635"/>
      <w:bookmarkEnd w:id="636"/>
    </w:p>
    <w:p w14:paraId="3D374663" w14:textId="77777777" w:rsidR="0054251F" w:rsidRPr="00BF1BE7" w:rsidRDefault="0054251F" w:rsidP="0054251F"/>
    <w:p w14:paraId="0C9421EE" w14:textId="77777777" w:rsidR="0054251F" w:rsidRPr="00BF1BE7" w:rsidRDefault="0054251F" w:rsidP="0054251F">
      <w:pPr>
        <w:jc w:val="center"/>
        <w:rPr>
          <w:b/>
        </w:rPr>
      </w:pPr>
      <w:r w:rsidRPr="00BF1BE7">
        <w:rPr>
          <w:b/>
        </w:rPr>
        <w:t>Пример Типового плана транспортной перевозки</w:t>
      </w:r>
    </w:p>
    <w:tbl>
      <w:tblPr>
        <w:tblW w:w="5000" w:type="pct"/>
        <w:tblLook w:val="00A0" w:firstRow="1" w:lastRow="0" w:firstColumn="1" w:lastColumn="0" w:noHBand="0" w:noVBand="0"/>
      </w:tblPr>
      <w:tblGrid>
        <w:gridCol w:w="9608"/>
      </w:tblGrid>
      <w:tr w:rsidR="0054251F" w:rsidRPr="00BF1BE7" w14:paraId="03F3C99B" w14:textId="77777777" w:rsidTr="00A628EF">
        <w:tc>
          <w:tcPr>
            <w:tcW w:w="5000" w:type="pct"/>
            <w:tcBorders>
              <w:top w:val="single" w:sz="12" w:space="0" w:color="auto"/>
              <w:left w:val="single" w:sz="12" w:space="0" w:color="auto"/>
              <w:bottom w:val="nil"/>
              <w:right w:val="single" w:sz="12" w:space="0" w:color="auto"/>
            </w:tcBorders>
            <w:hideMark/>
          </w:tcPr>
          <w:p w14:paraId="29E65266" w14:textId="77777777" w:rsidR="0054251F" w:rsidRPr="00BF1BE7" w:rsidRDefault="0054251F" w:rsidP="00A628EF">
            <w:pPr>
              <w:tabs>
                <w:tab w:val="right" w:pos="9344"/>
              </w:tabs>
              <w:suppressAutoHyphens/>
              <w:spacing w:line="276" w:lineRule="auto"/>
              <w:rPr>
                <w:b/>
                <w:noProof/>
              </w:rPr>
            </w:pPr>
            <w:r w:rsidRPr="00BF1BE7">
              <w:rPr>
                <w:b/>
                <w:noProof/>
              </w:rPr>
              <w:t xml:space="preserve">Полное наименование транспортной организации: </w:t>
            </w:r>
          </w:p>
        </w:tc>
      </w:tr>
      <w:tr w:rsidR="0054251F" w:rsidRPr="00BF1BE7" w14:paraId="5A8CCB2C" w14:textId="77777777" w:rsidTr="00A628EF">
        <w:tc>
          <w:tcPr>
            <w:tcW w:w="5000" w:type="pct"/>
            <w:tcBorders>
              <w:top w:val="nil"/>
              <w:left w:val="single" w:sz="12" w:space="0" w:color="auto"/>
              <w:bottom w:val="single" w:sz="12" w:space="0" w:color="auto"/>
              <w:right w:val="single" w:sz="12" w:space="0" w:color="auto"/>
            </w:tcBorders>
          </w:tcPr>
          <w:p w14:paraId="3A89FBC7" w14:textId="77777777" w:rsidR="0054251F" w:rsidRPr="00BF1BE7" w:rsidRDefault="0054251F" w:rsidP="00A628EF">
            <w:pPr>
              <w:tabs>
                <w:tab w:val="right" w:pos="9344"/>
              </w:tabs>
              <w:suppressAutoHyphens/>
              <w:spacing w:line="276" w:lineRule="auto"/>
              <w:rPr>
                <w:b/>
                <w:caps/>
                <w:noProof/>
                <w:u w:val="single"/>
              </w:rPr>
            </w:pPr>
          </w:p>
        </w:tc>
      </w:tr>
    </w:tbl>
    <w:p w14:paraId="665B3491" w14:textId="77777777" w:rsidR="0054251F" w:rsidRPr="00BF1BE7" w:rsidRDefault="0054251F" w:rsidP="0054251F">
      <w:pPr>
        <w:suppressAutoHyphens/>
        <w:rPr>
          <w:b/>
          <w:caps/>
          <w:u w:val="single"/>
        </w:rPr>
      </w:pPr>
    </w:p>
    <w:tbl>
      <w:tblPr>
        <w:tblW w:w="0" w:type="auto"/>
        <w:jc w:val="right"/>
        <w:tblLook w:val="00A0" w:firstRow="1" w:lastRow="0" w:firstColumn="1" w:lastColumn="0" w:noHBand="0" w:noVBand="0"/>
      </w:tblPr>
      <w:tblGrid>
        <w:gridCol w:w="3285"/>
      </w:tblGrid>
      <w:tr w:rsidR="0054251F" w:rsidRPr="00BF1BE7" w14:paraId="1CA75814" w14:textId="77777777" w:rsidTr="00A628EF">
        <w:trPr>
          <w:jc w:val="right"/>
        </w:trPr>
        <w:tc>
          <w:tcPr>
            <w:tcW w:w="3285" w:type="dxa"/>
            <w:hideMark/>
          </w:tcPr>
          <w:p w14:paraId="53FC99DB" w14:textId="77777777" w:rsidR="0054251F" w:rsidRPr="00BF1BE7" w:rsidRDefault="0054251F" w:rsidP="00A628EF">
            <w:pPr>
              <w:tabs>
                <w:tab w:val="right" w:pos="9344"/>
              </w:tabs>
              <w:suppressAutoHyphens/>
              <w:spacing w:line="276" w:lineRule="auto"/>
              <w:rPr>
                <w:b/>
                <w:noProof/>
              </w:rPr>
            </w:pPr>
            <w:r w:rsidRPr="00BF1BE7">
              <w:rPr>
                <w:b/>
                <w:noProof/>
              </w:rPr>
              <w:t>УТВЕРЖДАЮ</w:t>
            </w:r>
          </w:p>
        </w:tc>
      </w:tr>
      <w:tr w:rsidR="0054251F" w:rsidRPr="00BF1BE7" w14:paraId="7E062DAA" w14:textId="77777777" w:rsidTr="00A628EF">
        <w:trPr>
          <w:jc w:val="right"/>
        </w:trPr>
        <w:tc>
          <w:tcPr>
            <w:tcW w:w="3285" w:type="dxa"/>
            <w:hideMark/>
          </w:tcPr>
          <w:p w14:paraId="5AEAB1DC" w14:textId="77777777" w:rsidR="0054251F" w:rsidRDefault="0054251F" w:rsidP="00A628EF">
            <w:pPr>
              <w:tabs>
                <w:tab w:val="right" w:pos="9344"/>
              </w:tabs>
              <w:suppressAutoHyphens/>
              <w:spacing w:line="276" w:lineRule="auto"/>
              <w:rPr>
                <w:b/>
                <w:noProof/>
              </w:rPr>
            </w:pPr>
            <w:r w:rsidRPr="00BF1BE7">
              <w:rPr>
                <w:b/>
                <w:noProof/>
              </w:rPr>
              <w:t xml:space="preserve">Начальник </w:t>
            </w:r>
          </w:p>
          <w:p w14:paraId="78B62068" w14:textId="77777777" w:rsidR="0054251F" w:rsidRPr="00BF1BE7" w:rsidRDefault="0054251F" w:rsidP="00A628EF">
            <w:pPr>
              <w:tabs>
                <w:tab w:val="right" w:pos="9344"/>
              </w:tabs>
              <w:suppressAutoHyphens/>
              <w:spacing w:line="276" w:lineRule="auto"/>
              <w:rPr>
                <w:b/>
                <w:noProof/>
              </w:rPr>
            </w:pPr>
            <w:r w:rsidRPr="00594CBF">
              <w:rPr>
                <w:b/>
                <w:noProof/>
              </w:rPr>
              <w:t>(Руководитель Общества/Подрядчика) (работник Общества/Подрядчика, на которого возложены функции по утверждению Планов транспортных перевозок)</w:t>
            </w:r>
          </w:p>
        </w:tc>
      </w:tr>
      <w:tr w:rsidR="0054251F" w:rsidRPr="00BF1BE7" w14:paraId="410C11F2" w14:textId="77777777" w:rsidTr="00A628EF">
        <w:trPr>
          <w:jc w:val="right"/>
        </w:trPr>
        <w:tc>
          <w:tcPr>
            <w:tcW w:w="3285" w:type="dxa"/>
          </w:tcPr>
          <w:p w14:paraId="4E12C493" w14:textId="77777777" w:rsidR="0054251F" w:rsidRPr="00BF1BE7" w:rsidRDefault="0054251F" w:rsidP="00A628EF">
            <w:pPr>
              <w:tabs>
                <w:tab w:val="right" w:pos="9344"/>
              </w:tabs>
              <w:suppressAutoHyphens/>
              <w:spacing w:line="276" w:lineRule="auto"/>
              <w:rPr>
                <w:b/>
                <w:noProof/>
              </w:rPr>
            </w:pPr>
          </w:p>
        </w:tc>
      </w:tr>
      <w:tr w:rsidR="0054251F" w:rsidRPr="00BF1BE7" w14:paraId="6F27CD5D" w14:textId="77777777" w:rsidTr="00A628EF">
        <w:trPr>
          <w:jc w:val="right"/>
        </w:trPr>
        <w:tc>
          <w:tcPr>
            <w:tcW w:w="3285" w:type="dxa"/>
          </w:tcPr>
          <w:p w14:paraId="071942E4" w14:textId="77777777" w:rsidR="0054251F" w:rsidRPr="00BF1BE7" w:rsidRDefault="0054251F" w:rsidP="00A628EF">
            <w:pPr>
              <w:tabs>
                <w:tab w:val="right" w:pos="9344"/>
              </w:tabs>
              <w:suppressAutoHyphens/>
              <w:spacing w:line="276" w:lineRule="auto"/>
              <w:rPr>
                <w:b/>
                <w:noProof/>
              </w:rPr>
            </w:pPr>
          </w:p>
        </w:tc>
      </w:tr>
    </w:tbl>
    <w:p w14:paraId="64FE4CE3" w14:textId="77777777" w:rsidR="0054251F" w:rsidRPr="00BF1BE7" w:rsidRDefault="0054251F" w:rsidP="0054251F">
      <w:pPr>
        <w:jc w:val="center"/>
        <w:rPr>
          <w:b/>
        </w:rPr>
      </w:pPr>
      <w:r w:rsidRPr="00BF1BE7">
        <w:rPr>
          <w:b/>
        </w:rPr>
        <w:t>Типовой план транспортной перевозки</w:t>
      </w:r>
    </w:p>
    <w:tbl>
      <w:tblPr>
        <w:tblW w:w="5000" w:type="pct"/>
        <w:tblLook w:val="00A0" w:firstRow="1" w:lastRow="0" w:firstColumn="1" w:lastColumn="0" w:noHBand="0" w:noVBand="0"/>
      </w:tblPr>
      <w:tblGrid>
        <w:gridCol w:w="2236"/>
        <w:gridCol w:w="7387"/>
      </w:tblGrid>
      <w:tr w:rsidR="0054251F" w:rsidRPr="00BF1BE7" w14:paraId="20E87482" w14:textId="77777777" w:rsidTr="00A628EF">
        <w:tc>
          <w:tcPr>
            <w:tcW w:w="1162" w:type="pct"/>
            <w:tcBorders>
              <w:top w:val="nil"/>
              <w:left w:val="nil"/>
              <w:bottom w:val="nil"/>
              <w:right w:val="single" w:sz="12" w:space="0" w:color="auto"/>
            </w:tcBorders>
            <w:vAlign w:val="center"/>
            <w:hideMark/>
          </w:tcPr>
          <w:p w14:paraId="0AD89415" w14:textId="77777777" w:rsidR="0054251F" w:rsidRPr="00BF1BE7" w:rsidRDefault="0054251F" w:rsidP="00A628EF">
            <w:pPr>
              <w:tabs>
                <w:tab w:val="right" w:pos="9344"/>
              </w:tabs>
              <w:suppressAutoHyphens/>
              <w:spacing w:line="276" w:lineRule="auto"/>
              <w:rPr>
                <w:b/>
                <w:noProof/>
              </w:rPr>
            </w:pPr>
            <w:r w:rsidRPr="00BF1BE7">
              <w:rPr>
                <w:b/>
                <w:noProof/>
              </w:rPr>
              <w:t>Первый водитель, Ф. И. О.</w:t>
            </w:r>
          </w:p>
        </w:tc>
        <w:tc>
          <w:tcPr>
            <w:tcW w:w="3838" w:type="pct"/>
            <w:tcBorders>
              <w:top w:val="single" w:sz="12" w:space="0" w:color="auto"/>
              <w:left w:val="single" w:sz="12" w:space="0" w:color="auto"/>
              <w:bottom w:val="single" w:sz="12" w:space="0" w:color="auto"/>
              <w:right w:val="single" w:sz="12" w:space="0" w:color="auto"/>
            </w:tcBorders>
          </w:tcPr>
          <w:p w14:paraId="31B5A785" w14:textId="77777777" w:rsidR="0054251F" w:rsidRPr="00BF1BE7" w:rsidRDefault="0054251F" w:rsidP="00A628EF">
            <w:pPr>
              <w:tabs>
                <w:tab w:val="right" w:pos="9344"/>
              </w:tabs>
              <w:suppressAutoHyphens/>
              <w:spacing w:line="276" w:lineRule="auto"/>
              <w:rPr>
                <w:b/>
                <w:noProof/>
              </w:rPr>
            </w:pPr>
          </w:p>
        </w:tc>
      </w:tr>
    </w:tbl>
    <w:p w14:paraId="10CA54E1" w14:textId="77777777" w:rsidR="0054251F" w:rsidRPr="00BF1BE7" w:rsidRDefault="0054251F" w:rsidP="0054251F">
      <w:pPr>
        <w:suppressAutoHyphens/>
      </w:pPr>
    </w:p>
    <w:tbl>
      <w:tblPr>
        <w:tblW w:w="0" w:type="auto"/>
        <w:tblLook w:val="00A0" w:firstRow="1" w:lastRow="0" w:firstColumn="1" w:lastColumn="0" w:noHBand="0" w:noVBand="0"/>
      </w:tblPr>
      <w:tblGrid>
        <w:gridCol w:w="2553"/>
        <w:gridCol w:w="1331"/>
        <w:gridCol w:w="822"/>
        <w:gridCol w:w="1697"/>
        <w:gridCol w:w="1374"/>
        <w:gridCol w:w="1846"/>
      </w:tblGrid>
      <w:tr w:rsidR="0054251F" w:rsidRPr="00BF1BE7" w14:paraId="022AAFC5" w14:textId="77777777" w:rsidTr="00A628EF">
        <w:tc>
          <w:tcPr>
            <w:tcW w:w="2628" w:type="dxa"/>
            <w:tcBorders>
              <w:top w:val="nil"/>
              <w:left w:val="nil"/>
              <w:bottom w:val="nil"/>
              <w:right w:val="single" w:sz="12" w:space="0" w:color="auto"/>
            </w:tcBorders>
            <w:hideMark/>
          </w:tcPr>
          <w:p w14:paraId="3D26F150" w14:textId="77777777" w:rsidR="0054251F" w:rsidRPr="00BF1BE7" w:rsidRDefault="0054251F" w:rsidP="00A628EF">
            <w:pPr>
              <w:tabs>
                <w:tab w:val="right" w:pos="9344"/>
              </w:tabs>
              <w:suppressAutoHyphens/>
              <w:spacing w:line="276" w:lineRule="auto"/>
              <w:rPr>
                <w:b/>
                <w:noProof/>
              </w:rPr>
            </w:pPr>
            <w:r w:rsidRPr="00BF1BE7">
              <w:rPr>
                <w:b/>
                <w:noProof/>
              </w:rPr>
              <w:t xml:space="preserve">Водительское </w:t>
            </w:r>
          </w:p>
          <w:p w14:paraId="1A045F09" w14:textId="77777777" w:rsidR="0054251F" w:rsidRPr="00BF1BE7" w:rsidRDefault="0054251F" w:rsidP="00A628EF">
            <w:pPr>
              <w:tabs>
                <w:tab w:val="right" w:pos="9344"/>
              </w:tabs>
              <w:suppressAutoHyphens/>
              <w:spacing w:line="276" w:lineRule="auto"/>
              <w:rPr>
                <w:b/>
                <w:noProof/>
              </w:rPr>
            </w:pPr>
            <w:r w:rsidRPr="00BF1BE7">
              <w:rPr>
                <w:b/>
                <w:noProof/>
              </w:rPr>
              <w:t xml:space="preserve">удостоверение               Серия </w:t>
            </w:r>
          </w:p>
        </w:tc>
        <w:tc>
          <w:tcPr>
            <w:tcW w:w="1440" w:type="dxa"/>
            <w:tcBorders>
              <w:top w:val="single" w:sz="12" w:space="0" w:color="auto"/>
              <w:left w:val="single" w:sz="12" w:space="0" w:color="auto"/>
              <w:bottom w:val="single" w:sz="12" w:space="0" w:color="auto"/>
              <w:right w:val="single" w:sz="12" w:space="0" w:color="auto"/>
            </w:tcBorders>
          </w:tcPr>
          <w:p w14:paraId="34BE8EFF" w14:textId="77777777" w:rsidR="0054251F" w:rsidRPr="00BF1BE7" w:rsidRDefault="0054251F" w:rsidP="00A628EF">
            <w:pPr>
              <w:tabs>
                <w:tab w:val="right" w:pos="9344"/>
              </w:tabs>
              <w:suppressAutoHyphens/>
              <w:spacing w:line="276" w:lineRule="auto"/>
              <w:rPr>
                <w:b/>
                <w:noProof/>
              </w:rPr>
            </w:pPr>
          </w:p>
        </w:tc>
        <w:tc>
          <w:tcPr>
            <w:tcW w:w="858" w:type="dxa"/>
            <w:tcBorders>
              <w:top w:val="nil"/>
              <w:left w:val="single" w:sz="12" w:space="0" w:color="auto"/>
              <w:bottom w:val="nil"/>
              <w:right w:val="single" w:sz="12" w:space="0" w:color="auto"/>
            </w:tcBorders>
            <w:vAlign w:val="bottom"/>
            <w:hideMark/>
          </w:tcPr>
          <w:p w14:paraId="0D80A55B" w14:textId="77777777" w:rsidR="0054251F" w:rsidRPr="00BF1BE7" w:rsidRDefault="0054251F" w:rsidP="00A628EF">
            <w:pPr>
              <w:tabs>
                <w:tab w:val="right" w:pos="9344"/>
              </w:tabs>
              <w:suppressAutoHyphens/>
              <w:spacing w:line="276" w:lineRule="auto"/>
              <w:jc w:val="right"/>
              <w:rPr>
                <w:b/>
                <w:noProof/>
              </w:rPr>
            </w:pPr>
            <w:r w:rsidRPr="00BF1BE7">
              <w:rPr>
                <w:b/>
                <w:noProof/>
              </w:rPr>
              <w:t>№</w:t>
            </w:r>
          </w:p>
        </w:tc>
        <w:tc>
          <w:tcPr>
            <w:tcW w:w="1842" w:type="dxa"/>
            <w:tcBorders>
              <w:top w:val="single" w:sz="12" w:space="0" w:color="auto"/>
              <w:left w:val="single" w:sz="12" w:space="0" w:color="auto"/>
              <w:bottom w:val="single" w:sz="12" w:space="0" w:color="auto"/>
              <w:right w:val="single" w:sz="12" w:space="0" w:color="auto"/>
            </w:tcBorders>
          </w:tcPr>
          <w:p w14:paraId="1B5449EF" w14:textId="77777777" w:rsidR="0054251F" w:rsidRPr="00BF1BE7" w:rsidRDefault="0054251F" w:rsidP="00A628EF">
            <w:pPr>
              <w:tabs>
                <w:tab w:val="right" w:pos="9344"/>
              </w:tabs>
              <w:suppressAutoHyphens/>
              <w:spacing w:line="276" w:lineRule="auto"/>
              <w:rPr>
                <w:b/>
                <w:noProof/>
              </w:rPr>
            </w:pPr>
          </w:p>
        </w:tc>
        <w:tc>
          <w:tcPr>
            <w:tcW w:w="1080" w:type="dxa"/>
            <w:tcBorders>
              <w:top w:val="nil"/>
              <w:left w:val="single" w:sz="12" w:space="0" w:color="auto"/>
              <w:bottom w:val="nil"/>
              <w:right w:val="single" w:sz="12" w:space="0" w:color="auto"/>
            </w:tcBorders>
            <w:vAlign w:val="bottom"/>
            <w:hideMark/>
          </w:tcPr>
          <w:p w14:paraId="0BA5204E" w14:textId="77777777" w:rsidR="0054251F" w:rsidRPr="00BF1BE7" w:rsidRDefault="0054251F" w:rsidP="00A628EF">
            <w:pPr>
              <w:tabs>
                <w:tab w:val="right" w:pos="9344"/>
              </w:tabs>
              <w:suppressAutoHyphens/>
              <w:spacing w:line="276" w:lineRule="auto"/>
              <w:jc w:val="right"/>
              <w:rPr>
                <w:b/>
                <w:noProof/>
              </w:rPr>
            </w:pPr>
            <w:r w:rsidRPr="00BF1BE7">
              <w:rPr>
                <w:b/>
                <w:noProof/>
              </w:rPr>
              <w:t>Категории</w:t>
            </w:r>
          </w:p>
        </w:tc>
        <w:tc>
          <w:tcPr>
            <w:tcW w:w="2005" w:type="dxa"/>
            <w:tcBorders>
              <w:top w:val="single" w:sz="12" w:space="0" w:color="auto"/>
              <w:left w:val="single" w:sz="12" w:space="0" w:color="auto"/>
              <w:bottom w:val="single" w:sz="12" w:space="0" w:color="auto"/>
              <w:right w:val="single" w:sz="12" w:space="0" w:color="auto"/>
            </w:tcBorders>
          </w:tcPr>
          <w:p w14:paraId="58D518F1" w14:textId="77777777" w:rsidR="0054251F" w:rsidRPr="00BF1BE7" w:rsidRDefault="0054251F" w:rsidP="00A628EF">
            <w:pPr>
              <w:tabs>
                <w:tab w:val="right" w:pos="9344"/>
              </w:tabs>
              <w:suppressAutoHyphens/>
              <w:spacing w:line="276" w:lineRule="auto"/>
              <w:rPr>
                <w:b/>
                <w:noProof/>
              </w:rPr>
            </w:pPr>
          </w:p>
        </w:tc>
      </w:tr>
    </w:tbl>
    <w:p w14:paraId="3AA5C05B" w14:textId="77777777" w:rsidR="0054251F" w:rsidRPr="00BF1BE7" w:rsidRDefault="0054251F" w:rsidP="0054251F">
      <w:pPr>
        <w:suppressAutoHyphens/>
      </w:pPr>
      <w:r w:rsidRPr="00BF1BE7">
        <w:t xml:space="preserve">   </w:t>
      </w:r>
    </w:p>
    <w:tbl>
      <w:tblPr>
        <w:tblW w:w="0" w:type="auto"/>
        <w:tblLook w:val="00A0" w:firstRow="1" w:lastRow="0" w:firstColumn="1" w:lastColumn="0" w:noHBand="0" w:noVBand="0"/>
      </w:tblPr>
      <w:tblGrid>
        <w:gridCol w:w="1071"/>
        <w:gridCol w:w="1420"/>
        <w:gridCol w:w="1777"/>
        <w:gridCol w:w="2045"/>
        <w:gridCol w:w="1435"/>
        <w:gridCol w:w="1875"/>
      </w:tblGrid>
      <w:tr w:rsidR="0054251F" w:rsidRPr="00BF1BE7" w14:paraId="31190B74" w14:textId="77777777" w:rsidTr="00A628EF">
        <w:tc>
          <w:tcPr>
            <w:tcW w:w="952" w:type="dxa"/>
            <w:tcBorders>
              <w:top w:val="nil"/>
              <w:left w:val="nil"/>
              <w:bottom w:val="nil"/>
              <w:right w:val="single" w:sz="12" w:space="0" w:color="auto"/>
            </w:tcBorders>
            <w:hideMark/>
          </w:tcPr>
          <w:p w14:paraId="03D127D9" w14:textId="77777777" w:rsidR="0054251F" w:rsidRPr="00BF1BE7" w:rsidRDefault="0054251F" w:rsidP="00A628EF">
            <w:pPr>
              <w:tabs>
                <w:tab w:val="right" w:pos="9344"/>
              </w:tabs>
              <w:suppressAutoHyphens/>
              <w:spacing w:line="276" w:lineRule="auto"/>
              <w:rPr>
                <w:b/>
                <w:noProof/>
              </w:rPr>
            </w:pPr>
            <w:r w:rsidRPr="00BF1BE7">
              <w:rPr>
                <w:b/>
                <w:noProof/>
              </w:rPr>
              <w:t>Возраст</w:t>
            </w:r>
          </w:p>
        </w:tc>
        <w:tc>
          <w:tcPr>
            <w:tcW w:w="1496" w:type="dxa"/>
            <w:tcBorders>
              <w:top w:val="single" w:sz="12" w:space="0" w:color="auto"/>
              <w:left w:val="single" w:sz="12" w:space="0" w:color="auto"/>
              <w:bottom w:val="single" w:sz="12" w:space="0" w:color="auto"/>
              <w:right w:val="single" w:sz="12" w:space="0" w:color="auto"/>
            </w:tcBorders>
          </w:tcPr>
          <w:p w14:paraId="09F27093" w14:textId="77777777" w:rsidR="0054251F" w:rsidRPr="00BF1BE7" w:rsidRDefault="0054251F" w:rsidP="00A628EF">
            <w:pPr>
              <w:tabs>
                <w:tab w:val="right" w:pos="9344"/>
              </w:tabs>
              <w:suppressAutoHyphens/>
              <w:spacing w:line="276" w:lineRule="auto"/>
              <w:rPr>
                <w:b/>
                <w:noProof/>
              </w:rPr>
            </w:pPr>
          </w:p>
        </w:tc>
        <w:tc>
          <w:tcPr>
            <w:tcW w:w="1800" w:type="dxa"/>
            <w:tcBorders>
              <w:top w:val="nil"/>
              <w:left w:val="single" w:sz="12" w:space="0" w:color="auto"/>
              <w:bottom w:val="nil"/>
              <w:right w:val="single" w:sz="12" w:space="0" w:color="auto"/>
            </w:tcBorders>
            <w:vAlign w:val="bottom"/>
            <w:hideMark/>
          </w:tcPr>
          <w:p w14:paraId="34D5687B" w14:textId="77777777" w:rsidR="0054251F" w:rsidRPr="00BF1BE7" w:rsidRDefault="0054251F" w:rsidP="00A628EF">
            <w:pPr>
              <w:tabs>
                <w:tab w:val="right" w:pos="9344"/>
              </w:tabs>
              <w:suppressAutoHyphens/>
              <w:spacing w:line="276" w:lineRule="auto"/>
              <w:jc w:val="right"/>
              <w:rPr>
                <w:b/>
                <w:noProof/>
              </w:rPr>
            </w:pPr>
            <w:r w:rsidRPr="00BF1BE7">
              <w:rPr>
                <w:b/>
                <w:noProof/>
              </w:rPr>
              <w:t>Принят на работу водителем, год</w:t>
            </w:r>
          </w:p>
        </w:tc>
        <w:tc>
          <w:tcPr>
            <w:tcW w:w="2160" w:type="dxa"/>
            <w:tcBorders>
              <w:top w:val="single" w:sz="12" w:space="0" w:color="auto"/>
              <w:left w:val="single" w:sz="12" w:space="0" w:color="auto"/>
              <w:bottom w:val="single" w:sz="12" w:space="0" w:color="auto"/>
              <w:right w:val="single" w:sz="12" w:space="0" w:color="auto"/>
            </w:tcBorders>
          </w:tcPr>
          <w:p w14:paraId="7A160F8C" w14:textId="77777777" w:rsidR="0054251F" w:rsidRPr="00BF1BE7" w:rsidRDefault="0054251F" w:rsidP="00A628EF">
            <w:pPr>
              <w:tabs>
                <w:tab w:val="right" w:pos="9344"/>
              </w:tabs>
              <w:suppressAutoHyphens/>
              <w:spacing w:line="276" w:lineRule="auto"/>
              <w:rPr>
                <w:b/>
                <w:noProof/>
              </w:rPr>
            </w:pPr>
          </w:p>
        </w:tc>
        <w:tc>
          <w:tcPr>
            <w:tcW w:w="1440" w:type="dxa"/>
            <w:tcBorders>
              <w:top w:val="nil"/>
              <w:left w:val="single" w:sz="12" w:space="0" w:color="auto"/>
              <w:bottom w:val="nil"/>
              <w:right w:val="single" w:sz="12" w:space="0" w:color="auto"/>
            </w:tcBorders>
            <w:vAlign w:val="bottom"/>
            <w:hideMark/>
          </w:tcPr>
          <w:p w14:paraId="3B5F5809" w14:textId="77777777" w:rsidR="0054251F" w:rsidRPr="00BF1BE7" w:rsidRDefault="0054251F" w:rsidP="00A628EF">
            <w:pPr>
              <w:tabs>
                <w:tab w:val="right" w:pos="9344"/>
              </w:tabs>
              <w:suppressAutoHyphens/>
              <w:spacing w:line="276" w:lineRule="auto"/>
              <w:jc w:val="right"/>
              <w:rPr>
                <w:b/>
                <w:noProof/>
              </w:rPr>
            </w:pPr>
            <w:r w:rsidRPr="00BF1BE7">
              <w:rPr>
                <w:b/>
                <w:noProof/>
              </w:rPr>
              <w:t xml:space="preserve">Стаж работы водителем </w:t>
            </w:r>
          </w:p>
        </w:tc>
        <w:tc>
          <w:tcPr>
            <w:tcW w:w="1980" w:type="dxa"/>
            <w:tcBorders>
              <w:top w:val="single" w:sz="12" w:space="0" w:color="auto"/>
              <w:left w:val="single" w:sz="12" w:space="0" w:color="auto"/>
              <w:bottom w:val="single" w:sz="12" w:space="0" w:color="auto"/>
              <w:right w:val="single" w:sz="12" w:space="0" w:color="auto"/>
            </w:tcBorders>
          </w:tcPr>
          <w:p w14:paraId="53C11395" w14:textId="77777777" w:rsidR="0054251F" w:rsidRPr="00BF1BE7" w:rsidRDefault="0054251F" w:rsidP="00A628EF">
            <w:pPr>
              <w:tabs>
                <w:tab w:val="right" w:pos="9344"/>
              </w:tabs>
              <w:suppressAutoHyphens/>
              <w:spacing w:line="276" w:lineRule="auto"/>
              <w:rPr>
                <w:b/>
                <w:noProof/>
              </w:rPr>
            </w:pPr>
          </w:p>
        </w:tc>
      </w:tr>
    </w:tbl>
    <w:p w14:paraId="28D93031" w14:textId="77777777" w:rsidR="0054251F" w:rsidRPr="00BF1BE7" w:rsidRDefault="0054251F" w:rsidP="0054251F">
      <w:pPr>
        <w:suppressAutoHyphens/>
      </w:pPr>
    </w:p>
    <w:tbl>
      <w:tblPr>
        <w:tblW w:w="0" w:type="auto"/>
        <w:tblLook w:val="00A0" w:firstRow="1" w:lastRow="0" w:firstColumn="1" w:lastColumn="0" w:noHBand="0" w:noVBand="0"/>
      </w:tblPr>
      <w:tblGrid>
        <w:gridCol w:w="1800"/>
        <w:gridCol w:w="1521"/>
        <w:gridCol w:w="242"/>
        <w:gridCol w:w="2738"/>
        <w:gridCol w:w="235"/>
        <w:gridCol w:w="3087"/>
      </w:tblGrid>
      <w:tr w:rsidR="0054251F" w:rsidRPr="00BF1BE7" w14:paraId="34A43412" w14:textId="77777777" w:rsidTr="00A628EF">
        <w:tc>
          <w:tcPr>
            <w:tcW w:w="1642" w:type="dxa"/>
            <w:tcBorders>
              <w:top w:val="nil"/>
              <w:left w:val="nil"/>
              <w:bottom w:val="nil"/>
              <w:right w:val="single" w:sz="12" w:space="0" w:color="auto"/>
            </w:tcBorders>
            <w:hideMark/>
          </w:tcPr>
          <w:p w14:paraId="2F1A937B" w14:textId="77777777" w:rsidR="0054251F" w:rsidRPr="00BF1BE7" w:rsidRDefault="0054251F" w:rsidP="00A628EF">
            <w:pPr>
              <w:tabs>
                <w:tab w:val="right" w:pos="9344"/>
              </w:tabs>
              <w:suppressAutoHyphens/>
              <w:spacing w:line="276" w:lineRule="auto"/>
              <w:rPr>
                <w:b/>
                <w:noProof/>
              </w:rPr>
            </w:pPr>
            <w:r w:rsidRPr="00BF1BE7">
              <w:rPr>
                <w:b/>
                <w:noProof/>
              </w:rPr>
              <w:t>Дата проведения предрейсового инструктажа</w:t>
            </w:r>
          </w:p>
        </w:tc>
        <w:tc>
          <w:tcPr>
            <w:tcW w:w="1642" w:type="dxa"/>
            <w:tcBorders>
              <w:top w:val="single" w:sz="12" w:space="0" w:color="auto"/>
              <w:left w:val="single" w:sz="12" w:space="0" w:color="auto"/>
              <w:bottom w:val="single" w:sz="12" w:space="0" w:color="auto"/>
              <w:right w:val="single" w:sz="12" w:space="0" w:color="auto"/>
            </w:tcBorders>
          </w:tcPr>
          <w:p w14:paraId="29989AB2" w14:textId="77777777" w:rsidR="0054251F" w:rsidRPr="00BF1BE7" w:rsidRDefault="0054251F" w:rsidP="00A628EF">
            <w:pPr>
              <w:tabs>
                <w:tab w:val="right" w:pos="9344"/>
              </w:tabs>
              <w:suppressAutoHyphens/>
              <w:spacing w:line="276" w:lineRule="auto"/>
              <w:rPr>
                <w:b/>
                <w:noProof/>
              </w:rPr>
            </w:pPr>
          </w:p>
        </w:tc>
        <w:tc>
          <w:tcPr>
            <w:tcW w:w="244" w:type="dxa"/>
            <w:tcBorders>
              <w:top w:val="nil"/>
              <w:left w:val="single" w:sz="12" w:space="0" w:color="auto"/>
              <w:bottom w:val="nil"/>
              <w:right w:val="single" w:sz="12" w:space="0" w:color="auto"/>
            </w:tcBorders>
          </w:tcPr>
          <w:p w14:paraId="5E735D4D" w14:textId="77777777" w:rsidR="0054251F" w:rsidRPr="00BF1BE7" w:rsidRDefault="0054251F" w:rsidP="00A628EF">
            <w:pPr>
              <w:tabs>
                <w:tab w:val="right" w:pos="9344"/>
              </w:tabs>
              <w:suppressAutoHyphens/>
              <w:spacing w:line="276" w:lineRule="auto"/>
              <w:rPr>
                <w:b/>
                <w:noProof/>
              </w:rPr>
            </w:pPr>
          </w:p>
        </w:tc>
        <w:tc>
          <w:tcPr>
            <w:tcW w:w="2880" w:type="dxa"/>
            <w:tcBorders>
              <w:top w:val="single" w:sz="12" w:space="0" w:color="auto"/>
              <w:left w:val="single" w:sz="12" w:space="0" w:color="auto"/>
              <w:bottom w:val="single" w:sz="12" w:space="0" w:color="auto"/>
              <w:right w:val="single" w:sz="12" w:space="0" w:color="auto"/>
            </w:tcBorders>
          </w:tcPr>
          <w:p w14:paraId="0ACF4D7C" w14:textId="77777777" w:rsidR="0054251F" w:rsidRPr="00BF1BE7" w:rsidRDefault="0054251F" w:rsidP="00A628EF">
            <w:pPr>
              <w:tabs>
                <w:tab w:val="right" w:pos="9344"/>
              </w:tabs>
              <w:suppressAutoHyphens/>
              <w:spacing w:line="276" w:lineRule="auto"/>
              <w:rPr>
                <w:b/>
                <w:noProof/>
              </w:rPr>
            </w:pPr>
          </w:p>
        </w:tc>
        <w:tc>
          <w:tcPr>
            <w:tcW w:w="236" w:type="dxa"/>
            <w:tcBorders>
              <w:top w:val="nil"/>
              <w:left w:val="single" w:sz="12" w:space="0" w:color="auto"/>
              <w:bottom w:val="nil"/>
              <w:right w:val="single" w:sz="12" w:space="0" w:color="auto"/>
            </w:tcBorders>
          </w:tcPr>
          <w:p w14:paraId="4DDC40D9" w14:textId="77777777" w:rsidR="0054251F" w:rsidRPr="00BF1BE7" w:rsidRDefault="0054251F" w:rsidP="00A628EF">
            <w:pPr>
              <w:tabs>
                <w:tab w:val="right" w:pos="9344"/>
              </w:tabs>
              <w:suppressAutoHyphens/>
              <w:spacing w:line="276" w:lineRule="auto"/>
              <w:rPr>
                <w:b/>
                <w:noProof/>
              </w:rPr>
            </w:pPr>
          </w:p>
        </w:tc>
        <w:tc>
          <w:tcPr>
            <w:tcW w:w="3209" w:type="dxa"/>
            <w:tcBorders>
              <w:top w:val="single" w:sz="12" w:space="0" w:color="auto"/>
              <w:left w:val="single" w:sz="12" w:space="0" w:color="auto"/>
              <w:bottom w:val="single" w:sz="12" w:space="0" w:color="auto"/>
              <w:right w:val="single" w:sz="12" w:space="0" w:color="auto"/>
            </w:tcBorders>
          </w:tcPr>
          <w:p w14:paraId="15B0A485" w14:textId="77777777" w:rsidR="0054251F" w:rsidRPr="00BF1BE7" w:rsidRDefault="0054251F" w:rsidP="00A628EF">
            <w:pPr>
              <w:tabs>
                <w:tab w:val="right" w:pos="9344"/>
              </w:tabs>
              <w:suppressAutoHyphens/>
              <w:spacing w:line="276" w:lineRule="auto"/>
              <w:rPr>
                <w:b/>
                <w:noProof/>
              </w:rPr>
            </w:pPr>
          </w:p>
        </w:tc>
      </w:tr>
      <w:tr w:rsidR="0054251F" w:rsidRPr="00BF1BE7" w14:paraId="0219B2D5" w14:textId="77777777" w:rsidTr="00A628EF">
        <w:tc>
          <w:tcPr>
            <w:tcW w:w="1642" w:type="dxa"/>
          </w:tcPr>
          <w:p w14:paraId="1A6E6165" w14:textId="77777777" w:rsidR="0054251F" w:rsidRPr="00BF1BE7" w:rsidRDefault="0054251F" w:rsidP="00A628EF">
            <w:pPr>
              <w:tabs>
                <w:tab w:val="right" w:pos="9344"/>
              </w:tabs>
              <w:suppressAutoHyphens/>
              <w:spacing w:line="276" w:lineRule="auto"/>
              <w:rPr>
                <w:b/>
                <w:noProof/>
              </w:rPr>
            </w:pPr>
          </w:p>
        </w:tc>
        <w:tc>
          <w:tcPr>
            <w:tcW w:w="1642" w:type="dxa"/>
            <w:tcBorders>
              <w:top w:val="single" w:sz="12" w:space="0" w:color="auto"/>
              <w:left w:val="nil"/>
              <w:bottom w:val="nil"/>
              <w:right w:val="nil"/>
            </w:tcBorders>
          </w:tcPr>
          <w:p w14:paraId="179B24C7" w14:textId="77777777" w:rsidR="0054251F" w:rsidRPr="00BF1BE7" w:rsidRDefault="0054251F" w:rsidP="00A628EF">
            <w:pPr>
              <w:tabs>
                <w:tab w:val="right" w:pos="9344"/>
              </w:tabs>
              <w:suppressAutoHyphens/>
              <w:spacing w:line="276" w:lineRule="auto"/>
              <w:rPr>
                <w:b/>
                <w:noProof/>
              </w:rPr>
            </w:pPr>
          </w:p>
        </w:tc>
        <w:tc>
          <w:tcPr>
            <w:tcW w:w="244" w:type="dxa"/>
          </w:tcPr>
          <w:p w14:paraId="35DEABE7" w14:textId="77777777" w:rsidR="0054251F" w:rsidRPr="00BF1BE7" w:rsidRDefault="0054251F" w:rsidP="00A628EF">
            <w:pPr>
              <w:tabs>
                <w:tab w:val="right" w:pos="9344"/>
              </w:tabs>
              <w:suppressAutoHyphens/>
              <w:spacing w:line="276" w:lineRule="auto"/>
              <w:rPr>
                <w:b/>
                <w:noProof/>
              </w:rPr>
            </w:pPr>
          </w:p>
        </w:tc>
        <w:tc>
          <w:tcPr>
            <w:tcW w:w="2880" w:type="dxa"/>
            <w:tcBorders>
              <w:top w:val="single" w:sz="12" w:space="0" w:color="auto"/>
              <w:left w:val="nil"/>
              <w:bottom w:val="nil"/>
              <w:right w:val="nil"/>
            </w:tcBorders>
            <w:hideMark/>
          </w:tcPr>
          <w:p w14:paraId="3A758CF1" w14:textId="77777777" w:rsidR="0054251F" w:rsidRPr="00BF1BE7" w:rsidRDefault="0054251F" w:rsidP="00A628EF">
            <w:pPr>
              <w:tabs>
                <w:tab w:val="right" w:pos="9344"/>
              </w:tabs>
              <w:suppressAutoHyphens/>
              <w:spacing w:line="276" w:lineRule="auto"/>
              <w:jc w:val="center"/>
              <w:rPr>
                <w:b/>
                <w:noProof/>
              </w:rPr>
            </w:pPr>
            <w:r w:rsidRPr="00BF1BE7">
              <w:rPr>
                <w:b/>
                <w:noProof/>
              </w:rPr>
              <w:t>Подпись водителя</w:t>
            </w:r>
          </w:p>
        </w:tc>
        <w:tc>
          <w:tcPr>
            <w:tcW w:w="236" w:type="dxa"/>
          </w:tcPr>
          <w:p w14:paraId="4AACD317" w14:textId="77777777" w:rsidR="0054251F" w:rsidRPr="00BF1BE7" w:rsidRDefault="0054251F" w:rsidP="00A628EF">
            <w:pPr>
              <w:tabs>
                <w:tab w:val="right" w:pos="9344"/>
              </w:tabs>
              <w:suppressAutoHyphens/>
              <w:spacing w:line="276" w:lineRule="auto"/>
              <w:rPr>
                <w:b/>
                <w:noProof/>
              </w:rPr>
            </w:pPr>
          </w:p>
        </w:tc>
        <w:tc>
          <w:tcPr>
            <w:tcW w:w="3209" w:type="dxa"/>
            <w:tcBorders>
              <w:top w:val="single" w:sz="12" w:space="0" w:color="auto"/>
              <w:left w:val="nil"/>
              <w:bottom w:val="nil"/>
              <w:right w:val="nil"/>
            </w:tcBorders>
            <w:hideMark/>
          </w:tcPr>
          <w:p w14:paraId="632AF584" w14:textId="77777777" w:rsidR="0054251F" w:rsidRPr="00BF1BE7" w:rsidRDefault="0054251F" w:rsidP="00A628EF">
            <w:pPr>
              <w:tabs>
                <w:tab w:val="right" w:pos="9344"/>
              </w:tabs>
              <w:suppressAutoHyphens/>
              <w:spacing w:line="276" w:lineRule="auto"/>
              <w:jc w:val="center"/>
              <w:rPr>
                <w:b/>
                <w:noProof/>
              </w:rPr>
            </w:pPr>
            <w:r w:rsidRPr="00BF1BE7">
              <w:rPr>
                <w:b/>
                <w:noProof/>
              </w:rPr>
              <w:t>Ф. И. О., подпись лица, проводившего инструктаж</w:t>
            </w:r>
          </w:p>
        </w:tc>
      </w:tr>
    </w:tbl>
    <w:p w14:paraId="2EEE3BBE" w14:textId="77777777" w:rsidR="0054251F" w:rsidRPr="00BF1BE7" w:rsidRDefault="0054251F" w:rsidP="0054251F">
      <w:pPr>
        <w:suppressAutoHyphens/>
      </w:pPr>
    </w:p>
    <w:tbl>
      <w:tblPr>
        <w:tblW w:w="0" w:type="auto"/>
        <w:tblLook w:val="00A0" w:firstRow="1" w:lastRow="0" w:firstColumn="1" w:lastColumn="0" w:noHBand="0" w:noVBand="0"/>
      </w:tblPr>
      <w:tblGrid>
        <w:gridCol w:w="2241"/>
        <w:gridCol w:w="7382"/>
      </w:tblGrid>
      <w:tr w:rsidR="0054251F" w:rsidRPr="00BF1BE7" w14:paraId="7C8864B0" w14:textId="77777777" w:rsidTr="00A628EF">
        <w:tc>
          <w:tcPr>
            <w:tcW w:w="2268" w:type="dxa"/>
            <w:tcBorders>
              <w:top w:val="nil"/>
              <w:left w:val="nil"/>
              <w:bottom w:val="nil"/>
              <w:right w:val="single" w:sz="12" w:space="0" w:color="auto"/>
            </w:tcBorders>
            <w:vAlign w:val="center"/>
            <w:hideMark/>
          </w:tcPr>
          <w:p w14:paraId="0476C1DE" w14:textId="77777777" w:rsidR="0054251F" w:rsidRPr="00BF1BE7" w:rsidRDefault="0054251F" w:rsidP="00A628EF">
            <w:pPr>
              <w:tabs>
                <w:tab w:val="right" w:pos="9344"/>
              </w:tabs>
              <w:suppressAutoHyphens/>
              <w:spacing w:line="276" w:lineRule="auto"/>
              <w:rPr>
                <w:b/>
                <w:noProof/>
              </w:rPr>
            </w:pPr>
            <w:r w:rsidRPr="00BF1BE7">
              <w:rPr>
                <w:b/>
                <w:noProof/>
              </w:rPr>
              <w:t>Второй водитель, Ф. И. О.</w:t>
            </w:r>
          </w:p>
        </w:tc>
        <w:tc>
          <w:tcPr>
            <w:tcW w:w="7585" w:type="dxa"/>
            <w:tcBorders>
              <w:top w:val="single" w:sz="12" w:space="0" w:color="auto"/>
              <w:left w:val="single" w:sz="12" w:space="0" w:color="auto"/>
              <w:bottom w:val="single" w:sz="12" w:space="0" w:color="auto"/>
              <w:right w:val="single" w:sz="12" w:space="0" w:color="auto"/>
            </w:tcBorders>
          </w:tcPr>
          <w:p w14:paraId="5AF823F5" w14:textId="77777777" w:rsidR="0054251F" w:rsidRPr="00BF1BE7" w:rsidRDefault="0054251F" w:rsidP="00A628EF">
            <w:pPr>
              <w:tabs>
                <w:tab w:val="right" w:pos="9344"/>
              </w:tabs>
              <w:suppressAutoHyphens/>
              <w:spacing w:line="276" w:lineRule="auto"/>
              <w:rPr>
                <w:b/>
                <w:noProof/>
              </w:rPr>
            </w:pPr>
          </w:p>
        </w:tc>
      </w:tr>
    </w:tbl>
    <w:p w14:paraId="178BA95A" w14:textId="77777777" w:rsidR="0054251F" w:rsidRPr="00BF1BE7" w:rsidRDefault="0054251F" w:rsidP="0054251F">
      <w:pPr>
        <w:suppressAutoHyphens/>
      </w:pPr>
    </w:p>
    <w:tbl>
      <w:tblPr>
        <w:tblW w:w="0" w:type="auto"/>
        <w:tblLook w:val="00A0" w:firstRow="1" w:lastRow="0" w:firstColumn="1" w:lastColumn="0" w:noHBand="0" w:noVBand="0"/>
      </w:tblPr>
      <w:tblGrid>
        <w:gridCol w:w="2553"/>
        <w:gridCol w:w="1331"/>
        <w:gridCol w:w="822"/>
        <w:gridCol w:w="1697"/>
        <w:gridCol w:w="1374"/>
        <w:gridCol w:w="1846"/>
      </w:tblGrid>
      <w:tr w:rsidR="0054251F" w:rsidRPr="00BF1BE7" w14:paraId="3037D91A" w14:textId="77777777" w:rsidTr="00A628EF">
        <w:tc>
          <w:tcPr>
            <w:tcW w:w="2628" w:type="dxa"/>
            <w:tcBorders>
              <w:top w:val="nil"/>
              <w:left w:val="nil"/>
              <w:bottom w:val="nil"/>
              <w:right w:val="single" w:sz="12" w:space="0" w:color="auto"/>
            </w:tcBorders>
            <w:hideMark/>
          </w:tcPr>
          <w:p w14:paraId="63ECAD72" w14:textId="77777777" w:rsidR="0054251F" w:rsidRPr="00BF1BE7" w:rsidRDefault="0054251F" w:rsidP="00A628EF">
            <w:pPr>
              <w:tabs>
                <w:tab w:val="right" w:pos="9344"/>
              </w:tabs>
              <w:suppressAutoHyphens/>
              <w:spacing w:line="276" w:lineRule="auto"/>
              <w:rPr>
                <w:b/>
                <w:noProof/>
              </w:rPr>
            </w:pPr>
            <w:r w:rsidRPr="00BF1BE7">
              <w:rPr>
                <w:b/>
                <w:noProof/>
              </w:rPr>
              <w:t xml:space="preserve">Водительское </w:t>
            </w:r>
          </w:p>
          <w:p w14:paraId="09C6E0C2" w14:textId="77777777" w:rsidR="0054251F" w:rsidRPr="00BF1BE7" w:rsidRDefault="0054251F" w:rsidP="00A628EF">
            <w:pPr>
              <w:tabs>
                <w:tab w:val="right" w:pos="9344"/>
              </w:tabs>
              <w:suppressAutoHyphens/>
              <w:spacing w:line="276" w:lineRule="auto"/>
              <w:rPr>
                <w:b/>
                <w:noProof/>
              </w:rPr>
            </w:pPr>
            <w:r w:rsidRPr="00BF1BE7">
              <w:rPr>
                <w:b/>
                <w:noProof/>
              </w:rPr>
              <w:t xml:space="preserve">удостоверение               Серия </w:t>
            </w:r>
          </w:p>
        </w:tc>
        <w:tc>
          <w:tcPr>
            <w:tcW w:w="1440" w:type="dxa"/>
            <w:tcBorders>
              <w:top w:val="single" w:sz="12" w:space="0" w:color="auto"/>
              <w:left w:val="single" w:sz="12" w:space="0" w:color="auto"/>
              <w:bottom w:val="single" w:sz="12" w:space="0" w:color="auto"/>
              <w:right w:val="single" w:sz="12" w:space="0" w:color="auto"/>
            </w:tcBorders>
          </w:tcPr>
          <w:p w14:paraId="2DA92CFF" w14:textId="77777777" w:rsidR="0054251F" w:rsidRPr="00BF1BE7" w:rsidRDefault="0054251F" w:rsidP="00A628EF">
            <w:pPr>
              <w:tabs>
                <w:tab w:val="right" w:pos="9344"/>
              </w:tabs>
              <w:suppressAutoHyphens/>
              <w:spacing w:line="276" w:lineRule="auto"/>
              <w:rPr>
                <w:b/>
                <w:noProof/>
              </w:rPr>
            </w:pPr>
          </w:p>
        </w:tc>
        <w:tc>
          <w:tcPr>
            <w:tcW w:w="858" w:type="dxa"/>
            <w:tcBorders>
              <w:top w:val="nil"/>
              <w:left w:val="single" w:sz="12" w:space="0" w:color="auto"/>
              <w:bottom w:val="nil"/>
              <w:right w:val="single" w:sz="12" w:space="0" w:color="auto"/>
            </w:tcBorders>
            <w:vAlign w:val="bottom"/>
            <w:hideMark/>
          </w:tcPr>
          <w:p w14:paraId="4E300728" w14:textId="77777777" w:rsidR="0054251F" w:rsidRPr="00BF1BE7" w:rsidRDefault="0054251F" w:rsidP="00A628EF">
            <w:pPr>
              <w:tabs>
                <w:tab w:val="right" w:pos="9344"/>
              </w:tabs>
              <w:suppressAutoHyphens/>
              <w:spacing w:line="276" w:lineRule="auto"/>
              <w:jc w:val="right"/>
              <w:rPr>
                <w:b/>
                <w:noProof/>
              </w:rPr>
            </w:pPr>
            <w:r w:rsidRPr="00BF1BE7">
              <w:rPr>
                <w:b/>
                <w:noProof/>
              </w:rPr>
              <w:t>№</w:t>
            </w:r>
          </w:p>
        </w:tc>
        <w:tc>
          <w:tcPr>
            <w:tcW w:w="1842" w:type="dxa"/>
            <w:tcBorders>
              <w:top w:val="single" w:sz="12" w:space="0" w:color="auto"/>
              <w:left w:val="single" w:sz="12" w:space="0" w:color="auto"/>
              <w:bottom w:val="single" w:sz="12" w:space="0" w:color="auto"/>
              <w:right w:val="single" w:sz="12" w:space="0" w:color="auto"/>
            </w:tcBorders>
          </w:tcPr>
          <w:p w14:paraId="238F5F2D" w14:textId="77777777" w:rsidR="0054251F" w:rsidRPr="00BF1BE7" w:rsidRDefault="0054251F" w:rsidP="00A628EF">
            <w:pPr>
              <w:tabs>
                <w:tab w:val="right" w:pos="9344"/>
              </w:tabs>
              <w:suppressAutoHyphens/>
              <w:spacing w:line="276" w:lineRule="auto"/>
              <w:rPr>
                <w:b/>
                <w:noProof/>
              </w:rPr>
            </w:pPr>
          </w:p>
        </w:tc>
        <w:tc>
          <w:tcPr>
            <w:tcW w:w="1080" w:type="dxa"/>
            <w:tcBorders>
              <w:top w:val="nil"/>
              <w:left w:val="single" w:sz="12" w:space="0" w:color="auto"/>
              <w:bottom w:val="nil"/>
              <w:right w:val="single" w:sz="12" w:space="0" w:color="auto"/>
            </w:tcBorders>
            <w:vAlign w:val="bottom"/>
            <w:hideMark/>
          </w:tcPr>
          <w:p w14:paraId="4E430C6D" w14:textId="77777777" w:rsidR="0054251F" w:rsidRPr="00BF1BE7" w:rsidRDefault="0054251F" w:rsidP="00A628EF">
            <w:pPr>
              <w:tabs>
                <w:tab w:val="right" w:pos="9344"/>
              </w:tabs>
              <w:suppressAutoHyphens/>
              <w:spacing w:line="276" w:lineRule="auto"/>
              <w:jc w:val="right"/>
              <w:rPr>
                <w:b/>
                <w:noProof/>
              </w:rPr>
            </w:pPr>
            <w:r w:rsidRPr="00BF1BE7">
              <w:rPr>
                <w:b/>
                <w:noProof/>
              </w:rPr>
              <w:t>Категории</w:t>
            </w:r>
          </w:p>
        </w:tc>
        <w:tc>
          <w:tcPr>
            <w:tcW w:w="2005" w:type="dxa"/>
            <w:tcBorders>
              <w:top w:val="single" w:sz="12" w:space="0" w:color="auto"/>
              <w:left w:val="single" w:sz="12" w:space="0" w:color="auto"/>
              <w:bottom w:val="single" w:sz="12" w:space="0" w:color="auto"/>
              <w:right w:val="single" w:sz="12" w:space="0" w:color="auto"/>
            </w:tcBorders>
          </w:tcPr>
          <w:p w14:paraId="7D408B95" w14:textId="77777777" w:rsidR="0054251F" w:rsidRPr="00BF1BE7" w:rsidRDefault="0054251F" w:rsidP="00A628EF">
            <w:pPr>
              <w:tabs>
                <w:tab w:val="right" w:pos="9344"/>
              </w:tabs>
              <w:suppressAutoHyphens/>
              <w:spacing w:line="276" w:lineRule="auto"/>
              <w:rPr>
                <w:b/>
                <w:noProof/>
              </w:rPr>
            </w:pPr>
          </w:p>
        </w:tc>
      </w:tr>
    </w:tbl>
    <w:p w14:paraId="69908B97" w14:textId="77777777" w:rsidR="0054251F" w:rsidRPr="00BF1BE7" w:rsidRDefault="0054251F" w:rsidP="0054251F">
      <w:pPr>
        <w:suppressAutoHyphens/>
      </w:pPr>
    </w:p>
    <w:tbl>
      <w:tblPr>
        <w:tblW w:w="0" w:type="auto"/>
        <w:tblLook w:val="00A0" w:firstRow="1" w:lastRow="0" w:firstColumn="1" w:lastColumn="0" w:noHBand="0" w:noVBand="0"/>
      </w:tblPr>
      <w:tblGrid>
        <w:gridCol w:w="1071"/>
        <w:gridCol w:w="1420"/>
        <w:gridCol w:w="1777"/>
        <w:gridCol w:w="2045"/>
        <w:gridCol w:w="1435"/>
        <w:gridCol w:w="1875"/>
      </w:tblGrid>
      <w:tr w:rsidR="0054251F" w:rsidRPr="00BF1BE7" w14:paraId="613DCD13" w14:textId="77777777" w:rsidTr="00A628EF">
        <w:tc>
          <w:tcPr>
            <w:tcW w:w="952" w:type="dxa"/>
            <w:tcBorders>
              <w:top w:val="nil"/>
              <w:left w:val="nil"/>
              <w:bottom w:val="nil"/>
              <w:right w:val="single" w:sz="12" w:space="0" w:color="auto"/>
            </w:tcBorders>
            <w:hideMark/>
          </w:tcPr>
          <w:p w14:paraId="69481531" w14:textId="77777777" w:rsidR="0054251F" w:rsidRPr="00BF1BE7" w:rsidRDefault="0054251F" w:rsidP="00A628EF">
            <w:pPr>
              <w:tabs>
                <w:tab w:val="right" w:pos="9344"/>
              </w:tabs>
              <w:suppressAutoHyphens/>
              <w:spacing w:line="276" w:lineRule="auto"/>
              <w:rPr>
                <w:b/>
                <w:noProof/>
              </w:rPr>
            </w:pPr>
            <w:r w:rsidRPr="00BF1BE7">
              <w:rPr>
                <w:b/>
                <w:noProof/>
              </w:rPr>
              <w:t>Возраст</w:t>
            </w:r>
          </w:p>
        </w:tc>
        <w:tc>
          <w:tcPr>
            <w:tcW w:w="1496" w:type="dxa"/>
            <w:tcBorders>
              <w:top w:val="single" w:sz="12" w:space="0" w:color="auto"/>
              <w:left w:val="single" w:sz="12" w:space="0" w:color="auto"/>
              <w:bottom w:val="single" w:sz="12" w:space="0" w:color="auto"/>
              <w:right w:val="single" w:sz="12" w:space="0" w:color="auto"/>
            </w:tcBorders>
          </w:tcPr>
          <w:p w14:paraId="0D61E3E0" w14:textId="77777777" w:rsidR="0054251F" w:rsidRPr="00BF1BE7" w:rsidRDefault="0054251F" w:rsidP="00A628EF">
            <w:pPr>
              <w:tabs>
                <w:tab w:val="right" w:pos="9344"/>
              </w:tabs>
              <w:suppressAutoHyphens/>
              <w:spacing w:line="276" w:lineRule="auto"/>
              <w:rPr>
                <w:b/>
                <w:noProof/>
              </w:rPr>
            </w:pPr>
          </w:p>
        </w:tc>
        <w:tc>
          <w:tcPr>
            <w:tcW w:w="1800" w:type="dxa"/>
            <w:tcBorders>
              <w:top w:val="nil"/>
              <w:left w:val="single" w:sz="12" w:space="0" w:color="auto"/>
              <w:bottom w:val="nil"/>
              <w:right w:val="single" w:sz="12" w:space="0" w:color="auto"/>
            </w:tcBorders>
            <w:vAlign w:val="bottom"/>
            <w:hideMark/>
          </w:tcPr>
          <w:p w14:paraId="7F6FD180" w14:textId="77777777" w:rsidR="0054251F" w:rsidRPr="00BF1BE7" w:rsidRDefault="0054251F" w:rsidP="00A628EF">
            <w:pPr>
              <w:tabs>
                <w:tab w:val="right" w:pos="9344"/>
              </w:tabs>
              <w:suppressAutoHyphens/>
              <w:spacing w:line="276" w:lineRule="auto"/>
              <w:jc w:val="right"/>
              <w:rPr>
                <w:b/>
                <w:noProof/>
              </w:rPr>
            </w:pPr>
            <w:r w:rsidRPr="00BF1BE7">
              <w:rPr>
                <w:b/>
                <w:noProof/>
              </w:rPr>
              <w:t>Принят на работу водителем, год</w:t>
            </w:r>
          </w:p>
        </w:tc>
        <w:tc>
          <w:tcPr>
            <w:tcW w:w="2160" w:type="dxa"/>
            <w:tcBorders>
              <w:top w:val="single" w:sz="12" w:space="0" w:color="auto"/>
              <w:left w:val="single" w:sz="12" w:space="0" w:color="auto"/>
              <w:bottom w:val="single" w:sz="12" w:space="0" w:color="auto"/>
              <w:right w:val="single" w:sz="12" w:space="0" w:color="auto"/>
            </w:tcBorders>
          </w:tcPr>
          <w:p w14:paraId="7FC5267D" w14:textId="77777777" w:rsidR="0054251F" w:rsidRPr="00BF1BE7" w:rsidRDefault="0054251F" w:rsidP="00A628EF">
            <w:pPr>
              <w:tabs>
                <w:tab w:val="right" w:pos="9344"/>
              </w:tabs>
              <w:suppressAutoHyphens/>
              <w:spacing w:line="276" w:lineRule="auto"/>
              <w:rPr>
                <w:b/>
                <w:noProof/>
              </w:rPr>
            </w:pPr>
          </w:p>
        </w:tc>
        <w:tc>
          <w:tcPr>
            <w:tcW w:w="1440" w:type="dxa"/>
            <w:tcBorders>
              <w:top w:val="nil"/>
              <w:left w:val="single" w:sz="12" w:space="0" w:color="auto"/>
              <w:bottom w:val="nil"/>
              <w:right w:val="single" w:sz="12" w:space="0" w:color="auto"/>
            </w:tcBorders>
            <w:vAlign w:val="bottom"/>
            <w:hideMark/>
          </w:tcPr>
          <w:p w14:paraId="49628784" w14:textId="77777777" w:rsidR="0054251F" w:rsidRPr="00BF1BE7" w:rsidRDefault="0054251F" w:rsidP="00A628EF">
            <w:pPr>
              <w:tabs>
                <w:tab w:val="right" w:pos="9344"/>
              </w:tabs>
              <w:suppressAutoHyphens/>
              <w:spacing w:line="276" w:lineRule="auto"/>
              <w:jc w:val="right"/>
              <w:rPr>
                <w:b/>
                <w:noProof/>
              </w:rPr>
            </w:pPr>
            <w:r w:rsidRPr="00BF1BE7">
              <w:rPr>
                <w:b/>
                <w:noProof/>
              </w:rPr>
              <w:t xml:space="preserve">Стаж работы водителем </w:t>
            </w:r>
          </w:p>
        </w:tc>
        <w:tc>
          <w:tcPr>
            <w:tcW w:w="1980" w:type="dxa"/>
            <w:tcBorders>
              <w:top w:val="single" w:sz="12" w:space="0" w:color="auto"/>
              <w:left w:val="single" w:sz="12" w:space="0" w:color="auto"/>
              <w:bottom w:val="single" w:sz="12" w:space="0" w:color="auto"/>
              <w:right w:val="single" w:sz="12" w:space="0" w:color="auto"/>
            </w:tcBorders>
          </w:tcPr>
          <w:p w14:paraId="63F5A167" w14:textId="77777777" w:rsidR="0054251F" w:rsidRPr="00BF1BE7" w:rsidRDefault="0054251F" w:rsidP="00A628EF">
            <w:pPr>
              <w:tabs>
                <w:tab w:val="right" w:pos="9344"/>
              </w:tabs>
              <w:suppressAutoHyphens/>
              <w:spacing w:line="276" w:lineRule="auto"/>
              <w:rPr>
                <w:b/>
                <w:noProof/>
              </w:rPr>
            </w:pPr>
          </w:p>
        </w:tc>
      </w:tr>
    </w:tbl>
    <w:p w14:paraId="1AF137E2" w14:textId="77777777" w:rsidR="0054251F" w:rsidRPr="00BF1BE7" w:rsidRDefault="0054251F" w:rsidP="0054251F">
      <w:pPr>
        <w:suppressAutoHyphens/>
      </w:pPr>
    </w:p>
    <w:tbl>
      <w:tblPr>
        <w:tblW w:w="0" w:type="auto"/>
        <w:tblLook w:val="00A0" w:firstRow="1" w:lastRow="0" w:firstColumn="1" w:lastColumn="0" w:noHBand="0" w:noVBand="0"/>
      </w:tblPr>
      <w:tblGrid>
        <w:gridCol w:w="1800"/>
        <w:gridCol w:w="1521"/>
        <w:gridCol w:w="242"/>
        <w:gridCol w:w="2738"/>
        <w:gridCol w:w="235"/>
        <w:gridCol w:w="3087"/>
      </w:tblGrid>
      <w:tr w:rsidR="0054251F" w:rsidRPr="00BF1BE7" w14:paraId="4923E1EC" w14:textId="77777777" w:rsidTr="00A628EF">
        <w:tc>
          <w:tcPr>
            <w:tcW w:w="1642" w:type="dxa"/>
            <w:tcBorders>
              <w:top w:val="nil"/>
              <w:left w:val="nil"/>
              <w:bottom w:val="nil"/>
              <w:right w:val="single" w:sz="12" w:space="0" w:color="auto"/>
            </w:tcBorders>
            <w:hideMark/>
          </w:tcPr>
          <w:p w14:paraId="32F994BF" w14:textId="77777777" w:rsidR="0054251F" w:rsidRPr="00BF1BE7" w:rsidRDefault="0054251F" w:rsidP="00A628EF">
            <w:pPr>
              <w:tabs>
                <w:tab w:val="right" w:pos="9344"/>
              </w:tabs>
              <w:suppressAutoHyphens/>
              <w:spacing w:line="276" w:lineRule="auto"/>
              <w:rPr>
                <w:b/>
                <w:noProof/>
              </w:rPr>
            </w:pPr>
            <w:r w:rsidRPr="00BF1BE7">
              <w:rPr>
                <w:b/>
                <w:noProof/>
              </w:rPr>
              <w:t>Дата проведения предрейсового инструктажа</w:t>
            </w:r>
          </w:p>
        </w:tc>
        <w:tc>
          <w:tcPr>
            <w:tcW w:w="1642" w:type="dxa"/>
            <w:tcBorders>
              <w:top w:val="single" w:sz="12" w:space="0" w:color="auto"/>
              <w:left w:val="single" w:sz="12" w:space="0" w:color="auto"/>
              <w:bottom w:val="single" w:sz="12" w:space="0" w:color="auto"/>
              <w:right w:val="single" w:sz="12" w:space="0" w:color="auto"/>
            </w:tcBorders>
          </w:tcPr>
          <w:p w14:paraId="2BCC2D58" w14:textId="77777777" w:rsidR="0054251F" w:rsidRPr="00BF1BE7" w:rsidRDefault="0054251F" w:rsidP="00A628EF">
            <w:pPr>
              <w:tabs>
                <w:tab w:val="right" w:pos="9344"/>
              </w:tabs>
              <w:suppressAutoHyphens/>
              <w:spacing w:line="276" w:lineRule="auto"/>
              <w:rPr>
                <w:b/>
                <w:noProof/>
              </w:rPr>
            </w:pPr>
          </w:p>
        </w:tc>
        <w:tc>
          <w:tcPr>
            <w:tcW w:w="244" w:type="dxa"/>
            <w:tcBorders>
              <w:top w:val="nil"/>
              <w:left w:val="single" w:sz="12" w:space="0" w:color="auto"/>
              <w:bottom w:val="nil"/>
              <w:right w:val="single" w:sz="12" w:space="0" w:color="auto"/>
            </w:tcBorders>
          </w:tcPr>
          <w:p w14:paraId="52F44729" w14:textId="77777777" w:rsidR="0054251F" w:rsidRPr="00BF1BE7" w:rsidRDefault="0054251F" w:rsidP="00A628EF">
            <w:pPr>
              <w:tabs>
                <w:tab w:val="right" w:pos="9344"/>
              </w:tabs>
              <w:suppressAutoHyphens/>
              <w:spacing w:line="276" w:lineRule="auto"/>
              <w:rPr>
                <w:b/>
                <w:noProof/>
              </w:rPr>
            </w:pPr>
          </w:p>
        </w:tc>
        <w:tc>
          <w:tcPr>
            <w:tcW w:w="2880" w:type="dxa"/>
            <w:tcBorders>
              <w:top w:val="single" w:sz="12" w:space="0" w:color="auto"/>
              <w:left w:val="single" w:sz="12" w:space="0" w:color="auto"/>
              <w:bottom w:val="single" w:sz="12" w:space="0" w:color="auto"/>
              <w:right w:val="single" w:sz="12" w:space="0" w:color="auto"/>
            </w:tcBorders>
          </w:tcPr>
          <w:p w14:paraId="005AC099" w14:textId="77777777" w:rsidR="0054251F" w:rsidRPr="00BF1BE7" w:rsidRDefault="0054251F" w:rsidP="00A628EF">
            <w:pPr>
              <w:tabs>
                <w:tab w:val="right" w:pos="9344"/>
              </w:tabs>
              <w:suppressAutoHyphens/>
              <w:spacing w:line="276" w:lineRule="auto"/>
              <w:rPr>
                <w:b/>
                <w:noProof/>
              </w:rPr>
            </w:pPr>
          </w:p>
        </w:tc>
        <w:tc>
          <w:tcPr>
            <w:tcW w:w="236" w:type="dxa"/>
            <w:tcBorders>
              <w:top w:val="nil"/>
              <w:left w:val="single" w:sz="12" w:space="0" w:color="auto"/>
              <w:bottom w:val="nil"/>
              <w:right w:val="single" w:sz="12" w:space="0" w:color="auto"/>
            </w:tcBorders>
          </w:tcPr>
          <w:p w14:paraId="349B52BF" w14:textId="77777777" w:rsidR="0054251F" w:rsidRPr="00BF1BE7" w:rsidRDefault="0054251F" w:rsidP="00A628EF">
            <w:pPr>
              <w:tabs>
                <w:tab w:val="right" w:pos="9344"/>
              </w:tabs>
              <w:suppressAutoHyphens/>
              <w:spacing w:line="276" w:lineRule="auto"/>
              <w:rPr>
                <w:b/>
                <w:noProof/>
              </w:rPr>
            </w:pPr>
          </w:p>
        </w:tc>
        <w:tc>
          <w:tcPr>
            <w:tcW w:w="3209" w:type="dxa"/>
            <w:tcBorders>
              <w:top w:val="single" w:sz="12" w:space="0" w:color="auto"/>
              <w:left w:val="single" w:sz="12" w:space="0" w:color="auto"/>
              <w:bottom w:val="single" w:sz="12" w:space="0" w:color="auto"/>
              <w:right w:val="single" w:sz="12" w:space="0" w:color="auto"/>
            </w:tcBorders>
          </w:tcPr>
          <w:p w14:paraId="45C246D3" w14:textId="77777777" w:rsidR="0054251F" w:rsidRPr="00BF1BE7" w:rsidRDefault="0054251F" w:rsidP="00A628EF">
            <w:pPr>
              <w:tabs>
                <w:tab w:val="right" w:pos="9344"/>
              </w:tabs>
              <w:suppressAutoHyphens/>
              <w:spacing w:line="276" w:lineRule="auto"/>
              <w:rPr>
                <w:b/>
                <w:noProof/>
              </w:rPr>
            </w:pPr>
          </w:p>
        </w:tc>
      </w:tr>
      <w:tr w:rsidR="0054251F" w:rsidRPr="00BF1BE7" w14:paraId="777B52DC" w14:textId="77777777" w:rsidTr="00A628EF">
        <w:tc>
          <w:tcPr>
            <w:tcW w:w="1642" w:type="dxa"/>
          </w:tcPr>
          <w:p w14:paraId="009EE957" w14:textId="77777777" w:rsidR="0054251F" w:rsidRPr="00BF1BE7" w:rsidRDefault="0054251F" w:rsidP="00A628EF">
            <w:pPr>
              <w:tabs>
                <w:tab w:val="right" w:pos="9344"/>
              </w:tabs>
              <w:suppressAutoHyphens/>
              <w:spacing w:line="276" w:lineRule="auto"/>
              <w:rPr>
                <w:b/>
                <w:noProof/>
              </w:rPr>
            </w:pPr>
          </w:p>
        </w:tc>
        <w:tc>
          <w:tcPr>
            <w:tcW w:w="1642" w:type="dxa"/>
            <w:tcBorders>
              <w:top w:val="single" w:sz="12" w:space="0" w:color="auto"/>
              <w:left w:val="nil"/>
              <w:bottom w:val="nil"/>
              <w:right w:val="nil"/>
            </w:tcBorders>
          </w:tcPr>
          <w:p w14:paraId="6B6A5079" w14:textId="77777777" w:rsidR="0054251F" w:rsidRPr="00BF1BE7" w:rsidRDefault="0054251F" w:rsidP="00A628EF">
            <w:pPr>
              <w:tabs>
                <w:tab w:val="right" w:pos="9344"/>
              </w:tabs>
              <w:suppressAutoHyphens/>
              <w:spacing w:line="276" w:lineRule="auto"/>
              <w:rPr>
                <w:b/>
                <w:noProof/>
              </w:rPr>
            </w:pPr>
          </w:p>
        </w:tc>
        <w:tc>
          <w:tcPr>
            <w:tcW w:w="244" w:type="dxa"/>
          </w:tcPr>
          <w:p w14:paraId="689E0FB1" w14:textId="77777777" w:rsidR="0054251F" w:rsidRPr="00BF1BE7" w:rsidRDefault="0054251F" w:rsidP="00A628EF">
            <w:pPr>
              <w:tabs>
                <w:tab w:val="right" w:pos="9344"/>
              </w:tabs>
              <w:suppressAutoHyphens/>
              <w:spacing w:line="276" w:lineRule="auto"/>
              <w:rPr>
                <w:b/>
                <w:noProof/>
              </w:rPr>
            </w:pPr>
          </w:p>
        </w:tc>
        <w:tc>
          <w:tcPr>
            <w:tcW w:w="2880" w:type="dxa"/>
            <w:tcBorders>
              <w:top w:val="single" w:sz="12" w:space="0" w:color="auto"/>
              <w:left w:val="nil"/>
              <w:bottom w:val="nil"/>
              <w:right w:val="nil"/>
            </w:tcBorders>
            <w:hideMark/>
          </w:tcPr>
          <w:p w14:paraId="12CCE7AC" w14:textId="77777777" w:rsidR="0054251F" w:rsidRPr="00BF1BE7" w:rsidRDefault="0054251F" w:rsidP="00A628EF">
            <w:pPr>
              <w:tabs>
                <w:tab w:val="right" w:pos="9344"/>
              </w:tabs>
              <w:suppressAutoHyphens/>
              <w:spacing w:line="276" w:lineRule="auto"/>
              <w:jc w:val="center"/>
              <w:rPr>
                <w:b/>
                <w:noProof/>
              </w:rPr>
            </w:pPr>
            <w:r w:rsidRPr="00BF1BE7">
              <w:rPr>
                <w:b/>
                <w:noProof/>
              </w:rPr>
              <w:t>Подпись водителя</w:t>
            </w:r>
          </w:p>
        </w:tc>
        <w:tc>
          <w:tcPr>
            <w:tcW w:w="236" w:type="dxa"/>
          </w:tcPr>
          <w:p w14:paraId="59E07A50" w14:textId="77777777" w:rsidR="0054251F" w:rsidRPr="00BF1BE7" w:rsidRDefault="0054251F" w:rsidP="00A628EF">
            <w:pPr>
              <w:tabs>
                <w:tab w:val="right" w:pos="9344"/>
              </w:tabs>
              <w:suppressAutoHyphens/>
              <w:spacing w:line="276" w:lineRule="auto"/>
              <w:rPr>
                <w:b/>
                <w:noProof/>
              </w:rPr>
            </w:pPr>
          </w:p>
        </w:tc>
        <w:tc>
          <w:tcPr>
            <w:tcW w:w="3209" w:type="dxa"/>
            <w:tcBorders>
              <w:top w:val="single" w:sz="12" w:space="0" w:color="auto"/>
              <w:left w:val="nil"/>
              <w:bottom w:val="nil"/>
              <w:right w:val="nil"/>
            </w:tcBorders>
            <w:hideMark/>
          </w:tcPr>
          <w:p w14:paraId="13C13E2F" w14:textId="77777777" w:rsidR="0054251F" w:rsidRPr="00BF1BE7" w:rsidRDefault="0054251F" w:rsidP="00A628EF">
            <w:pPr>
              <w:tabs>
                <w:tab w:val="right" w:pos="9344"/>
              </w:tabs>
              <w:suppressAutoHyphens/>
              <w:spacing w:line="276" w:lineRule="auto"/>
              <w:jc w:val="center"/>
              <w:rPr>
                <w:b/>
                <w:noProof/>
              </w:rPr>
            </w:pPr>
            <w:r w:rsidRPr="00BF1BE7">
              <w:rPr>
                <w:b/>
                <w:noProof/>
              </w:rPr>
              <w:t>Ф. И. О., подпись лица, проводившего инструктаж</w:t>
            </w:r>
          </w:p>
        </w:tc>
      </w:tr>
    </w:tbl>
    <w:p w14:paraId="5126AE31" w14:textId="77777777" w:rsidR="0054251F" w:rsidRPr="00BF1BE7" w:rsidRDefault="0054251F" w:rsidP="0054251F">
      <w:pPr>
        <w:suppressAutoHyphens/>
        <w:rPr>
          <w:sz w:val="16"/>
        </w:rPr>
      </w:pPr>
    </w:p>
    <w:tbl>
      <w:tblPr>
        <w:tblW w:w="0" w:type="auto"/>
        <w:tblLook w:val="00A0" w:firstRow="1" w:lastRow="0" w:firstColumn="1" w:lastColumn="0" w:noHBand="0" w:noVBand="0"/>
      </w:tblPr>
      <w:tblGrid>
        <w:gridCol w:w="1889"/>
        <w:gridCol w:w="2262"/>
        <w:gridCol w:w="2334"/>
        <w:gridCol w:w="3153"/>
      </w:tblGrid>
      <w:tr w:rsidR="0054251F" w:rsidRPr="00BF1BE7" w14:paraId="0B4D70F5" w14:textId="77777777" w:rsidTr="00A628EF">
        <w:tc>
          <w:tcPr>
            <w:tcW w:w="9853" w:type="dxa"/>
            <w:gridSpan w:val="4"/>
            <w:hideMark/>
          </w:tcPr>
          <w:p w14:paraId="53F579C6" w14:textId="77777777" w:rsidR="0054251F" w:rsidRPr="00BF1BE7" w:rsidRDefault="0054251F" w:rsidP="00A628EF">
            <w:pPr>
              <w:tabs>
                <w:tab w:val="right" w:pos="9344"/>
              </w:tabs>
              <w:suppressAutoHyphens/>
              <w:spacing w:line="276" w:lineRule="auto"/>
              <w:jc w:val="center"/>
              <w:rPr>
                <w:b/>
                <w:caps/>
                <w:noProof/>
              </w:rPr>
            </w:pPr>
            <w:r w:rsidRPr="00BF1BE7">
              <w:rPr>
                <w:b/>
                <w:caps/>
                <w:noProof/>
              </w:rPr>
              <w:t>Сведения о транспортном средстве</w:t>
            </w:r>
          </w:p>
        </w:tc>
      </w:tr>
      <w:tr w:rsidR="0054251F" w:rsidRPr="00BF1BE7" w14:paraId="24D3EC83" w14:textId="77777777" w:rsidTr="00A628EF">
        <w:tc>
          <w:tcPr>
            <w:tcW w:w="1908" w:type="dxa"/>
            <w:tcBorders>
              <w:top w:val="nil"/>
              <w:left w:val="nil"/>
              <w:bottom w:val="nil"/>
              <w:right w:val="single" w:sz="12" w:space="0" w:color="auto"/>
            </w:tcBorders>
            <w:vAlign w:val="center"/>
            <w:hideMark/>
          </w:tcPr>
          <w:p w14:paraId="34F31A2E" w14:textId="77777777" w:rsidR="0054251F" w:rsidRPr="00BF1BE7" w:rsidRDefault="0054251F" w:rsidP="00A628EF">
            <w:pPr>
              <w:tabs>
                <w:tab w:val="right" w:pos="9344"/>
              </w:tabs>
              <w:suppressAutoHyphens/>
              <w:spacing w:line="276" w:lineRule="auto"/>
              <w:jc w:val="right"/>
              <w:rPr>
                <w:b/>
                <w:noProof/>
              </w:rPr>
            </w:pPr>
            <w:r w:rsidRPr="00BF1BE7">
              <w:rPr>
                <w:b/>
                <w:noProof/>
              </w:rPr>
              <w:t>Марка, модель</w:t>
            </w:r>
          </w:p>
        </w:tc>
        <w:tc>
          <w:tcPr>
            <w:tcW w:w="2340" w:type="dxa"/>
            <w:tcBorders>
              <w:top w:val="single" w:sz="12" w:space="0" w:color="auto"/>
              <w:left w:val="single" w:sz="12" w:space="0" w:color="auto"/>
              <w:bottom w:val="single" w:sz="12" w:space="0" w:color="auto"/>
              <w:right w:val="single" w:sz="12" w:space="0" w:color="auto"/>
            </w:tcBorders>
          </w:tcPr>
          <w:p w14:paraId="6D4032DF" w14:textId="77777777" w:rsidR="0054251F" w:rsidRPr="00BF1BE7" w:rsidRDefault="0054251F" w:rsidP="00A628EF">
            <w:pPr>
              <w:tabs>
                <w:tab w:val="right" w:pos="9344"/>
              </w:tabs>
              <w:suppressAutoHyphens/>
              <w:spacing w:line="276" w:lineRule="auto"/>
              <w:rPr>
                <w:b/>
                <w:noProof/>
              </w:rPr>
            </w:pPr>
          </w:p>
        </w:tc>
        <w:tc>
          <w:tcPr>
            <w:tcW w:w="2340" w:type="dxa"/>
            <w:tcBorders>
              <w:top w:val="nil"/>
              <w:left w:val="single" w:sz="12" w:space="0" w:color="auto"/>
              <w:bottom w:val="nil"/>
              <w:right w:val="single" w:sz="12" w:space="0" w:color="auto"/>
            </w:tcBorders>
            <w:vAlign w:val="center"/>
            <w:hideMark/>
          </w:tcPr>
          <w:p w14:paraId="52EC7EE2" w14:textId="77777777" w:rsidR="0054251F" w:rsidRPr="00BF1BE7" w:rsidRDefault="0054251F" w:rsidP="00A628EF">
            <w:pPr>
              <w:tabs>
                <w:tab w:val="right" w:pos="9344"/>
              </w:tabs>
              <w:suppressAutoHyphens/>
              <w:spacing w:line="276" w:lineRule="auto"/>
              <w:jc w:val="right"/>
              <w:rPr>
                <w:b/>
                <w:noProof/>
              </w:rPr>
            </w:pPr>
            <w:r w:rsidRPr="00BF1BE7">
              <w:rPr>
                <w:b/>
                <w:noProof/>
              </w:rPr>
              <w:t>Государственный регистрационный знак</w:t>
            </w:r>
          </w:p>
        </w:tc>
        <w:tc>
          <w:tcPr>
            <w:tcW w:w="3265" w:type="dxa"/>
            <w:tcBorders>
              <w:top w:val="single" w:sz="12" w:space="0" w:color="auto"/>
              <w:left w:val="single" w:sz="12" w:space="0" w:color="auto"/>
              <w:bottom w:val="single" w:sz="12" w:space="0" w:color="auto"/>
              <w:right w:val="single" w:sz="12" w:space="0" w:color="auto"/>
            </w:tcBorders>
          </w:tcPr>
          <w:p w14:paraId="55CC9744" w14:textId="77777777" w:rsidR="0054251F" w:rsidRPr="00BF1BE7" w:rsidRDefault="0054251F" w:rsidP="00A628EF">
            <w:pPr>
              <w:tabs>
                <w:tab w:val="right" w:pos="9344"/>
              </w:tabs>
              <w:suppressAutoHyphens/>
              <w:spacing w:line="276" w:lineRule="auto"/>
              <w:rPr>
                <w:b/>
                <w:noProof/>
              </w:rPr>
            </w:pPr>
          </w:p>
        </w:tc>
      </w:tr>
      <w:tr w:rsidR="0054251F" w:rsidRPr="00BF1BE7" w14:paraId="0B46ACC6" w14:textId="77777777" w:rsidTr="00A628EF">
        <w:tc>
          <w:tcPr>
            <w:tcW w:w="1908" w:type="dxa"/>
            <w:tcBorders>
              <w:top w:val="nil"/>
              <w:left w:val="nil"/>
              <w:bottom w:val="nil"/>
              <w:right w:val="single" w:sz="12" w:space="0" w:color="auto"/>
            </w:tcBorders>
            <w:vAlign w:val="center"/>
            <w:hideMark/>
          </w:tcPr>
          <w:p w14:paraId="71252B23" w14:textId="77777777" w:rsidR="0054251F" w:rsidRPr="00BF1BE7" w:rsidRDefault="0054251F" w:rsidP="00A628EF">
            <w:pPr>
              <w:tabs>
                <w:tab w:val="right" w:pos="9344"/>
              </w:tabs>
              <w:suppressAutoHyphens/>
              <w:spacing w:line="276" w:lineRule="auto"/>
              <w:jc w:val="right"/>
              <w:rPr>
                <w:b/>
                <w:noProof/>
              </w:rPr>
            </w:pPr>
            <w:r w:rsidRPr="00BF1BE7">
              <w:rPr>
                <w:b/>
                <w:noProof/>
              </w:rPr>
              <w:t>Тип ТС</w:t>
            </w:r>
          </w:p>
        </w:tc>
        <w:tc>
          <w:tcPr>
            <w:tcW w:w="2340" w:type="dxa"/>
            <w:tcBorders>
              <w:top w:val="single" w:sz="12" w:space="0" w:color="auto"/>
              <w:left w:val="single" w:sz="12" w:space="0" w:color="auto"/>
              <w:bottom w:val="single" w:sz="12" w:space="0" w:color="auto"/>
              <w:right w:val="single" w:sz="12" w:space="0" w:color="auto"/>
            </w:tcBorders>
          </w:tcPr>
          <w:p w14:paraId="39F4DDD8" w14:textId="77777777" w:rsidR="0054251F" w:rsidRPr="00BF1BE7" w:rsidRDefault="0054251F" w:rsidP="00A628EF">
            <w:pPr>
              <w:tabs>
                <w:tab w:val="right" w:pos="9344"/>
              </w:tabs>
              <w:suppressAutoHyphens/>
              <w:spacing w:line="276" w:lineRule="auto"/>
              <w:rPr>
                <w:b/>
                <w:noProof/>
              </w:rPr>
            </w:pPr>
          </w:p>
        </w:tc>
        <w:tc>
          <w:tcPr>
            <w:tcW w:w="2340" w:type="dxa"/>
            <w:tcBorders>
              <w:top w:val="nil"/>
              <w:left w:val="single" w:sz="12" w:space="0" w:color="auto"/>
              <w:bottom w:val="nil"/>
              <w:right w:val="single" w:sz="12" w:space="0" w:color="auto"/>
            </w:tcBorders>
            <w:vAlign w:val="center"/>
            <w:hideMark/>
          </w:tcPr>
          <w:p w14:paraId="01EF7254" w14:textId="77777777" w:rsidR="0054251F" w:rsidRPr="00BF1BE7" w:rsidRDefault="0054251F" w:rsidP="00A628EF">
            <w:pPr>
              <w:tabs>
                <w:tab w:val="right" w:pos="9344"/>
              </w:tabs>
              <w:suppressAutoHyphens/>
              <w:spacing w:line="276" w:lineRule="auto"/>
              <w:jc w:val="right"/>
              <w:rPr>
                <w:b/>
                <w:noProof/>
              </w:rPr>
            </w:pPr>
            <w:r w:rsidRPr="00BF1BE7">
              <w:rPr>
                <w:b/>
                <w:noProof/>
              </w:rPr>
              <w:t>Свидетельство о регистрации</w:t>
            </w:r>
          </w:p>
        </w:tc>
        <w:tc>
          <w:tcPr>
            <w:tcW w:w="3265" w:type="dxa"/>
            <w:tcBorders>
              <w:top w:val="single" w:sz="12" w:space="0" w:color="auto"/>
              <w:left w:val="single" w:sz="12" w:space="0" w:color="auto"/>
              <w:bottom w:val="single" w:sz="12" w:space="0" w:color="auto"/>
              <w:right w:val="single" w:sz="12" w:space="0" w:color="auto"/>
            </w:tcBorders>
          </w:tcPr>
          <w:p w14:paraId="5A019F3C" w14:textId="77777777" w:rsidR="0054251F" w:rsidRPr="00BF1BE7" w:rsidRDefault="0054251F" w:rsidP="00A628EF">
            <w:pPr>
              <w:tabs>
                <w:tab w:val="right" w:pos="9344"/>
              </w:tabs>
              <w:suppressAutoHyphens/>
              <w:spacing w:line="276" w:lineRule="auto"/>
              <w:rPr>
                <w:b/>
                <w:noProof/>
              </w:rPr>
            </w:pPr>
          </w:p>
        </w:tc>
      </w:tr>
      <w:tr w:rsidR="0054251F" w:rsidRPr="00BF1BE7" w14:paraId="0A4B73D3" w14:textId="77777777" w:rsidTr="00A628EF">
        <w:tc>
          <w:tcPr>
            <w:tcW w:w="1908" w:type="dxa"/>
            <w:tcBorders>
              <w:top w:val="nil"/>
              <w:left w:val="nil"/>
              <w:bottom w:val="nil"/>
              <w:right w:val="single" w:sz="12" w:space="0" w:color="auto"/>
            </w:tcBorders>
            <w:vAlign w:val="center"/>
            <w:hideMark/>
          </w:tcPr>
          <w:p w14:paraId="315EE898" w14:textId="77777777" w:rsidR="0054251F" w:rsidRPr="00BF1BE7" w:rsidRDefault="0054251F" w:rsidP="00A628EF">
            <w:pPr>
              <w:tabs>
                <w:tab w:val="right" w:pos="9344"/>
              </w:tabs>
              <w:suppressAutoHyphens/>
              <w:spacing w:line="276" w:lineRule="auto"/>
              <w:jc w:val="right"/>
              <w:rPr>
                <w:b/>
                <w:noProof/>
              </w:rPr>
            </w:pPr>
            <w:r w:rsidRPr="00BF1BE7">
              <w:rPr>
                <w:b/>
                <w:noProof/>
              </w:rPr>
              <w:t>Категория (А, В, С, Д)</w:t>
            </w:r>
          </w:p>
        </w:tc>
        <w:tc>
          <w:tcPr>
            <w:tcW w:w="2340" w:type="dxa"/>
            <w:tcBorders>
              <w:top w:val="single" w:sz="12" w:space="0" w:color="auto"/>
              <w:left w:val="single" w:sz="12" w:space="0" w:color="auto"/>
              <w:bottom w:val="single" w:sz="12" w:space="0" w:color="auto"/>
              <w:right w:val="single" w:sz="12" w:space="0" w:color="auto"/>
            </w:tcBorders>
          </w:tcPr>
          <w:p w14:paraId="210DDFB2" w14:textId="77777777" w:rsidR="0054251F" w:rsidRPr="00BF1BE7" w:rsidRDefault="0054251F" w:rsidP="00A628EF">
            <w:pPr>
              <w:tabs>
                <w:tab w:val="right" w:pos="9344"/>
              </w:tabs>
              <w:suppressAutoHyphens/>
              <w:spacing w:line="276" w:lineRule="auto"/>
              <w:rPr>
                <w:b/>
                <w:noProof/>
              </w:rPr>
            </w:pPr>
          </w:p>
        </w:tc>
        <w:tc>
          <w:tcPr>
            <w:tcW w:w="2340" w:type="dxa"/>
            <w:tcBorders>
              <w:top w:val="nil"/>
              <w:left w:val="single" w:sz="12" w:space="0" w:color="auto"/>
              <w:bottom w:val="nil"/>
              <w:right w:val="single" w:sz="12" w:space="0" w:color="auto"/>
            </w:tcBorders>
            <w:vAlign w:val="center"/>
            <w:hideMark/>
          </w:tcPr>
          <w:p w14:paraId="2C4B664A" w14:textId="77777777" w:rsidR="0054251F" w:rsidRPr="00BF1BE7" w:rsidRDefault="0054251F" w:rsidP="00A628EF">
            <w:pPr>
              <w:tabs>
                <w:tab w:val="right" w:pos="9344"/>
              </w:tabs>
              <w:suppressAutoHyphens/>
              <w:spacing w:line="276" w:lineRule="auto"/>
              <w:jc w:val="right"/>
              <w:rPr>
                <w:b/>
                <w:noProof/>
              </w:rPr>
            </w:pPr>
            <w:r w:rsidRPr="00BF1BE7">
              <w:rPr>
                <w:b/>
                <w:noProof/>
              </w:rPr>
              <w:t>Талон технического осмотра</w:t>
            </w:r>
          </w:p>
        </w:tc>
        <w:tc>
          <w:tcPr>
            <w:tcW w:w="3265" w:type="dxa"/>
            <w:tcBorders>
              <w:top w:val="single" w:sz="12" w:space="0" w:color="auto"/>
              <w:left w:val="single" w:sz="12" w:space="0" w:color="auto"/>
              <w:bottom w:val="single" w:sz="12" w:space="0" w:color="auto"/>
              <w:right w:val="single" w:sz="12" w:space="0" w:color="auto"/>
            </w:tcBorders>
          </w:tcPr>
          <w:p w14:paraId="639FE851" w14:textId="77777777" w:rsidR="0054251F" w:rsidRPr="00BF1BE7" w:rsidRDefault="0054251F" w:rsidP="00A628EF">
            <w:pPr>
              <w:tabs>
                <w:tab w:val="right" w:pos="9344"/>
              </w:tabs>
              <w:suppressAutoHyphens/>
              <w:spacing w:line="276" w:lineRule="auto"/>
              <w:rPr>
                <w:b/>
                <w:noProof/>
              </w:rPr>
            </w:pPr>
          </w:p>
          <w:p w14:paraId="08A0578D" w14:textId="77777777" w:rsidR="0054251F" w:rsidRPr="00BF1BE7" w:rsidRDefault="0054251F" w:rsidP="00A628EF">
            <w:pPr>
              <w:tabs>
                <w:tab w:val="right" w:pos="9344"/>
              </w:tabs>
              <w:suppressAutoHyphens/>
              <w:spacing w:line="276" w:lineRule="auto"/>
              <w:rPr>
                <w:b/>
                <w:noProof/>
              </w:rPr>
            </w:pPr>
          </w:p>
        </w:tc>
      </w:tr>
      <w:tr w:rsidR="0054251F" w:rsidRPr="00BF1BE7" w14:paraId="1566A939" w14:textId="77777777" w:rsidTr="00A628EF">
        <w:tc>
          <w:tcPr>
            <w:tcW w:w="1908" w:type="dxa"/>
            <w:tcBorders>
              <w:top w:val="nil"/>
              <w:left w:val="nil"/>
              <w:bottom w:val="nil"/>
              <w:right w:val="single" w:sz="12" w:space="0" w:color="auto"/>
            </w:tcBorders>
            <w:vAlign w:val="center"/>
            <w:hideMark/>
          </w:tcPr>
          <w:p w14:paraId="0BA71097" w14:textId="77777777" w:rsidR="0054251F" w:rsidRPr="00BF1BE7" w:rsidRDefault="0054251F" w:rsidP="00A628EF">
            <w:pPr>
              <w:tabs>
                <w:tab w:val="right" w:pos="9344"/>
              </w:tabs>
              <w:suppressAutoHyphens/>
              <w:spacing w:line="276" w:lineRule="auto"/>
              <w:jc w:val="right"/>
              <w:rPr>
                <w:b/>
                <w:noProof/>
              </w:rPr>
            </w:pPr>
            <w:r w:rsidRPr="00BF1BE7">
              <w:rPr>
                <w:b/>
                <w:noProof/>
              </w:rPr>
              <w:t>Год выпуска</w:t>
            </w:r>
          </w:p>
        </w:tc>
        <w:tc>
          <w:tcPr>
            <w:tcW w:w="2340" w:type="dxa"/>
            <w:tcBorders>
              <w:top w:val="single" w:sz="12" w:space="0" w:color="auto"/>
              <w:left w:val="single" w:sz="12" w:space="0" w:color="auto"/>
              <w:bottom w:val="single" w:sz="12" w:space="0" w:color="auto"/>
              <w:right w:val="single" w:sz="12" w:space="0" w:color="auto"/>
            </w:tcBorders>
          </w:tcPr>
          <w:p w14:paraId="23342768" w14:textId="77777777" w:rsidR="0054251F" w:rsidRPr="00BF1BE7" w:rsidRDefault="0054251F" w:rsidP="00A628EF">
            <w:pPr>
              <w:tabs>
                <w:tab w:val="right" w:pos="9344"/>
              </w:tabs>
              <w:suppressAutoHyphens/>
              <w:spacing w:line="276" w:lineRule="auto"/>
              <w:rPr>
                <w:b/>
                <w:noProof/>
              </w:rPr>
            </w:pPr>
          </w:p>
          <w:p w14:paraId="22D87D40" w14:textId="77777777" w:rsidR="0054251F" w:rsidRPr="00BF1BE7" w:rsidRDefault="0054251F" w:rsidP="00A628EF">
            <w:pPr>
              <w:tabs>
                <w:tab w:val="right" w:pos="9344"/>
              </w:tabs>
              <w:suppressAutoHyphens/>
              <w:spacing w:line="276" w:lineRule="auto"/>
              <w:rPr>
                <w:b/>
                <w:noProof/>
              </w:rPr>
            </w:pPr>
          </w:p>
        </w:tc>
        <w:tc>
          <w:tcPr>
            <w:tcW w:w="2340" w:type="dxa"/>
            <w:tcBorders>
              <w:top w:val="nil"/>
              <w:left w:val="single" w:sz="12" w:space="0" w:color="auto"/>
              <w:bottom w:val="nil"/>
              <w:right w:val="single" w:sz="12" w:space="0" w:color="auto"/>
            </w:tcBorders>
            <w:vAlign w:val="center"/>
            <w:hideMark/>
          </w:tcPr>
          <w:p w14:paraId="6649CA21" w14:textId="77777777" w:rsidR="0054251F" w:rsidRPr="00BF1BE7" w:rsidRDefault="0054251F" w:rsidP="00A628EF">
            <w:pPr>
              <w:tabs>
                <w:tab w:val="right" w:pos="9344"/>
              </w:tabs>
              <w:suppressAutoHyphens/>
              <w:spacing w:line="276" w:lineRule="auto"/>
              <w:jc w:val="right"/>
              <w:rPr>
                <w:b/>
                <w:noProof/>
              </w:rPr>
            </w:pPr>
            <w:r w:rsidRPr="00BF1BE7">
              <w:rPr>
                <w:b/>
                <w:noProof/>
              </w:rPr>
              <w:t>Страховой полис</w:t>
            </w:r>
          </w:p>
        </w:tc>
        <w:tc>
          <w:tcPr>
            <w:tcW w:w="3265" w:type="dxa"/>
            <w:tcBorders>
              <w:top w:val="single" w:sz="12" w:space="0" w:color="auto"/>
              <w:left w:val="single" w:sz="12" w:space="0" w:color="auto"/>
              <w:bottom w:val="single" w:sz="12" w:space="0" w:color="auto"/>
              <w:right w:val="single" w:sz="12" w:space="0" w:color="auto"/>
            </w:tcBorders>
          </w:tcPr>
          <w:p w14:paraId="37DC3193" w14:textId="77777777" w:rsidR="0054251F" w:rsidRPr="00BF1BE7" w:rsidRDefault="0054251F" w:rsidP="00A628EF">
            <w:pPr>
              <w:tabs>
                <w:tab w:val="right" w:pos="9344"/>
              </w:tabs>
              <w:suppressAutoHyphens/>
              <w:spacing w:line="276" w:lineRule="auto"/>
              <w:rPr>
                <w:b/>
                <w:noProof/>
              </w:rPr>
            </w:pPr>
          </w:p>
        </w:tc>
      </w:tr>
    </w:tbl>
    <w:p w14:paraId="1E76BADD" w14:textId="77777777" w:rsidR="0054251F" w:rsidRPr="00BF1BE7" w:rsidRDefault="0054251F" w:rsidP="0054251F">
      <w:pPr>
        <w:suppressAutoHyphens/>
        <w:rPr>
          <w:sz w:val="18"/>
        </w:rPr>
      </w:pPr>
    </w:p>
    <w:tbl>
      <w:tblPr>
        <w:tblW w:w="0" w:type="auto"/>
        <w:tblLook w:val="00A0" w:firstRow="1" w:lastRow="0" w:firstColumn="1" w:lastColumn="0" w:noHBand="0" w:noVBand="0"/>
      </w:tblPr>
      <w:tblGrid>
        <w:gridCol w:w="2599"/>
        <w:gridCol w:w="5566"/>
        <w:gridCol w:w="1458"/>
      </w:tblGrid>
      <w:tr w:rsidR="0054251F" w:rsidRPr="00BF1BE7" w14:paraId="683421F3" w14:textId="77777777" w:rsidTr="00A628EF">
        <w:tc>
          <w:tcPr>
            <w:tcW w:w="2628" w:type="dxa"/>
            <w:tcBorders>
              <w:top w:val="nil"/>
              <w:left w:val="nil"/>
              <w:bottom w:val="nil"/>
              <w:right w:val="single" w:sz="12" w:space="0" w:color="auto"/>
            </w:tcBorders>
            <w:vAlign w:val="center"/>
            <w:hideMark/>
          </w:tcPr>
          <w:p w14:paraId="4BEB6AE1" w14:textId="77777777" w:rsidR="0054251F" w:rsidRPr="00BF1BE7" w:rsidRDefault="0054251F" w:rsidP="00A628EF">
            <w:pPr>
              <w:tabs>
                <w:tab w:val="right" w:pos="9344"/>
              </w:tabs>
              <w:suppressAutoHyphens/>
              <w:spacing w:line="276" w:lineRule="auto"/>
              <w:jc w:val="right"/>
              <w:rPr>
                <w:b/>
                <w:noProof/>
              </w:rPr>
            </w:pPr>
            <w:r w:rsidRPr="00BF1BE7">
              <w:rPr>
                <w:b/>
                <w:noProof/>
              </w:rPr>
              <w:t>Результаты предрейсового осмотра</w:t>
            </w:r>
          </w:p>
        </w:tc>
        <w:tc>
          <w:tcPr>
            <w:tcW w:w="5757" w:type="dxa"/>
            <w:tcBorders>
              <w:top w:val="single" w:sz="12" w:space="0" w:color="auto"/>
              <w:left w:val="single" w:sz="12" w:space="0" w:color="auto"/>
              <w:bottom w:val="single" w:sz="12" w:space="0" w:color="auto"/>
              <w:right w:val="single" w:sz="12" w:space="0" w:color="auto"/>
            </w:tcBorders>
          </w:tcPr>
          <w:p w14:paraId="2170153A" w14:textId="77777777" w:rsidR="0054251F" w:rsidRPr="00BF1BE7" w:rsidRDefault="0054251F" w:rsidP="00A628EF">
            <w:pPr>
              <w:tabs>
                <w:tab w:val="right" w:pos="9344"/>
              </w:tabs>
              <w:suppressAutoHyphens/>
              <w:spacing w:line="276" w:lineRule="auto"/>
              <w:rPr>
                <w:b/>
                <w:noProof/>
              </w:rPr>
            </w:pPr>
          </w:p>
          <w:p w14:paraId="63EB2397" w14:textId="77777777" w:rsidR="0054251F" w:rsidRPr="00BF1BE7" w:rsidRDefault="0054251F" w:rsidP="00A628EF">
            <w:pPr>
              <w:tabs>
                <w:tab w:val="right" w:pos="9344"/>
              </w:tabs>
              <w:suppressAutoHyphens/>
              <w:spacing w:line="276" w:lineRule="auto"/>
              <w:rPr>
                <w:b/>
                <w:noProof/>
              </w:rPr>
            </w:pPr>
          </w:p>
        </w:tc>
        <w:tc>
          <w:tcPr>
            <w:tcW w:w="1468" w:type="dxa"/>
            <w:tcBorders>
              <w:top w:val="single" w:sz="12" w:space="0" w:color="auto"/>
              <w:left w:val="single" w:sz="12" w:space="0" w:color="auto"/>
              <w:bottom w:val="nil"/>
              <w:right w:val="single" w:sz="12" w:space="0" w:color="auto"/>
            </w:tcBorders>
            <w:hideMark/>
          </w:tcPr>
          <w:p w14:paraId="4EC149AC" w14:textId="77777777" w:rsidR="0054251F" w:rsidRPr="00BF1BE7" w:rsidRDefault="0054251F" w:rsidP="00A628EF">
            <w:pPr>
              <w:tabs>
                <w:tab w:val="right" w:pos="9344"/>
              </w:tabs>
              <w:suppressAutoHyphens/>
              <w:spacing w:line="276" w:lineRule="auto"/>
              <w:rPr>
                <w:b/>
                <w:noProof/>
              </w:rPr>
            </w:pPr>
            <w:r w:rsidRPr="00BF1BE7">
              <w:rPr>
                <w:b/>
                <w:noProof/>
              </w:rPr>
              <w:t>Дата, время осмотра:</w:t>
            </w:r>
          </w:p>
        </w:tc>
      </w:tr>
      <w:tr w:rsidR="0054251F" w:rsidRPr="00BF1BE7" w14:paraId="1CB75667" w14:textId="77777777" w:rsidTr="00A628EF">
        <w:trPr>
          <w:trHeight w:val="367"/>
        </w:trPr>
        <w:tc>
          <w:tcPr>
            <w:tcW w:w="2628" w:type="dxa"/>
            <w:tcBorders>
              <w:top w:val="nil"/>
              <w:left w:val="nil"/>
              <w:bottom w:val="nil"/>
              <w:right w:val="single" w:sz="12" w:space="0" w:color="auto"/>
            </w:tcBorders>
            <w:vAlign w:val="center"/>
            <w:hideMark/>
          </w:tcPr>
          <w:p w14:paraId="330758A5" w14:textId="77777777" w:rsidR="0054251F" w:rsidRPr="00BF1BE7" w:rsidRDefault="0054251F" w:rsidP="00A628EF">
            <w:pPr>
              <w:tabs>
                <w:tab w:val="right" w:pos="9344"/>
              </w:tabs>
              <w:suppressAutoHyphens/>
              <w:spacing w:line="276" w:lineRule="auto"/>
              <w:jc w:val="right"/>
              <w:rPr>
                <w:b/>
                <w:noProof/>
              </w:rPr>
            </w:pPr>
            <w:r w:rsidRPr="00BF1BE7">
              <w:rPr>
                <w:b/>
                <w:noProof/>
              </w:rPr>
              <w:t xml:space="preserve">Ф. И. О., должность, подпись лица, проводившего осмотр </w:t>
            </w:r>
          </w:p>
        </w:tc>
        <w:tc>
          <w:tcPr>
            <w:tcW w:w="5757" w:type="dxa"/>
            <w:tcBorders>
              <w:top w:val="single" w:sz="12" w:space="0" w:color="auto"/>
              <w:left w:val="single" w:sz="12" w:space="0" w:color="auto"/>
              <w:bottom w:val="single" w:sz="12" w:space="0" w:color="auto"/>
              <w:right w:val="single" w:sz="12" w:space="0" w:color="auto"/>
            </w:tcBorders>
          </w:tcPr>
          <w:p w14:paraId="3BE084F6" w14:textId="77777777" w:rsidR="0054251F" w:rsidRPr="00BF1BE7" w:rsidRDefault="0054251F" w:rsidP="00A628EF">
            <w:pPr>
              <w:tabs>
                <w:tab w:val="right" w:pos="9344"/>
              </w:tabs>
              <w:suppressAutoHyphens/>
              <w:spacing w:line="276" w:lineRule="auto"/>
              <w:rPr>
                <w:b/>
                <w:noProof/>
              </w:rPr>
            </w:pPr>
          </w:p>
        </w:tc>
        <w:tc>
          <w:tcPr>
            <w:tcW w:w="1468" w:type="dxa"/>
            <w:tcBorders>
              <w:top w:val="nil"/>
              <w:left w:val="single" w:sz="12" w:space="0" w:color="auto"/>
              <w:bottom w:val="single" w:sz="12" w:space="0" w:color="auto"/>
              <w:right w:val="single" w:sz="12" w:space="0" w:color="auto"/>
            </w:tcBorders>
          </w:tcPr>
          <w:p w14:paraId="2F59B519" w14:textId="77777777" w:rsidR="0054251F" w:rsidRPr="00BF1BE7" w:rsidRDefault="0054251F" w:rsidP="00A628EF">
            <w:pPr>
              <w:tabs>
                <w:tab w:val="right" w:pos="9344"/>
              </w:tabs>
              <w:suppressAutoHyphens/>
              <w:spacing w:line="276" w:lineRule="auto"/>
              <w:rPr>
                <w:b/>
                <w:noProof/>
              </w:rPr>
            </w:pPr>
          </w:p>
          <w:p w14:paraId="1F8550DB" w14:textId="77777777" w:rsidR="0054251F" w:rsidRPr="00BF1BE7" w:rsidRDefault="0054251F" w:rsidP="00A628EF">
            <w:pPr>
              <w:tabs>
                <w:tab w:val="right" w:pos="9344"/>
              </w:tabs>
              <w:suppressAutoHyphens/>
              <w:spacing w:line="276" w:lineRule="auto"/>
              <w:rPr>
                <w:b/>
                <w:noProof/>
              </w:rPr>
            </w:pPr>
          </w:p>
          <w:p w14:paraId="587BB40E" w14:textId="77777777" w:rsidR="0054251F" w:rsidRPr="00BF1BE7" w:rsidRDefault="0054251F" w:rsidP="00A628EF">
            <w:pPr>
              <w:tabs>
                <w:tab w:val="right" w:pos="9344"/>
              </w:tabs>
              <w:suppressAutoHyphens/>
              <w:spacing w:line="276" w:lineRule="auto"/>
              <w:rPr>
                <w:b/>
                <w:noProof/>
              </w:rPr>
            </w:pPr>
          </w:p>
        </w:tc>
      </w:tr>
    </w:tbl>
    <w:p w14:paraId="407A74AD" w14:textId="77777777" w:rsidR="0054251F" w:rsidRPr="00BF1BE7" w:rsidRDefault="0054251F" w:rsidP="0054251F">
      <w:pPr>
        <w:suppressAutoHyphens/>
        <w:jc w:val="center"/>
        <w:rPr>
          <w:b/>
        </w:rPr>
      </w:pPr>
      <w:r w:rsidRPr="00BF1BE7">
        <w:rPr>
          <w:b/>
        </w:rPr>
        <w:t>СВЕДЕНИЯ О МАРШРУТЕ ДВИЖЕНИЯ</w:t>
      </w:r>
    </w:p>
    <w:tbl>
      <w:tblPr>
        <w:tblW w:w="0" w:type="auto"/>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7630"/>
        <w:gridCol w:w="1978"/>
      </w:tblGrid>
      <w:tr w:rsidR="0054251F" w:rsidRPr="00BF1BE7" w14:paraId="33B5BD9B" w14:textId="77777777" w:rsidTr="00A628EF">
        <w:tc>
          <w:tcPr>
            <w:tcW w:w="7848" w:type="dxa"/>
            <w:tcBorders>
              <w:top w:val="single" w:sz="12" w:space="0" w:color="auto"/>
              <w:left w:val="single" w:sz="12" w:space="0" w:color="auto"/>
              <w:bottom w:val="nil"/>
              <w:right w:val="single" w:sz="12" w:space="0" w:color="auto"/>
            </w:tcBorders>
            <w:hideMark/>
          </w:tcPr>
          <w:p w14:paraId="34DAE0B9" w14:textId="77777777" w:rsidR="0054251F" w:rsidRPr="00BF1BE7" w:rsidRDefault="0054251F" w:rsidP="00A628EF">
            <w:pPr>
              <w:tabs>
                <w:tab w:val="right" w:pos="9344"/>
              </w:tabs>
              <w:suppressAutoHyphens/>
              <w:spacing w:line="276" w:lineRule="auto"/>
              <w:rPr>
                <w:b/>
                <w:noProof/>
              </w:rPr>
            </w:pPr>
            <w:r w:rsidRPr="00BF1BE7">
              <w:rPr>
                <w:b/>
                <w:noProof/>
              </w:rPr>
              <w:t xml:space="preserve">Наименование маршрута: </w:t>
            </w:r>
          </w:p>
        </w:tc>
        <w:tc>
          <w:tcPr>
            <w:tcW w:w="2005" w:type="dxa"/>
            <w:tcBorders>
              <w:top w:val="single" w:sz="12" w:space="0" w:color="auto"/>
              <w:left w:val="single" w:sz="12" w:space="0" w:color="auto"/>
              <w:bottom w:val="nil"/>
              <w:right w:val="single" w:sz="12" w:space="0" w:color="auto"/>
            </w:tcBorders>
            <w:hideMark/>
          </w:tcPr>
          <w:p w14:paraId="4BEBE4CF" w14:textId="77777777" w:rsidR="0054251F" w:rsidRPr="00BF1BE7" w:rsidRDefault="0054251F" w:rsidP="00A628EF">
            <w:pPr>
              <w:tabs>
                <w:tab w:val="right" w:pos="9344"/>
              </w:tabs>
              <w:suppressAutoHyphens/>
              <w:spacing w:line="276" w:lineRule="auto"/>
              <w:jc w:val="center"/>
              <w:rPr>
                <w:b/>
                <w:noProof/>
              </w:rPr>
            </w:pPr>
            <w:r w:rsidRPr="00BF1BE7">
              <w:rPr>
                <w:b/>
                <w:noProof/>
              </w:rPr>
              <w:t>Дата перевозки</w:t>
            </w:r>
          </w:p>
        </w:tc>
      </w:tr>
      <w:tr w:rsidR="0054251F" w:rsidRPr="00BF1BE7" w14:paraId="26DFB763" w14:textId="77777777" w:rsidTr="00A628EF">
        <w:tc>
          <w:tcPr>
            <w:tcW w:w="7848" w:type="dxa"/>
            <w:tcBorders>
              <w:top w:val="nil"/>
              <w:left w:val="single" w:sz="12" w:space="0" w:color="auto"/>
              <w:bottom w:val="single" w:sz="12" w:space="0" w:color="auto"/>
              <w:right w:val="single" w:sz="12" w:space="0" w:color="auto"/>
            </w:tcBorders>
          </w:tcPr>
          <w:p w14:paraId="5E37A611" w14:textId="77777777" w:rsidR="0054251F" w:rsidRPr="00BF1BE7" w:rsidRDefault="0054251F" w:rsidP="00A628EF">
            <w:pPr>
              <w:tabs>
                <w:tab w:val="right" w:pos="9344"/>
              </w:tabs>
              <w:suppressAutoHyphens/>
              <w:spacing w:line="276" w:lineRule="auto"/>
              <w:rPr>
                <w:b/>
                <w:noProof/>
              </w:rPr>
            </w:pPr>
          </w:p>
        </w:tc>
        <w:tc>
          <w:tcPr>
            <w:tcW w:w="2005" w:type="dxa"/>
            <w:tcBorders>
              <w:top w:val="nil"/>
              <w:left w:val="single" w:sz="12" w:space="0" w:color="auto"/>
              <w:bottom w:val="nil"/>
              <w:right w:val="single" w:sz="12" w:space="0" w:color="auto"/>
            </w:tcBorders>
          </w:tcPr>
          <w:p w14:paraId="17EAD450" w14:textId="77777777" w:rsidR="0054251F" w:rsidRPr="00BF1BE7" w:rsidRDefault="0054251F" w:rsidP="00A628EF">
            <w:pPr>
              <w:tabs>
                <w:tab w:val="right" w:pos="9344"/>
              </w:tabs>
              <w:suppressAutoHyphens/>
              <w:spacing w:line="276" w:lineRule="auto"/>
              <w:rPr>
                <w:b/>
                <w:noProof/>
              </w:rPr>
            </w:pPr>
          </w:p>
        </w:tc>
      </w:tr>
      <w:tr w:rsidR="0054251F" w:rsidRPr="00BF1BE7" w14:paraId="20A97A14" w14:textId="77777777" w:rsidTr="00A628EF">
        <w:tc>
          <w:tcPr>
            <w:tcW w:w="7848" w:type="dxa"/>
            <w:tcBorders>
              <w:top w:val="single" w:sz="12" w:space="0" w:color="auto"/>
              <w:left w:val="single" w:sz="12" w:space="0" w:color="auto"/>
              <w:bottom w:val="nil"/>
              <w:right w:val="single" w:sz="12" w:space="0" w:color="auto"/>
            </w:tcBorders>
            <w:hideMark/>
          </w:tcPr>
          <w:p w14:paraId="6F8B1EE3" w14:textId="77777777" w:rsidR="0054251F" w:rsidRPr="00BF1BE7" w:rsidRDefault="0054251F" w:rsidP="00A628EF">
            <w:pPr>
              <w:tabs>
                <w:tab w:val="right" w:pos="9344"/>
              </w:tabs>
              <w:suppressAutoHyphens/>
              <w:spacing w:line="276" w:lineRule="auto"/>
              <w:rPr>
                <w:b/>
                <w:noProof/>
              </w:rPr>
            </w:pPr>
            <w:r w:rsidRPr="00BF1BE7">
              <w:rPr>
                <w:b/>
                <w:noProof/>
              </w:rPr>
              <w:t>Вид маршрута:</w:t>
            </w:r>
          </w:p>
        </w:tc>
        <w:tc>
          <w:tcPr>
            <w:tcW w:w="2005" w:type="dxa"/>
            <w:tcBorders>
              <w:top w:val="nil"/>
              <w:left w:val="single" w:sz="12" w:space="0" w:color="auto"/>
              <w:bottom w:val="nil"/>
              <w:right w:val="single" w:sz="12" w:space="0" w:color="auto"/>
            </w:tcBorders>
          </w:tcPr>
          <w:p w14:paraId="472CE712" w14:textId="77777777" w:rsidR="0054251F" w:rsidRPr="00BF1BE7" w:rsidRDefault="0054251F" w:rsidP="00A628EF">
            <w:pPr>
              <w:tabs>
                <w:tab w:val="right" w:pos="9344"/>
              </w:tabs>
              <w:suppressAutoHyphens/>
              <w:spacing w:line="276" w:lineRule="auto"/>
              <w:rPr>
                <w:b/>
                <w:noProof/>
              </w:rPr>
            </w:pPr>
          </w:p>
        </w:tc>
      </w:tr>
      <w:tr w:rsidR="0054251F" w:rsidRPr="00BF1BE7" w14:paraId="1CF5152D" w14:textId="77777777" w:rsidTr="00A628EF">
        <w:tc>
          <w:tcPr>
            <w:tcW w:w="7848" w:type="dxa"/>
            <w:tcBorders>
              <w:top w:val="nil"/>
              <w:left w:val="single" w:sz="12" w:space="0" w:color="auto"/>
              <w:bottom w:val="single" w:sz="12" w:space="0" w:color="auto"/>
              <w:right w:val="single" w:sz="12" w:space="0" w:color="auto"/>
            </w:tcBorders>
            <w:vAlign w:val="center"/>
            <w:hideMark/>
          </w:tcPr>
          <w:p w14:paraId="20BD1142" w14:textId="77777777" w:rsidR="0054251F" w:rsidRPr="00BF1BE7" w:rsidRDefault="0054251F" w:rsidP="00A628EF">
            <w:pPr>
              <w:tabs>
                <w:tab w:val="right" w:pos="9344"/>
              </w:tabs>
              <w:suppressAutoHyphens/>
              <w:spacing w:line="276" w:lineRule="auto"/>
              <w:rPr>
                <w:b/>
                <w:bCs/>
                <w:noProof/>
              </w:rPr>
            </w:pPr>
            <w:r w:rsidRPr="00BF1BE7">
              <w:rPr>
                <w:b/>
                <w:bCs/>
                <w:noProof/>
              </w:rPr>
              <w:sym w:font="Wingdings" w:char="F06F"/>
            </w:r>
            <w:r w:rsidRPr="00BF1BE7">
              <w:rPr>
                <w:b/>
                <w:bCs/>
                <w:noProof/>
              </w:rPr>
              <w:t xml:space="preserve"> Международный     </w:t>
            </w:r>
            <w:r w:rsidRPr="00BF1BE7">
              <w:rPr>
                <w:b/>
                <w:bCs/>
                <w:noProof/>
              </w:rPr>
              <w:sym w:font="Wingdings" w:char="F06F"/>
            </w:r>
            <w:r w:rsidRPr="00BF1BE7">
              <w:rPr>
                <w:b/>
                <w:bCs/>
                <w:noProof/>
              </w:rPr>
              <w:t xml:space="preserve"> Междугородний     </w:t>
            </w:r>
            <w:r w:rsidRPr="00BF1BE7">
              <w:rPr>
                <w:b/>
                <w:bCs/>
                <w:noProof/>
              </w:rPr>
              <w:sym w:font="Wingdings" w:char="F06F"/>
            </w:r>
            <w:r w:rsidRPr="00BF1BE7">
              <w:rPr>
                <w:b/>
                <w:bCs/>
                <w:noProof/>
              </w:rPr>
              <w:t xml:space="preserve"> Межпромысловый     </w:t>
            </w:r>
          </w:p>
          <w:p w14:paraId="104BC91A" w14:textId="77777777" w:rsidR="0054251F" w:rsidRPr="00BF1BE7" w:rsidRDefault="0054251F" w:rsidP="00A628EF">
            <w:pPr>
              <w:tabs>
                <w:tab w:val="right" w:pos="9344"/>
              </w:tabs>
              <w:suppressAutoHyphens/>
              <w:spacing w:line="276" w:lineRule="auto"/>
              <w:rPr>
                <w:b/>
                <w:noProof/>
              </w:rPr>
            </w:pPr>
            <w:r w:rsidRPr="00BF1BE7">
              <w:rPr>
                <w:b/>
                <w:bCs/>
                <w:noProof/>
              </w:rPr>
              <w:sym w:font="Wingdings" w:char="F06F"/>
            </w:r>
            <w:r w:rsidRPr="00BF1BE7">
              <w:rPr>
                <w:b/>
                <w:bCs/>
                <w:noProof/>
              </w:rPr>
              <w:t xml:space="preserve"> Специальный</w:t>
            </w:r>
          </w:p>
        </w:tc>
        <w:tc>
          <w:tcPr>
            <w:tcW w:w="2005" w:type="dxa"/>
            <w:tcBorders>
              <w:top w:val="nil"/>
              <w:left w:val="single" w:sz="12" w:space="0" w:color="auto"/>
              <w:bottom w:val="single" w:sz="12" w:space="0" w:color="auto"/>
              <w:right w:val="single" w:sz="12" w:space="0" w:color="auto"/>
            </w:tcBorders>
          </w:tcPr>
          <w:p w14:paraId="466E9FCB" w14:textId="77777777" w:rsidR="0054251F" w:rsidRPr="00BF1BE7" w:rsidRDefault="0054251F" w:rsidP="00A628EF">
            <w:pPr>
              <w:tabs>
                <w:tab w:val="right" w:pos="9344"/>
              </w:tabs>
              <w:suppressAutoHyphens/>
              <w:spacing w:line="276" w:lineRule="auto"/>
              <w:rPr>
                <w:b/>
                <w:noProof/>
              </w:rPr>
            </w:pPr>
          </w:p>
        </w:tc>
      </w:tr>
    </w:tbl>
    <w:p w14:paraId="013A1E71" w14:textId="77777777" w:rsidR="0054251F" w:rsidRPr="00BF1BE7" w:rsidRDefault="0054251F" w:rsidP="0054251F">
      <w:pPr>
        <w:suppressAutoHyphens/>
        <w:jc w:val="right"/>
      </w:pPr>
    </w:p>
    <w:tbl>
      <w:tblPr>
        <w:tblW w:w="5000" w:type="pct"/>
        <w:tblLook w:val="00A0" w:firstRow="1" w:lastRow="0" w:firstColumn="1" w:lastColumn="0" w:noHBand="0" w:noVBand="0"/>
      </w:tblPr>
      <w:tblGrid>
        <w:gridCol w:w="2405"/>
        <w:gridCol w:w="2406"/>
        <w:gridCol w:w="2406"/>
        <w:gridCol w:w="2406"/>
      </w:tblGrid>
      <w:tr w:rsidR="0054251F" w:rsidRPr="00BF1BE7" w14:paraId="797F570E" w14:textId="77777777" w:rsidTr="00A628EF">
        <w:tc>
          <w:tcPr>
            <w:tcW w:w="1250" w:type="pct"/>
            <w:tcBorders>
              <w:top w:val="nil"/>
              <w:left w:val="nil"/>
              <w:bottom w:val="nil"/>
              <w:right w:val="single" w:sz="12" w:space="0" w:color="auto"/>
            </w:tcBorders>
            <w:hideMark/>
          </w:tcPr>
          <w:p w14:paraId="2DAE8648" w14:textId="77777777" w:rsidR="0054251F" w:rsidRPr="00BF1BE7" w:rsidRDefault="0054251F" w:rsidP="00A628EF">
            <w:pPr>
              <w:tabs>
                <w:tab w:val="right" w:pos="9344"/>
              </w:tabs>
              <w:suppressAutoHyphens/>
              <w:spacing w:line="276" w:lineRule="auto"/>
              <w:jc w:val="right"/>
              <w:rPr>
                <w:b/>
                <w:noProof/>
              </w:rPr>
            </w:pPr>
            <w:r w:rsidRPr="00BF1BE7">
              <w:rPr>
                <w:b/>
                <w:noProof/>
              </w:rPr>
              <w:t>Общая протяженность маршрута, км</w:t>
            </w:r>
          </w:p>
        </w:tc>
        <w:tc>
          <w:tcPr>
            <w:tcW w:w="1250" w:type="pct"/>
            <w:tcBorders>
              <w:top w:val="single" w:sz="12" w:space="0" w:color="auto"/>
              <w:left w:val="single" w:sz="12" w:space="0" w:color="auto"/>
              <w:bottom w:val="single" w:sz="12" w:space="0" w:color="auto"/>
              <w:right w:val="single" w:sz="12" w:space="0" w:color="auto"/>
            </w:tcBorders>
          </w:tcPr>
          <w:p w14:paraId="1B623899" w14:textId="77777777" w:rsidR="0054251F" w:rsidRPr="00BF1BE7" w:rsidRDefault="0054251F" w:rsidP="00A628EF">
            <w:pPr>
              <w:tabs>
                <w:tab w:val="right" w:pos="9344"/>
              </w:tabs>
              <w:suppressAutoHyphens/>
              <w:spacing w:line="276" w:lineRule="auto"/>
              <w:jc w:val="right"/>
              <w:rPr>
                <w:b/>
                <w:noProof/>
              </w:rPr>
            </w:pPr>
          </w:p>
        </w:tc>
        <w:tc>
          <w:tcPr>
            <w:tcW w:w="1250" w:type="pct"/>
            <w:tcBorders>
              <w:top w:val="nil"/>
              <w:left w:val="single" w:sz="12" w:space="0" w:color="auto"/>
              <w:bottom w:val="nil"/>
              <w:right w:val="single" w:sz="12" w:space="0" w:color="auto"/>
            </w:tcBorders>
            <w:hideMark/>
          </w:tcPr>
          <w:p w14:paraId="22220CA7" w14:textId="77777777" w:rsidR="0054251F" w:rsidRPr="00BF1BE7" w:rsidRDefault="0054251F" w:rsidP="00A628EF">
            <w:pPr>
              <w:tabs>
                <w:tab w:val="right" w:pos="9344"/>
              </w:tabs>
              <w:suppressAutoHyphens/>
              <w:spacing w:line="276" w:lineRule="auto"/>
              <w:jc w:val="right"/>
              <w:rPr>
                <w:b/>
                <w:noProof/>
              </w:rPr>
            </w:pPr>
            <w:r w:rsidRPr="00BF1BE7">
              <w:rPr>
                <w:b/>
                <w:noProof/>
              </w:rPr>
              <w:t>Время отправления</w:t>
            </w:r>
          </w:p>
        </w:tc>
        <w:tc>
          <w:tcPr>
            <w:tcW w:w="1250" w:type="pct"/>
            <w:tcBorders>
              <w:top w:val="single" w:sz="12" w:space="0" w:color="auto"/>
              <w:left w:val="single" w:sz="12" w:space="0" w:color="auto"/>
              <w:bottom w:val="single" w:sz="12" w:space="0" w:color="auto"/>
              <w:right w:val="single" w:sz="12" w:space="0" w:color="auto"/>
            </w:tcBorders>
          </w:tcPr>
          <w:p w14:paraId="0F4C344E" w14:textId="77777777" w:rsidR="0054251F" w:rsidRPr="00BF1BE7" w:rsidRDefault="0054251F" w:rsidP="00A628EF">
            <w:pPr>
              <w:tabs>
                <w:tab w:val="right" w:pos="9344"/>
              </w:tabs>
              <w:suppressAutoHyphens/>
              <w:spacing w:line="276" w:lineRule="auto"/>
              <w:jc w:val="right"/>
              <w:rPr>
                <w:b/>
                <w:noProof/>
              </w:rPr>
            </w:pPr>
          </w:p>
        </w:tc>
      </w:tr>
      <w:tr w:rsidR="0054251F" w:rsidRPr="00BF1BE7" w14:paraId="3F3E8834" w14:textId="77777777" w:rsidTr="00A628EF">
        <w:tc>
          <w:tcPr>
            <w:tcW w:w="1250" w:type="pct"/>
            <w:tcBorders>
              <w:top w:val="nil"/>
              <w:left w:val="nil"/>
              <w:bottom w:val="nil"/>
              <w:right w:val="single" w:sz="12" w:space="0" w:color="auto"/>
            </w:tcBorders>
            <w:hideMark/>
          </w:tcPr>
          <w:p w14:paraId="253BBDEB" w14:textId="77777777" w:rsidR="0054251F" w:rsidRPr="00BF1BE7" w:rsidRDefault="0054251F" w:rsidP="00A628EF">
            <w:pPr>
              <w:tabs>
                <w:tab w:val="right" w:pos="9344"/>
              </w:tabs>
              <w:suppressAutoHyphens/>
              <w:spacing w:line="276" w:lineRule="auto"/>
              <w:jc w:val="right"/>
              <w:rPr>
                <w:b/>
                <w:noProof/>
              </w:rPr>
            </w:pPr>
            <w:r w:rsidRPr="00BF1BE7">
              <w:rPr>
                <w:b/>
                <w:noProof/>
              </w:rPr>
              <w:t>Средняя эксплуатационная скорость, км/час</w:t>
            </w:r>
          </w:p>
        </w:tc>
        <w:tc>
          <w:tcPr>
            <w:tcW w:w="1250" w:type="pct"/>
            <w:tcBorders>
              <w:top w:val="single" w:sz="12" w:space="0" w:color="auto"/>
              <w:left w:val="single" w:sz="12" w:space="0" w:color="auto"/>
              <w:bottom w:val="single" w:sz="12" w:space="0" w:color="auto"/>
              <w:right w:val="single" w:sz="12" w:space="0" w:color="auto"/>
            </w:tcBorders>
          </w:tcPr>
          <w:p w14:paraId="7FF1ABF8" w14:textId="77777777" w:rsidR="0054251F" w:rsidRPr="00BF1BE7" w:rsidRDefault="0054251F" w:rsidP="00A628EF">
            <w:pPr>
              <w:tabs>
                <w:tab w:val="right" w:pos="9344"/>
              </w:tabs>
              <w:suppressAutoHyphens/>
              <w:spacing w:line="276" w:lineRule="auto"/>
              <w:jc w:val="right"/>
              <w:rPr>
                <w:b/>
                <w:noProof/>
              </w:rPr>
            </w:pPr>
          </w:p>
        </w:tc>
        <w:tc>
          <w:tcPr>
            <w:tcW w:w="1250" w:type="pct"/>
            <w:tcBorders>
              <w:top w:val="nil"/>
              <w:left w:val="single" w:sz="12" w:space="0" w:color="auto"/>
              <w:bottom w:val="nil"/>
              <w:right w:val="single" w:sz="12" w:space="0" w:color="auto"/>
            </w:tcBorders>
            <w:hideMark/>
          </w:tcPr>
          <w:p w14:paraId="755F53DC" w14:textId="77777777" w:rsidR="0054251F" w:rsidRPr="00BF1BE7" w:rsidRDefault="0054251F" w:rsidP="00A628EF">
            <w:pPr>
              <w:tabs>
                <w:tab w:val="right" w:pos="9344"/>
              </w:tabs>
              <w:suppressAutoHyphens/>
              <w:spacing w:line="276" w:lineRule="auto"/>
              <w:jc w:val="right"/>
              <w:rPr>
                <w:b/>
                <w:noProof/>
              </w:rPr>
            </w:pPr>
            <w:r w:rsidRPr="00BF1BE7">
              <w:rPr>
                <w:b/>
                <w:noProof/>
              </w:rPr>
              <w:t>Расчетное время прибытия</w:t>
            </w:r>
          </w:p>
        </w:tc>
        <w:tc>
          <w:tcPr>
            <w:tcW w:w="1250" w:type="pct"/>
            <w:tcBorders>
              <w:top w:val="single" w:sz="12" w:space="0" w:color="auto"/>
              <w:left w:val="single" w:sz="12" w:space="0" w:color="auto"/>
              <w:bottom w:val="single" w:sz="12" w:space="0" w:color="auto"/>
              <w:right w:val="single" w:sz="12" w:space="0" w:color="auto"/>
            </w:tcBorders>
          </w:tcPr>
          <w:p w14:paraId="6521080B" w14:textId="77777777" w:rsidR="0054251F" w:rsidRPr="00BF1BE7" w:rsidRDefault="0054251F" w:rsidP="00A628EF">
            <w:pPr>
              <w:tabs>
                <w:tab w:val="right" w:pos="9344"/>
              </w:tabs>
              <w:suppressAutoHyphens/>
              <w:spacing w:line="276" w:lineRule="auto"/>
              <w:jc w:val="right"/>
              <w:rPr>
                <w:b/>
                <w:noProof/>
              </w:rPr>
            </w:pPr>
          </w:p>
        </w:tc>
      </w:tr>
    </w:tbl>
    <w:p w14:paraId="5CFC168B" w14:textId="77777777" w:rsidR="0054251F" w:rsidRPr="00BF1BE7" w:rsidRDefault="0054251F" w:rsidP="0054251F">
      <w:pPr>
        <w:suppressAutoHyphens/>
        <w:rPr>
          <w:sz w:val="18"/>
        </w:rPr>
      </w:pPr>
    </w:p>
    <w:tbl>
      <w:tblPr>
        <w:tblW w:w="5000" w:type="pct"/>
        <w:tblLook w:val="00A0" w:firstRow="1" w:lastRow="0" w:firstColumn="1" w:lastColumn="0" w:noHBand="0" w:noVBand="0"/>
      </w:tblPr>
      <w:tblGrid>
        <w:gridCol w:w="9638"/>
      </w:tblGrid>
      <w:tr w:rsidR="0054251F" w:rsidRPr="00BF1BE7" w14:paraId="01ADCA61" w14:textId="77777777" w:rsidTr="00A628EF">
        <w:tc>
          <w:tcPr>
            <w:tcW w:w="5000" w:type="pct"/>
            <w:tcBorders>
              <w:top w:val="nil"/>
              <w:left w:val="nil"/>
              <w:bottom w:val="single" w:sz="12" w:space="0" w:color="auto"/>
              <w:right w:val="nil"/>
            </w:tcBorders>
            <w:hideMark/>
          </w:tcPr>
          <w:p w14:paraId="4DF9C2AA" w14:textId="77777777" w:rsidR="0054251F" w:rsidRPr="00BF1BE7" w:rsidRDefault="0054251F" w:rsidP="00A628EF">
            <w:pPr>
              <w:tabs>
                <w:tab w:val="right" w:pos="9344"/>
              </w:tabs>
              <w:suppressAutoHyphens/>
              <w:spacing w:line="276" w:lineRule="auto"/>
              <w:jc w:val="center"/>
              <w:rPr>
                <w:b/>
                <w:noProof/>
              </w:rPr>
            </w:pPr>
            <w:r w:rsidRPr="00BF1BE7">
              <w:rPr>
                <w:b/>
                <w:noProof/>
              </w:rPr>
              <w:t xml:space="preserve">Характеристика дороги на маршруте </w:t>
            </w:r>
          </w:p>
        </w:tc>
      </w:tr>
      <w:tr w:rsidR="0054251F" w:rsidRPr="00BF1BE7" w14:paraId="546825B5" w14:textId="77777777" w:rsidTr="00A628EF">
        <w:tc>
          <w:tcPr>
            <w:tcW w:w="5000" w:type="pct"/>
            <w:tcBorders>
              <w:top w:val="single" w:sz="12" w:space="0" w:color="auto"/>
              <w:left w:val="single" w:sz="12" w:space="0" w:color="auto"/>
              <w:bottom w:val="single" w:sz="2" w:space="0" w:color="auto"/>
              <w:right w:val="single" w:sz="12" w:space="0" w:color="auto"/>
            </w:tcBorders>
            <w:hideMark/>
          </w:tcPr>
          <w:p w14:paraId="03399DD2" w14:textId="77777777" w:rsidR="0054251F" w:rsidRPr="00BF1BE7" w:rsidRDefault="0054251F" w:rsidP="00A628EF">
            <w:pPr>
              <w:tabs>
                <w:tab w:val="right" w:pos="9344"/>
              </w:tabs>
              <w:suppressAutoHyphens/>
              <w:spacing w:line="276" w:lineRule="auto"/>
              <w:rPr>
                <w:b/>
                <w:noProof/>
              </w:rPr>
            </w:pPr>
            <w:r w:rsidRPr="00BF1BE7">
              <w:rPr>
                <w:b/>
                <w:noProof/>
              </w:rPr>
              <w:t>Тип покрытия (по участкам с указанием их протяженности):</w:t>
            </w:r>
          </w:p>
        </w:tc>
      </w:tr>
      <w:tr w:rsidR="0054251F" w:rsidRPr="00BF1BE7" w14:paraId="2AFFD509" w14:textId="77777777" w:rsidTr="00A628EF">
        <w:tc>
          <w:tcPr>
            <w:tcW w:w="5000" w:type="pct"/>
            <w:tcBorders>
              <w:top w:val="single" w:sz="2" w:space="0" w:color="auto"/>
              <w:left w:val="single" w:sz="12" w:space="0" w:color="auto"/>
              <w:bottom w:val="single" w:sz="2" w:space="0" w:color="auto"/>
              <w:right w:val="single" w:sz="12" w:space="0" w:color="auto"/>
            </w:tcBorders>
          </w:tcPr>
          <w:p w14:paraId="3A7B65DE" w14:textId="77777777" w:rsidR="0054251F" w:rsidRPr="00BF1BE7" w:rsidRDefault="0054251F" w:rsidP="00A628EF">
            <w:pPr>
              <w:tabs>
                <w:tab w:val="right" w:pos="9344"/>
              </w:tabs>
              <w:suppressAutoHyphens/>
              <w:spacing w:line="276" w:lineRule="auto"/>
              <w:rPr>
                <w:b/>
                <w:noProof/>
              </w:rPr>
            </w:pPr>
          </w:p>
        </w:tc>
      </w:tr>
      <w:tr w:rsidR="0054251F" w:rsidRPr="00BF1BE7" w14:paraId="147B5AEE" w14:textId="77777777" w:rsidTr="00A628EF">
        <w:tc>
          <w:tcPr>
            <w:tcW w:w="5000" w:type="pct"/>
            <w:tcBorders>
              <w:top w:val="single" w:sz="12" w:space="0" w:color="auto"/>
              <w:left w:val="single" w:sz="12" w:space="0" w:color="auto"/>
              <w:bottom w:val="single" w:sz="2" w:space="0" w:color="auto"/>
              <w:right w:val="single" w:sz="12" w:space="0" w:color="auto"/>
            </w:tcBorders>
            <w:hideMark/>
          </w:tcPr>
          <w:p w14:paraId="339C7683" w14:textId="77777777" w:rsidR="0054251F" w:rsidRPr="00BF1BE7" w:rsidRDefault="0054251F" w:rsidP="00A628EF">
            <w:pPr>
              <w:tabs>
                <w:tab w:val="right" w:pos="9344"/>
              </w:tabs>
              <w:suppressAutoHyphens/>
              <w:spacing w:line="276" w:lineRule="auto"/>
              <w:rPr>
                <w:b/>
                <w:noProof/>
              </w:rPr>
            </w:pPr>
            <w:r w:rsidRPr="00BF1BE7">
              <w:rPr>
                <w:b/>
                <w:noProof/>
              </w:rPr>
              <w:t xml:space="preserve">Наличие мостов и их грузоподъемность (между какими пунктами или на каком километре): </w:t>
            </w:r>
          </w:p>
        </w:tc>
      </w:tr>
      <w:tr w:rsidR="0054251F" w:rsidRPr="00BF1BE7" w14:paraId="7846400D" w14:textId="77777777" w:rsidTr="00A628EF">
        <w:tc>
          <w:tcPr>
            <w:tcW w:w="5000" w:type="pct"/>
            <w:tcBorders>
              <w:top w:val="single" w:sz="2" w:space="0" w:color="auto"/>
              <w:left w:val="single" w:sz="12" w:space="0" w:color="auto"/>
              <w:bottom w:val="single" w:sz="12" w:space="0" w:color="auto"/>
              <w:right w:val="single" w:sz="12" w:space="0" w:color="auto"/>
            </w:tcBorders>
          </w:tcPr>
          <w:p w14:paraId="5B5C200B" w14:textId="77777777" w:rsidR="0054251F" w:rsidRPr="00BF1BE7" w:rsidRDefault="0054251F" w:rsidP="00A628EF">
            <w:pPr>
              <w:tabs>
                <w:tab w:val="right" w:pos="9344"/>
              </w:tabs>
              <w:suppressAutoHyphens/>
              <w:spacing w:line="276" w:lineRule="auto"/>
              <w:rPr>
                <w:b/>
                <w:noProof/>
              </w:rPr>
            </w:pPr>
          </w:p>
        </w:tc>
      </w:tr>
      <w:tr w:rsidR="0054251F" w:rsidRPr="00BF1BE7" w14:paraId="335466E2" w14:textId="77777777" w:rsidTr="00A628EF">
        <w:tc>
          <w:tcPr>
            <w:tcW w:w="5000" w:type="pct"/>
            <w:tcBorders>
              <w:top w:val="single" w:sz="12" w:space="0" w:color="auto"/>
              <w:left w:val="single" w:sz="12" w:space="0" w:color="auto"/>
              <w:bottom w:val="single" w:sz="2" w:space="0" w:color="auto"/>
              <w:right w:val="single" w:sz="12" w:space="0" w:color="auto"/>
            </w:tcBorders>
            <w:hideMark/>
          </w:tcPr>
          <w:p w14:paraId="3A142ECE" w14:textId="77777777" w:rsidR="0054251F" w:rsidRPr="00BF1BE7" w:rsidRDefault="0054251F" w:rsidP="00A628EF">
            <w:pPr>
              <w:tabs>
                <w:tab w:val="right" w:pos="9344"/>
              </w:tabs>
              <w:suppressAutoHyphens/>
              <w:spacing w:line="276" w:lineRule="auto"/>
              <w:rPr>
                <w:b/>
                <w:noProof/>
              </w:rPr>
            </w:pPr>
            <w:r w:rsidRPr="00BF1BE7">
              <w:rPr>
                <w:b/>
                <w:noProof/>
              </w:rPr>
              <w:t>Наличие железнодорожных переездов и их вид (между какими пунктами или на каком километре, охраняемые, неохраняемые):</w:t>
            </w:r>
          </w:p>
        </w:tc>
      </w:tr>
      <w:tr w:rsidR="0054251F" w:rsidRPr="00BF1BE7" w14:paraId="204D2714" w14:textId="77777777" w:rsidTr="00A628EF">
        <w:tc>
          <w:tcPr>
            <w:tcW w:w="5000" w:type="pct"/>
            <w:tcBorders>
              <w:top w:val="single" w:sz="2" w:space="0" w:color="auto"/>
              <w:left w:val="single" w:sz="12" w:space="0" w:color="auto"/>
              <w:bottom w:val="single" w:sz="12" w:space="0" w:color="auto"/>
              <w:right w:val="single" w:sz="12" w:space="0" w:color="auto"/>
            </w:tcBorders>
          </w:tcPr>
          <w:p w14:paraId="47FBC1F8" w14:textId="77777777" w:rsidR="0054251F" w:rsidRPr="00BF1BE7" w:rsidRDefault="0054251F" w:rsidP="00A628EF">
            <w:pPr>
              <w:tabs>
                <w:tab w:val="right" w:pos="9344"/>
              </w:tabs>
              <w:suppressAutoHyphens/>
              <w:spacing w:line="276" w:lineRule="auto"/>
              <w:rPr>
                <w:b/>
                <w:noProof/>
              </w:rPr>
            </w:pPr>
          </w:p>
        </w:tc>
      </w:tr>
      <w:tr w:rsidR="0054251F" w:rsidRPr="00BF1BE7" w14:paraId="3392C690" w14:textId="77777777" w:rsidTr="00A628EF">
        <w:tc>
          <w:tcPr>
            <w:tcW w:w="5000" w:type="pct"/>
            <w:tcBorders>
              <w:top w:val="single" w:sz="12" w:space="0" w:color="auto"/>
              <w:left w:val="single" w:sz="12" w:space="0" w:color="auto"/>
              <w:bottom w:val="single" w:sz="2" w:space="0" w:color="auto"/>
              <w:right w:val="single" w:sz="12" w:space="0" w:color="auto"/>
            </w:tcBorders>
            <w:hideMark/>
          </w:tcPr>
          <w:p w14:paraId="4AE0F7E4" w14:textId="77777777" w:rsidR="0054251F" w:rsidRPr="00BF1BE7" w:rsidRDefault="0054251F" w:rsidP="00A628EF">
            <w:pPr>
              <w:tabs>
                <w:tab w:val="right" w:pos="9344"/>
              </w:tabs>
              <w:suppressAutoHyphens/>
              <w:spacing w:line="276" w:lineRule="auto"/>
              <w:rPr>
                <w:b/>
                <w:noProof/>
              </w:rPr>
            </w:pPr>
            <w:r w:rsidRPr="00BF1BE7">
              <w:rPr>
                <w:b/>
                <w:noProof/>
              </w:rPr>
              <w:t xml:space="preserve">Наличие ледовых или паромных переправ: </w:t>
            </w:r>
          </w:p>
        </w:tc>
      </w:tr>
      <w:tr w:rsidR="0054251F" w:rsidRPr="00BF1BE7" w14:paraId="24715714" w14:textId="77777777" w:rsidTr="00A628EF">
        <w:tc>
          <w:tcPr>
            <w:tcW w:w="5000" w:type="pct"/>
            <w:tcBorders>
              <w:top w:val="single" w:sz="2" w:space="0" w:color="auto"/>
              <w:left w:val="single" w:sz="12" w:space="0" w:color="auto"/>
              <w:bottom w:val="single" w:sz="12" w:space="0" w:color="auto"/>
              <w:right w:val="single" w:sz="12" w:space="0" w:color="auto"/>
            </w:tcBorders>
          </w:tcPr>
          <w:p w14:paraId="20D848E6" w14:textId="77777777" w:rsidR="0054251F" w:rsidRPr="00BF1BE7" w:rsidRDefault="0054251F" w:rsidP="00A628EF">
            <w:pPr>
              <w:tabs>
                <w:tab w:val="right" w:pos="9344"/>
              </w:tabs>
              <w:suppressAutoHyphens/>
              <w:spacing w:line="276" w:lineRule="auto"/>
              <w:rPr>
                <w:b/>
                <w:noProof/>
              </w:rPr>
            </w:pPr>
          </w:p>
        </w:tc>
      </w:tr>
    </w:tbl>
    <w:p w14:paraId="2B266499" w14:textId="77777777" w:rsidR="0054251F" w:rsidRPr="00BF1BE7" w:rsidRDefault="0054251F" w:rsidP="0054251F">
      <w:pPr>
        <w:suppressAutoHyphens/>
        <w:rPr>
          <w:sz w:val="18"/>
        </w:rPr>
      </w:pPr>
    </w:p>
    <w:p w14:paraId="7AEDFC3F" w14:textId="77777777" w:rsidR="0054251F" w:rsidRPr="00BF1BE7" w:rsidRDefault="0054251F" w:rsidP="0054251F">
      <w:pPr>
        <w:suppressAutoHyphens/>
        <w:rPr>
          <w:sz w:val="18"/>
        </w:rPr>
      </w:pPr>
    </w:p>
    <w:p w14:paraId="16F305B5" w14:textId="77777777" w:rsidR="0054251F" w:rsidRPr="00BF1BE7" w:rsidRDefault="0054251F" w:rsidP="0054251F">
      <w:pPr>
        <w:suppressAutoHyphens/>
        <w:rPr>
          <w:sz w:val="18"/>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9638"/>
      </w:tblGrid>
      <w:tr w:rsidR="0054251F" w:rsidRPr="00BF1BE7" w14:paraId="1047901A" w14:textId="77777777" w:rsidTr="00A628EF">
        <w:tc>
          <w:tcPr>
            <w:tcW w:w="5000" w:type="pct"/>
            <w:tcBorders>
              <w:top w:val="nil"/>
              <w:left w:val="nil"/>
              <w:bottom w:val="single" w:sz="12" w:space="0" w:color="auto"/>
              <w:right w:val="nil"/>
            </w:tcBorders>
            <w:hideMark/>
          </w:tcPr>
          <w:p w14:paraId="042EBE4F" w14:textId="77777777" w:rsidR="0054251F" w:rsidRPr="00BF1BE7" w:rsidRDefault="0054251F" w:rsidP="00A628EF">
            <w:pPr>
              <w:tabs>
                <w:tab w:val="left" w:pos="8264"/>
                <w:tab w:val="right" w:pos="9344"/>
              </w:tabs>
              <w:suppressAutoHyphens/>
              <w:spacing w:line="276" w:lineRule="auto"/>
              <w:jc w:val="center"/>
              <w:rPr>
                <w:b/>
                <w:noProof/>
              </w:rPr>
            </w:pPr>
            <w:r w:rsidRPr="00BF1BE7">
              <w:rPr>
                <w:b/>
                <w:noProof/>
              </w:rPr>
              <w:t>Опасные участки и анализ ДТП на маршруте (между какими пунктами или на каком километре)</w:t>
            </w:r>
          </w:p>
        </w:tc>
      </w:tr>
      <w:tr w:rsidR="0054251F" w:rsidRPr="00BF1BE7" w14:paraId="77C28F50" w14:textId="77777777" w:rsidTr="00A628EF">
        <w:tc>
          <w:tcPr>
            <w:tcW w:w="5000" w:type="pct"/>
            <w:tcBorders>
              <w:top w:val="single" w:sz="12" w:space="0" w:color="auto"/>
              <w:left w:val="single" w:sz="12" w:space="0" w:color="auto"/>
              <w:bottom w:val="single" w:sz="4" w:space="0" w:color="auto"/>
              <w:right w:val="single" w:sz="12" w:space="0" w:color="auto"/>
            </w:tcBorders>
          </w:tcPr>
          <w:p w14:paraId="24700027" w14:textId="77777777" w:rsidR="0054251F" w:rsidRPr="00BF1BE7" w:rsidRDefault="0054251F" w:rsidP="00A628EF">
            <w:pPr>
              <w:tabs>
                <w:tab w:val="left" w:pos="8264"/>
                <w:tab w:val="right" w:pos="9344"/>
              </w:tabs>
              <w:suppressAutoHyphens/>
              <w:spacing w:line="276" w:lineRule="auto"/>
              <w:rPr>
                <w:b/>
                <w:noProof/>
              </w:rPr>
            </w:pPr>
          </w:p>
        </w:tc>
      </w:tr>
      <w:tr w:rsidR="0054251F" w:rsidRPr="00BF1BE7" w14:paraId="03424725" w14:textId="77777777" w:rsidTr="00A628EF">
        <w:trPr>
          <w:trHeight w:val="319"/>
        </w:trPr>
        <w:tc>
          <w:tcPr>
            <w:tcW w:w="5000" w:type="pct"/>
            <w:tcBorders>
              <w:top w:val="single" w:sz="4" w:space="0" w:color="auto"/>
              <w:left w:val="single" w:sz="12" w:space="0" w:color="auto"/>
              <w:bottom w:val="single" w:sz="4" w:space="0" w:color="auto"/>
              <w:right w:val="single" w:sz="12" w:space="0" w:color="auto"/>
            </w:tcBorders>
          </w:tcPr>
          <w:p w14:paraId="7E00E446" w14:textId="77777777" w:rsidR="0054251F" w:rsidRPr="00BF1BE7" w:rsidRDefault="0054251F" w:rsidP="00A628EF">
            <w:pPr>
              <w:tabs>
                <w:tab w:val="left" w:pos="8264"/>
                <w:tab w:val="right" w:pos="9344"/>
              </w:tabs>
              <w:suppressAutoHyphens/>
              <w:spacing w:line="276" w:lineRule="auto"/>
              <w:rPr>
                <w:b/>
                <w:noProof/>
              </w:rPr>
            </w:pPr>
          </w:p>
        </w:tc>
      </w:tr>
      <w:tr w:rsidR="0054251F" w:rsidRPr="00BF1BE7" w14:paraId="1E8A3640" w14:textId="77777777" w:rsidTr="00A628EF">
        <w:tc>
          <w:tcPr>
            <w:tcW w:w="5000" w:type="pct"/>
            <w:tcBorders>
              <w:top w:val="single" w:sz="4" w:space="0" w:color="auto"/>
              <w:left w:val="single" w:sz="12" w:space="0" w:color="auto"/>
              <w:bottom w:val="single" w:sz="4" w:space="0" w:color="auto"/>
              <w:right w:val="single" w:sz="12" w:space="0" w:color="auto"/>
            </w:tcBorders>
          </w:tcPr>
          <w:p w14:paraId="20B017B5" w14:textId="77777777" w:rsidR="0054251F" w:rsidRPr="00BF1BE7" w:rsidRDefault="0054251F" w:rsidP="00A628EF">
            <w:pPr>
              <w:tabs>
                <w:tab w:val="left" w:pos="8264"/>
                <w:tab w:val="right" w:pos="9344"/>
              </w:tabs>
              <w:suppressAutoHyphens/>
              <w:spacing w:line="276" w:lineRule="auto"/>
              <w:rPr>
                <w:b/>
                <w:noProof/>
              </w:rPr>
            </w:pPr>
          </w:p>
        </w:tc>
      </w:tr>
      <w:tr w:rsidR="0054251F" w:rsidRPr="00BF1BE7" w14:paraId="145A22CD" w14:textId="77777777" w:rsidTr="00A628EF">
        <w:trPr>
          <w:trHeight w:val="177"/>
        </w:trPr>
        <w:tc>
          <w:tcPr>
            <w:tcW w:w="5000" w:type="pct"/>
            <w:tcBorders>
              <w:top w:val="single" w:sz="4" w:space="0" w:color="auto"/>
              <w:left w:val="single" w:sz="12" w:space="0" w:color="auto"/>
              <w:bottom w:val="single" w:sz="12" w:space="0" w:color="auto"/>
              <w:right w:val="single" w:sz="12" w:space="0" w:color="auto"/>
            </w:tcBorders>
          </w:tcPr>
          <w:p w14:paraId="37500845" w14:textId="77777777" w:rsidR="0054251F" w:rsidRPr="00BF1BE7" w:rsidRDefault="0054251F" w:rsidP="00A628EF">
            <w:pPr>
              <w:tabs>
                <w:tab w:val="left" w:pos="8264"/>
                <w:tab w:val="right" w:pos="9344"/>
              </w:tabs>
              <w:suppressAutoHyphens/>
              <w:spacing w:line="276" w:lineRule="auto"/>
              <w:rPr>
                <w:b/>
                <w:noProof/>
              </w:rPr>
            </w:pPr>
          </w:p>
        </w:tc>
      </w:tr>
    </w:tbl>
    <w:p w14:paraId="60F5BCE1" w14:textId="77777777" w:rsidR="0054251F" w:rsidRPr="00BF1BE7" w:rsidRDefault="0054251F" w:rsidP="0054251F">
      <w:pPr>
        <w:suppressAutoHyphens/>
        <w:rPr>
          <w:sz w:val="18"/>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9638"/>
      </w:tblGrid>
      <w:tr w:rsidR="0054251F" w:rsidRPr="00BF1BE7" w14:paraId="39F652E6" w14:textId="77777777" w:rsidTr="00A628EF">
        <w:tc>
          <w:tcPr>
            <w:tcW w:w="5000" w:type="pct"/>
            <w:tcBorders>
              <w:top w:val="nil"/>
              <w:left w:val="nil"/>
              <w:bottom w:val="single" w:sz="12" w:space="0" w:color="auto"/>
              <w:right w:val="nil"/>
            </w:tcBorders>
            <w:hideMark/>
          </w:tcPr>
          <w:p w14:paraId="4E5BFC99" w14:textId="77777777" w:rsidR="0054251F" w:rsidRPr="00BF1BE7" w:rsidRDefault="0054251F" w:rsidP="00A628EF">
            <w:pPr>
              <w:tabs>
                <w:tab w:val="left" w:pos="8264"/>
                <w:tab w:val="right" w:pos="9344"/>
              </w:tabs>
              <w:suppressAutoHyphens/>
              <w:spacing w:line="276" w:lineRule="auto"/>
              <w:jc w:val="center"/>
              <w:rPr>
                <w:b/>
                <w:noProof/>
              </w:rPr>
            </w:pPr>
            <w:r w:rsidRPr="00BF1BE7">
              <w:rPr>
                <w:b/>
                <w:noProof/>
              </w:rPr>
              <w:t>Дорожно-климатические факторы на маршруте (между какими пунктами или на каком километре)</w:t>
            </w:r>
          </w:p>
        </w:tc>
      </w:tr>
      <w:tr w:rsidR="0054251F" w:rsidRPr="00BF1BE7" w14:paraId="0979E371" w14:textId="77777777" w:rsidTr="00A628EF">
        <w:tc>
          <w:tcPr>
            <w:tcW w:w="5000" w:type="pct"/>
            <w:tcBorders>
              <w:top w:val="single" w:sz="12" w:space="0" w:color="auto"/>
              <w:left w:val="single" w:sz="12" w:space="0" w:color="auto"/>
              <w:bottom w:val="single" w:sz="4" w:space="0" w:color="auto"/>
              <w:right w:val="single" w:sz="12" w:space="0" w:color="auto"/>
            </w:tcBorders>
          </w:tcPr>
          <w:p w14:paraId="39D708D0" w14:textId="77777777" w:rsidR="0054251F" w:rsidRPr="00BF1BE7" w:rsidRDefault="0054251F" w:rsidP="00A628EF">
            <w:pPr>
              <w:tabs>
                <w:tab w:val="left" w:pos="8264"/>
                <w:tab w:val="right" w:pos="9344"/>
              </w:tabs>
              <w:suppressAutoHyphens/>
              <w:spacing w:line="276" w:lineRule="auto"/>
              <w:rPr>
                <w:b/>
                <w:noProof/>
              </w:rPr>
            </w:pPr>
          </w:p>
        </w:tc>
      </w:tr>
      <w:tr w:rsidR="0054251F" w:rsidRPr="00BF1BE7" w14:paraId="2318FA4A" w14:textId="77777777" w:rsidTr="00A628EF">
        <w:tc>
          <w:tcPr>
            <w:tcW w:w="5000" w:type="pct"/>
            <w:tcBorders>
              <w:top w:val="single" w:sz="4" w:space="0" w:color="auto"/>
              <w:left w:val="single" w:sz="12" w:space="0" w:color="auto"/>
              <w:bottom w:val="single" w:sz="4" w:space="0" w:color="auto"/>
              <w:right w:val="single" w:sz="12" w:space="0" w:color="auto"/>
            </w:tcBorders>
          </w:tcPr>
          <w:p w14:paraId="24170B4B" w14:textId="77777777" w:rsidR="0054251F" w:rsidRPr="00BF1BE7" w:rsidRDefault="0054251F" w:rsidP="00A628EF">
            <w:pPr>
              <w:tabs>
                <w:tab w:val="left" w:pos="8264"/>
                <w:tab w:val="right" w:pos="9344"/>
              </w:tabs>
              <w:suppressAutoHyphens/>
              <w:spacing w:line="276" w:lineRule="auto"/>
              <w:rPr>
                <w:b/>
                <w:noProof/>
              </w:rPr>
            </w:pPr>
          </w:p>
        </w:tc>
      </w:tr>
      <w:tr w:rsidR="0054251F" w:rsidRPr="00BF1BE7" w14:paraId="0233ACB7" w14:textId="77777777" w:rsidTr="00A628EF">
        <w:tc>
          <w:tcPr>
            <w:tcW w:w="5000" w:type="pct"/>
            <w:tcBorders>
              <w:top w:val="single" w:sz="4" w:space="0" w:color="auto"/>
              <w:left w:val="single" w:sz="12" w:space="0" w:color="auto"/>
              <w:bottom w:val="single" w:sz="4" w:space="0" w:color="auto"/>
              <w:right w:val="single" w:sz="12" w:space="0" w:color="auto"/>
            </w:tcBorders>
          </w:tcPr>
          <w:p w14:paraId="1046ABA6" w14:textId="77777777" w:rsidR="0054251F" w:rsidRPr="00BF1BE7" w:rsidRDefault="0054251F" w:rsidP="00A628EF">
            <w:pPr>
              <w:tabs>
                <w:tab w:val="left" w:pos="8264"/>
                <w:tab w:val="right" w:pos="9344"/>
              </w:tabs>
              <w:suppressAutoHyphens/>
              <w:spacing w:line="276" w:lineRule="auto"/>
              <w:rPr>
                <w:b/>
                <w:noProof/>
              </w:rPr>
            </w:pPr>
          </w:p>
        </w:tc>
      </w:tr>
      <w:tr w:rsidR="0054251F" w:rsidRPr="00BF1BE7" w14:paraId="225A12C4" w14:textId="77777777" w:rsidTr="00A628EF">
        <w:trPr>
          <w:trHeight w:val="171"/>
        </w:trPr>
        <w:tc>
          <w:tcPr>
            <w:tcW w:w="5000" w:type="pct"/>
            <w:tcBorders>
              <w:top w:val="single" w:sz="4" w:space="0" w:color="auto"/>
              <w:left w:val="single" w:sz="12" w:space="0" w:color="auto"/>
              <w:bottom w:val="single" w:sz="4" w:space="0" w:color="auto"/>
              <w:right w:val="single" w:sz="12" w:space="0" w:color="auto"/>
            </w:tcBorders>
          </w:tcPr>
          <w:p w14:paraId="13759ECE" w14:textId="77777777" w:rsidR="0054251F" w:rsidRPr="00BF1BE7" w:rsidRDefault="0054251F" w:rsidP="00A628EF">
            <w:pPr>
              <w:tabs>
                <w:tab w:val="left" w:pos="8264"/>
                <w:tab w:val="right" w:pos="9344"/>
              </w:tabs>
              <w:suppressAutoHyphens/>
              <w:spacing w:line="276" w:lineRule="auto"/>
              <w:rPr>
                <w:b/>
                <w:noProof/>
              </w:rPr>
            </w:pPr>
          </w:p>
        </w:tc>
      </w:tr>
      <w:tr w:rsidR="0054251F" w:rsidRPr="00BF1BE7" w14:paraId="21060F64" w14:textId="77777777" w:rsidTr="00A628EF">
        <w:tc>
          <w:tcPr>
            <w:tcW w:w="5000" w:type="pct"/>
            <w:tcBorders>
              <w:top w:val="single" w:sz="4" w:space="0" w:color="auto"/>
              <w:left w:val="single" w:sz="12" w:space="0" w:color="auto"/>
              <w:bottom w:val="single" w:sz="4" w:space="0" w:color="auto"/>
              <w:right w:val="single" w:sz="12" w:space="0" w:color="auto"/>
            </w:tcBorders>
          </w:tcPr>
          <w:p w14:paraId="748EB015" w14:textId="77777777" w:rsidR="0054251F" w:rsidRPr="00BF1BE7" w:rsidRDefault="0054251F" w:rsidP="00A628EF">
            <w:pPr>
              <w:tabs>
                <w:tab w:val="left" w:pos="8264"/>
                <w:tab w:val="right" w:pos="9344"/>
              </w:tabs>
              <w:suppressAutoHyphens/>
              <w:spacing w:line="276" w:lineRule="auto"/>
              <w:rPr>
                <w:b/>
                <w:noProof/>
              </w:rPr>
            </w:pPr>
          </w:p>
        </w:tc>
      </w:tr>
      <w:tr w:rsidR="0054251F" w:rsidRPr="00BF1BE7" w14:paraId="29003F63" w14:textId="77777777" w:rsidTr="00A628EF">
        <w:tc>
          <w:tcPr>
            <w:tcW w:w="5000" w:type="pct"/>
            <w:tcBorders>
              <w:top w:val="single" w:sz="4" w:space="0" w:color="auto"/>
              <w:left w:val="single" w:sz="12" w:space="0" w:color="auto"/>
              <w:bottom w:val="single" w:sz="12" w:space="0" w:color="auto"/>
              <w:right w:val="single" w:sz="12" w:space="0" w:color="auto"/>
            </w:tcBorders>
          </w:tcPr>
          <w:p w14:paraId="00892940" w14:textId="77777777" w:rsidR="0054251F" w:rsidRPr="00BF1BE7" w:rsidRDefault="0054251F" w:rsidP="00A628EF">
            <w:pPr>
              <w:tabs>
                <w:tab w:val="left" w:pos="8264"/>
                <w:tab w:val="right" w:pos="9344"/>
              </w:tabs>
              <w:suppressAutoHyphens/>
              <w:spacing w:line="276" w:lineRule="auto"/>
              <w:rPr>
                <w:b/>
                <w:noProof/>
              </w:rPr>
            </w:pPr>
          </w:p>
        </w:tc>
      </w:tr>
    </w:tbl>
    <w:p w14:paraId="098C8938" w14:textId="77777777" w:rsidR="0054251F" w:rsidRPr="00BF1BE7" w:rsidRDefault="0054251F" w:rsidP="0054251F">
      <w:pPr>
        <w:suppressAutoHyphens/>
        <w:rPr>
          <w:sz w:val="16"/>
        </w:rPr>
      </w:pPr>
    </w:p>
    <w:p w14:paraId="6F78D68F" w14:textId="77777777" w:rsidR="0054251F" w:rsidRPr="00BF1BE7" w:rsidRDefault="0054251F" w:rsidP="0054251F">
      <w:pPr>
        <w:suppressAutoHyphens/>
        <w:jc w:val="center"/>
        <w:rPr>
          <w:b/>
          <w:caps/>
        </w:rPr>
      </w:pPr>
      <w:r w:rsidRPr="00BF1BE7">
        <w:rPr>
          <w:b/>
          <w:caps/>
        </w:rPr>
        <w:t>РЕЖИМ ДВИЖЕНИЯ ТРАНСПОРТНОГО СРЕДСТВА ПО МАРШРУТУ</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887"/>
        <w:gridCol w:w="1799"/>
        <w:gridCol w:w="2298"/>
        <w:gridCol w:w="1758"/>
        <w:gridCol w:w="1866"/>
      </w:tblGrid>
      <w:tr w:rsidR="0054251F" w:rsidRPr="00BF1BE7" w14:paraId="146182A4" w14:textId="77777777" w:rsidTr="00A628EF">
        <w:tc>
          <w:tcPr>
            <w:tcW w:w="1970" w:type="dxa"/>
            <w:tcBorders>
              <w:top w:val="single" w:sz="12" w:space="0" w:color="auto"/>
              <w:left w:val="single" w:sz="12" w:space="0" w:color="auto"/>
              <w:bottom w:val="single" w:sz="12" w:space="0" w:color="auto"/>
              <w:right w:val="single" w:sz="4" w:space="0" w:color="auto"/>
            </w:tcBorders>
            <w:hideMark/>
          </w:tcPr>
          <w:p w14:paraId="09CC30C3" w14:textId="77777777" w:rsidR="0054251F" w:rsidRPr="00BF1BE7" w:rsidRDefault="0054251F" w:rsidP="00A628EF">
            <w:pPr>
              <w:tabs>
                <w:tab w:val="right" w:pos="9344"/>
              </w:tabs>
              <w:suppressAutoHyphens/>
              <w:spacing w:line="276" w:lineRule="auto"/>
              <w:jc w:val="center"/>
              <w:rPr>
                <w:b/>
                <w:noProof/>
              </w:rPr>
            </w:pPr>
            <w:r w:rsidRPr="00BF1BE7">
              <w:rPr>
                <w:b/>
                <w:noProof/>
              </w:rPr>
              <w:t>Контрольные пункты маршрута</w:t>
            </w:r>
          </w:p>
        </w:tc>
        <w:tc>
          <w:tcPr>
            <w:tcW w:w="1970" w:type="dxa"/>
            <w:tcBorders>
              <w:top w:val="single" w:sz="12" w:space="0" w:color="auto"/>
              <w:left w:val="single" w:sz="4" w:space="0" w:color="auto"/>
              <w:bottom w:val="single" w:sz="12" w:space="0" w:color="auto"/>
              <w:right w:val="single" w:sz="4" w:space="0" w:color="auto"/>
            </w:tcBorders>
            <w:hideMark/>
          </w:tcPr>
          <w:p w14:paraId="79776DFF" w14:textId="77777777" w:rsidR="0054251F" w:rsidRPr="00BF1BE7" w:rsidRDefault="0054251F" w:rsidP="00A628EF">
            <w:pPr>
              <w:tabs>
                <w:tab w:val="right" w:pos="9344"/>
              </w:tabs>
              <w:suppressAutoHyphens/>
              <w:spacing w:line="276" w:lineRule="auto"/>
              <w:jc w:val="center"/>
              <w:rPr>
                <w:b/>
                <w:noProof/>
              </w:rPr>
            </w:pPr>
            <w:r w:rsidRPr="00BF1BE7">
              <w:rPr>
                <w:b/>
                <w:noProof/>
              </w:rPr>
              <w:t>Расстояние от начала маршрута, км</w:t>
            </w:r>
          </w:p>
        </w:tc>
        <w:tc>
          <w:tcPr>
            <w:tcW w:w="1971" w:type="dxa"/>
            <w:tcBorders>
              <w:top w:val="single" w:sz="12" w:space="0" w:color="auto"/>
              <w:left w:val="single" w:sz="4" w:space="0" w:color="auto"/>
              <w:bottom w:val="single" w:sz="12" w:space="0" w:color="auto"/>
              <w:right w:val="single" w:sz="4" w:space="0" w:color="auto"/>
            </w:tcBorders>
            <w:hideMark/>
          </w:tcPr>
          <w:p w14:paraId="75C3C293" w14:textId="77777777" w:rsidR="0054251F" w:rsidRPr="00BF1BE7" w:rsidRDefault="0054251F" w:rsidP="00A628EF">
            <w:pPr>
              <w:tabs>
                <w:tab w:val="right" w:pos="9344"/>
              </w:tabs>
              <w:suppressAutoHyphens/>
              <w:spacing w:line="276" w:lineRule="auto"/>
              <w:jc w:val="center"/>
              <w:rPr>
                <w:b/>
                <w:noProof/>
              </w:rPr>
            </w:pPr>
            <w:r w:rsidRPr="00BF1BE7">
              <w:rPr>
                <w:b/>
                <w:noProof/>
              </w:rPr>
              <w:t xml:space="preserve">Эксплуатационная скорость, км/час </w:t>
            </w:r>
          </w:p>
        </w:tc>
        <w:tc>
          <w:tcPr>
            <w:tcW w:w="1971" w:type="dxa"/>
            <w:tcBorders>
              <w:top w:val="single" w:sz="12" w:space="0" w:color="auto"/>
              <w:left w:val="single" w:sz="4" w:space="0" w:color="auto"/>
              <w:bottom w:val="single" w:sz="12" w:space="0" w:color="auto"/>
              <w:right w:val="single" w:sz="4" w:space="0" w:color="auto"/>
            </w:tcBorders>
            <w:hideMark/>
          </w:tcPr>
          <w:p w14:paraId="720C73D1" w14:textId="77777777" w:rsidR="0054251F" w:rsidRPr="00BF1BE7" w:rsidRDefault="0054251F" w:rsidP="00A628EF">
            <w:pPr>
              <w:tabs>
                <w:tab w:val="right" w:pos="9344"/>
              </w:tabs>
              <w:suppressAutoHyphens/>
              <w:spacing w:line="276" w:lineRule="auto"/>
              <w:jc w:val="center"/>
              <w:rPr>
                <w:b/>
                <w:noProof/>
              </w:rPr>
            </w:pPr>
            <w:r w:rsidRPr="00BF1BE7">
              <w:rPr>
                <w:b/>
                <w:noProof/>
              </w:rPr>
              <w:t>Расчетное время прибытия</w:t>
            </w:r>
          </w:p>
        </w:tc>
        <w:tc>
          <w:tcPr>
            <w:tcW w:w="1971" w:type="dxa"/>
            <w:tcBorders>
              <w:top w:val="single" w:sz="12" w:space="0" w:color="auto"/>
              <w:left w:val="single" w:sz="4" w:space="0" w:color="auto"/>
              <w:bottom w:val="single" w:sz="12" w:space="0" w:color="auto"/>
              <w:right w:val="single" w:sz="12" w:space="0" w:color="auto"/>
            </w:tcBorders>
            <w:hideMark/>
          </w:tcPr>
          <w:p w14:paraId="62C400D9" w14:textId="77777777" w:rsidR="0054251F" w:rsidRPr="00BF1BE7" w:rsidRDefault="0054251F" w:rsidP="00A628EF">
            <w:pPr>
              <w:tabs>
                <w:tab w:val="right" w:pos="9344"/>
              </w:tabs>
              <w:suppressAutoHyphens/>
              <w:spacing w:line="276" w:lineRule="auto"/>
              <w:jc w:val="center"/>
              <w:rPr>
                <w:b/>
                <w:noProof/>
              </w:rPr>
            </w:pPr>
            <w:r w:rsidRPr="00BF1BE7">
              <w:rPr>
                <w:b/>
                <w:noProof/>
              </w:rPr>
              <w:t>Фактическое время прибытия</w:t>
            </w:r>
          </w:p>
        </w:tc>
      </w:tr>
      <w:tr w:rsidR="0054251F" w:rsidRPr="00BF1BE7" w14:paraId="3E180B47" w14:textId="77777777" w:rsidTr="00A628EF">
        <w:tc>
          <w:tcPr>
            <w:tcW w:w="1970" w:type="dxa"/>
            <w:tcBorders>
              <w:top w:val="single" w:sz="12" w:space="0" w:color="auto"/>
              <w:left w:val="single" w:sz="12" w:space="0" w:color="auto"/>
              <w:bottom w:val="single" w:sz="4" w:space="0" w:color="auto"/>
              <w:right w:val="single" w:sz="4" w:space="0" w:color="auto"/>
            </w:tcBorders>
          </w:tcPr>
          <w:p w14:paraId="7BDD8014"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12" w:space="0" w:color="auto"/>
              <w:left w:val="single" w:sz="4" w:space="0" w:color="auto"/>
              <w:bottom w:val="single" w:sz="4" w:space="0" w:color="auto"/>
              <w:right w:val="single" w:sz="4" w:space="0" w:color="auto"/>
            </w:tcBorders>
          </w:tcPr>
          <w:p w14:paraId="7B876970"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12" w:space="0" w:color="auto"/>
              <w:left w:val="single" w:sz="4" w:space="0" w:color="auto"/>
              <w:bottom w:val="single" w:sz="4" w:space="0" w:color="auto"/>
              <w:right w:val="single" w:sz="4" w:space="0" w:color="auto"/>
            </w:tcBorders>
          </w:tcPr>
          <w:p w14:paraId="14E4D65E"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12" w:space="0" w:color="auto"/>
              <w:left w:val="single" w:sz="4" w:space="0" w:color="auto"/>
              <w:bottom w:val="single" w:sz="4" w:space="0" w:color="auto"/>
              <w:right w:val="single" w:sz="4" w:space="0" w:color="auto"/>
            </w:tcBorders>
          </w:tcPr>
          <w:p w14:paraId="2A007E2F"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12" w:space="0" w:color="auto"/>
              <w:left w:val="single" w:sz="4" w:space="0" w:color="auto"/>
              <w:bottom w:val="single" w:sz="4" w:space="0" w:color="auto"/>
              <w:right w:val="single" w:sz="12" w:space="0" w:color="auto"/>
            </w:tcBorders>
          </w:tcPr>
          <w:p w14:paraId="6FF5A717"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1C1C386F" w14:textId="77777777" w:rsidTr="00A628EF">
        <w:tc>
          <w:tcPr>
            <w:tcW w:w="1970" w:type="dxa"/>
            <w:tcBorders>
              <w:top w:val="single" w:sz="4" w:space="0" w:color="auto"/>
              <w:left w:val="single" w:sz="12" w:space="0" w:color="auto"/>
              <w:bottom w:val="single" w:sz="4" w:space="0" w:color="auto"/>
              <w:right w:val="single" w:sz="4" w:space="0" w:color="auto"/>
            </w:tcBorders>
          </w:tcPr>
          <w:p w14:paraId="3B756841"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4" w:space="0" w:color="auto"/>
              <w:right w:val="single" w:sz="4" w:space="0" w:color="auto"/>
            </w:tcBorders>
          </w:tcPr>
          <w:p w14:paraId="222D47B4"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3E247FCF"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1948039D"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tcPr>
          <w:p w14:paraId="7ABF6896"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5062D8B7" w14:textId="77777777" w:rsidTr="00A628EF">
        <w:tc>
          <w:tcPr>
            <w:tcW w:w="1970" w:type="dxa"/>
            <w:tcBorders>
              <w:top w:val="single" w:sz="4" w:space="0" w:color="auto"/>
              <w:left w:val="single" w:sz="12" w:space="0" w:color="auto"/>
              <w:bottom w:val="single" w:sz="4" w:space="0" w:color="auto"/>
              <w:right w:val="single" w:sz="4" w:space="0" w:color="auto"/>
            </w:tcBorders>
          </w:tcPr>
          <w:p w14:paraId="01ADAA35"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4" w:space="0" w:color="auto"/>
              <w:right w:val="single" w:sz="4" w:space="0" w:color="auto"/>
            </w:tcBorders>
          </w:tcPr>
          <w:p w14:paraId="7E676959"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60418114"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4C01D5E0"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tcPr>
          <w:p w14:paraId="7D76C4A5"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6370B068" w14:textId="77777777" w:rsidTr="00A628EF">
        <w:tc>
          <w:tcPr>
            <w:tcW w:w="1970" w:type="dxa"/>
            <w:tcBorders>
              <w:top w:val="single" w:sz="4" w:space="0" w:color="auto"/>
              <w:left w:val="single" w:sz="12" w:space="0" w:color="auto"/>
              <w:bottom w:val="single" w:sz="4" w:space="0" w:color="auto"/>
              <w:right w:val="single" w:sz="4" w:space="0" w:color="auto"/>
            </w:tcBorders>
            <w:shd w:val="clear" w:color="auto" w:fill="CCCCCC"/>
            <w:hideMark/>
          </w:tcPr>
          <w:p w14:paraId="7B20B82C" w14:textId="77777777" w:rsidR="0054251F" w:rsidRPr="00BF1BE7" w:rsidRDefault="0054251F" w:rsidP="00A628EF">
            <w:pPr>
              <w:tabs>
                <w:tab w:val="right" w:pos="9344"/>
              </w:tabs>
              <w:suppressAutoHyphens/>
              <w:spacing w:line="276" w:lineRule="auto"/>
              <w:jc w:val="right"/>
              <w:rPr>
                <w:b/>
                <w:noProof/>
              </w:rPr>
            </w:pPr>
            <w:r w:rsidRPr="00BF1BE7">
              <w:rPr>
                <w:b/>
                <w:noProof/>
              </w:rPr>
              <w:t>Стоянка</w:t>
            </w:r>
          </w:p>
        </w:tc>
        <w:tc>
          <w:tcPr>
            <w:tcW w:w="1970" w:type="dxa"/>
            <w:tcBorders>
              <w:top w:val="single" w:sz="4" w:space="0" w:color="auto"/>
              <w:left w:val="single" w:sz="4" w:space="0" w:color="auto"/>
              <w:bottom w:val="single" w:sz="4" w:space="0" w:color="auto"/>
              <w:right w:val="single" w:sz="4" w:space="0" w:color="auto"/>
            </w:tcBorders>
            <w:shd w:val="clear" w:color="auto" w:fill="CCCCCC"/>
          </w:tcPr>
          <w:p w14:paraId="31466C11"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shd w:val="clear" w:color="auto" w:fill="CCCCCC"/>
          </w:tcPr>
          <w:p w14:paraId="75AC9A38"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shd w:val="clear" w:color="auto" w:fill="CCCCCC"/>
          </w:tcPr>
          <w:p w14:paraId="79A55292"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shd w:val="clear" w:color="auto" w:fill="CCCCCC"/>
          </w:tcPr>
          <w:p w14:paraId="565DB189"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03FD2965" w14:textId="77777777" w:rsidTr="00A628EF">
        <w:tc>
          <w:tcPr>
            <w:tcW w:w="1970" w:type="dxa"/>
            <w:tcBorders>
              <w:top w:val="single" w:sz="4" w:space="0" w:color="auto"/>
              <w:left w:val="single" w:sz="12" w:space="0" w:color="auto"/>
              <w:bottom w:val="single" w:sz="4" w:space="0" w:color="auto"/>
              <w:right w:val="single" w:sz="4" w:space="0" w:color="auto"/>
            </w:tcBorders>
          </w:tcPr>
          <w:p w14:paraId="752C653D"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4" w:space="0" w:color="auto"/>
              <w:right w:val="single" w:sz="4" w:space="0" w:color="auto"/>
            </w:tcBorders>
          </w:tcPr>
          <w:p w14:paraId="4334BEBC"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59860996"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062AB0CA"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tcPr>
          <w:p w14:paraId="2ECCDB13"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2356E19B" w14:textId="77777777" w:rsidTr="00A628EF">
        <w:tc>
          <w:tcPr>
            <w:tcW w:w="1970" w:type="dxa"/>
            <w:tcBorders>
              <w:top w:val="single" w:sz="4" w:space="0" w:color="auto"/>
              <w:left w:val="single" w:sz="12" w:space="0" w:color="auto"/>
              <w:bottom w:val="single" w:sz="4" w:space="0" w:color="auto"/>
              <w:right w:val="single" w:sz="4" w:space="0" w:color="auto"/>
            </w:tcBorders>
          </w:tcPr>
          <w:p w14:paraId="2229B1BA"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4" w:space="0" w:color="auto"/>
              <w:right w:val="single" w:sz="4" w:space="0" w:color="auto"/>
            </w:tcBorders>
          </w:tcPr>
          <w:p w14:paraId="34940297"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2D34226A"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441901E4"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tcPr>
          <w:p w14:paraId="0E6A6950"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7D8CDBA9" w14:textId="77777777" w:rsidTr="00A628EF">
        <w:tc>
          <w:tcPr>
            <w:tcW w:w="1970" w:type="dxa"/>
            <w:tcBorders>
              <w:top w:val="single" w:sz="4" w:space="0" w:color="auto"/>
              <w:left w:val="single" w:sz="12" w:space="0" w:color="auto"/>
              <w:bottom w:val="single" w:sz="4" w:space="0" w:color="auto"/>
              <w:right w:val="single" w:sz="4" w:space="0" w:color="auto"/>
            </w:tcBorders>
          </w:tcPr>
          <w:p w14:paraId="5719ABFB"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4" w:space="0" w:color="auto"/>
              <w:right w:val="single" w:sz="4" w:space="0" w:color="auto"/>
            </w:tcBorders>
          </w:tcPr>
          <w:p w14:paraId="0EE7B0A0"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696FA7F0"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7B8A9CC4"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tcPr>
          <w:p w14:paraId="0FAD11B4"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0F226160" w14:textId="77777777" w:rsidTr="00A628EF">
        <w:tc>
          <w:tcPr>
            <w:tcW w:w="1970" w:type="dxa"/>
            <w:tcBorders>
              <w:top w:val="single" w:sz="4" w:space="0" w:color="auto"/>
              <w:left w:val="single" w:sz="12" w:space="0" w:color="auto"/>
              <w:bottom w:val="single" w:sz="4" w:space="0" w:color="auto"/>
              <w:right w:val="single" w:sz="4" w:space="0" w:color="auto"/>
            </w:tcBorders>
            <w:shd w:val="clear" w:color="auto" w:fill="C0C0C0"/>
            <w:hideMark/>
          </w:tcPr>
          <w:p w14:paraId="1FD3E838" w14:textId="77777777" w:rsidR="0054251F" w:rsidRPr="00BF1BE7" w:rsidRDefault="0054251F" w:rsidP="00A628EF">
            <w:pPr>
              <w:tabs>
                <w:tab w:val="right" w:pos="9344"/>
              </w:tabs>
              <w:suppressAutoHyphens/>
              <w:spacing w:line="276" w:lineRule="auto"/>
              <w:jc w:val="right"/>
              <w:rPr>
                <w:b/>
                <w:noProof/>
              </w:rPr>
            </w:pPr>
            <w:r w:rsidRPr="00BF1BE7">
              <w:rPr>
                <w:b/>
                <w:noProof/>
              </w:rPr>
              <w:t>Стоянка</w:t>
            </w:r>
          </w:p>
        </w:tc>
        <w:tc>
          <w:tcPr>
            <w:tcW w:w="1970" w:type="dxa"/>
            <w:tcBorders>
              <w:top w:val="single" w:sz="4" w:space="0" w:color="auto"/>
              <w:left w:val="single" w:sz="4" w:space="0" w:color="auto"/>
              <w:bottom w:val="single" w:sz="4" w:space="0" w:color="auto"/>
              <w:right w:val="single" w:sz="4" w:space="0" w:color="auto"/>
            </w:tcBorders>
            <w:shd w:val="clear" w:color="auto" w:fill="C0C0C0"/>
          </w:tcPr>
          <w:p w14:paraId="1F806FB5"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shd w:val="clear" w:color="auto" w:fill="C0C0C0"/>
          </w:tcPr>
          <w:p w14:paraId="1D4A318C"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shd w:val="clear" w:color="auto" w:fill="C0C0C0"/>
          </w:tcPr>
          <w:p w14:paraId="425B8394"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shd w:val="clear" w:color="auto" w:fill="C0C0C0"/>
          </w:tcPr>
          <w:p w14:paraId="4BD395B0"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1C74A36C" w14:textId="77777777" w:rsidTr="00A628EF">
        <w:tc>
          <w:tcPr>
            <w:tcW w:w="1970" w:type="dxa"/>
            <w:tcBorders>
              <w:top w:val="single" w:sz="4" w:space="0" w:color="auto"/>
              <w:left w:val="single" w:sz="12" w:space="0" w:color="auto"/>
              <w:bottom w:val="single" w:sz="4" w:space="0" w:color="auto"/>
              <w:right w:val="single" w:sz="4" w:space="0" w:color="auto"/>
            </w:tcBorders>
          </w:tcPr>
          <w:p w14:paraId="34FE4A96"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4" w:space="0" w:color="auto"/>
              <w:right w:val="single" w:sz="4" w:space="0" w:color="auto"/>
            </w:tcBorders>
          </w:tcPr>
          <w:p w14:paraId="1A802480"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41050B55"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799084A2"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tcPr>
          <w:p w14:paraId="383D2301"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78B1038B" w14:textId="77777777" w:rsidTr="00A628EF">
        <w:tc>
          <w:tcPr>
            <w:tcW w:w="1970" w:type="dxa"/>
            <w:tcBorders>
              <w:top w:val="single" w:sz="4" w:space="0" w:color="auto"/>
              <w:left w:val="single" w:sz="12" w:space="0" w:color="auto"/>
              <w:bottom w:val="single" w:sz="4" w:space="0" w:color="auto"/>
              <w:right w:val="single" w:sz="4" w:space="0" w:color="auto"/>
            </w:tcBorders>
          </w:tcPr>
          <w:p w14:paraId="41AE39B4"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4" w:space="0" w:color="auto"/>
              <w:right w:val="single" w:sz="4" w:space="0" w:color="auto"/>
            </w:tcBorders>
          </w:tcPr>
          <w:p w14:paraId="53E89591"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1CBEBA17"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5BF5B2BC"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tcPr>
          <w:p w14:paraId="7BD6C0D7"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21162968" w14:textId="77777777" w:rsidTr="00A628EF">
        <w:tc>
          <w:tcPr>
            <w:tcW w:w="1970" w:type="dxa"/>
            <w:tcBorders>
              <w:top w:val="single" w:sz="4" w:space="0" w:color="auto"/>
              <w:left w:val="single" w:sz="12" w:space="0" w:color="auto"/>
              <w:bottom w:val="single" w:sz="4" w:space="0" w:color="auto"/>
              <w:right w:val="single" w:sz="4" w:space="0" w:color="auto"/>
            </w:tcBorders>
          </w:tcPr>
          <w:p w14:paraId="39E1ED0C"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4" w:space="0" w:color="auto"/>
              <w:right w:val="single" w:sz="4" w:space="0" w:color="auto"/>
            </w:tcBorders>
          </w:tcPr>
          <w:p w14:paraId="2B4FC173"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2DBD1552"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49E7BBA3"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tcPr>
          <w:p w14:paraId="5A1635AE"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66228DF0" w14:textId="77777777" w:rsidTr="00A628EF">
        <w:tc>
          <w:tcPr>
            <w:tcW w:w="1970" w:type="dxa"/>
            <w:tcBorders>
              <w:top w:val="single" w:sz="4" w:space="0" w:color="auto"/>
              <w:left w:val="single" w:sz="12" w:space="0" w:color="auto"/>
              <w:bottom w:val="single" w:sz="4" w:space="0" w:color="auto"/>
              <w:right w:val="single" w:sz="4" w:space="0" w:color="auto"/>
            </w:tcBorders>
            <w:shd w:val="clear" w:color="auto" w:fill="CCCCCC"/>
            <w:hideMark/>
          </w:tcPr>
          <w:p w14:paraId="6A3F4269" w14:textId="77777777" w:rsidR="0054251F" w:rsidRPr="00BF1BE7" w:rsidRDefault="0054251F" w:rsidP="00A628EF">
            <w:pPr>
              <w:tabs>
                <w:tab w:val="right" w:pos="9344"/>
              </w:tabs>
              <w:suppressAutoHyphens/>
              <w:spacing w:line="276" w:lineRule="auto"/>
              <w:jc w:val="right"/>
              <w:rPr>
                <w:b/>
                <w:noProof/>
              </w:rPr>
            </w:pPr>
            <w:r w:rsidRPr="00BF1BE7">
              <w:rPr>
                <w:b/>
                <w:noProof/>
              </w:rPr>
              <w:t>Стоянка</w:t>
            </w:r>
          </w:p>
        </w:tc>
        <w:tc>
          <w:tcPr>
            <w:tcW w:w="1970" w:type="dxa"/>
            <w:tcBorders>
              <w:top w:val="single" w:sz="4" w:space="0" w:color="auto"/>
              <w:left w:val="single" w:sz="4" w:space="0" w:color="auto"/>
              <w:bottom w:val="single" w:sz="4" w:space="0" w:color="auto"/>
              <w:right w:val="single" w:sz="4" w:space="0" w:color="auto"/>
            </w:tcBorders>
            <w:shd w:val="clear" w:color="auto" w:fill="CCCCCC"/>
          </w:tcPr>
          <w:p w14:paraId="17E3A8DD"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shd w:val="clear" w:color="auto" w:fill="CCCCCC"/>
          </w:tcPr>
          <w:p w14:paraId="13D1DD49"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shd w:val="clear" w:color="auto" w:fill="CCCCCC"/>
          </w:tcPr>
          <w:p w14:paraId="7522F96E"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shd w:val="clear" w:color="auto" w:fill="CCCCCC"/>
          </w:tcPr>
          <w:p w14:paraId="59C7EED7"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22DCFB3D" w14:textId="77777777" w:rsidTr="00A628EF">
        <w:tc>
          <w:tcPr>
            <w:tcW w:w="1970" w:type="dxa"/>
            <w:tcBorders>
              <w:top w:val="single" w:sz="4" w:space="0" w:color="auto"/>
              <w:left w:val="single" w:sz="12" w:space="0" w:color="auto"/>
              <w:bottom w:val="single" w:sz="4" w:space="0" w:color="auto"/>
              <w:right w:val="single" w:sz="4" w:space="0" w:color="auto"/>
            </w:tcBorders>
          </w:tcPr>
          <w:p w14:paraId="56AC163D"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4" w:space="0" w:color="auto"/>
              <w:right w:val="single" w:sz="4" w:space="0" w:color="auto"/>
            </w:tcBorders>
          </w:tcPr>
          <w:p w14:paraId="22DE0B23"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3B5E038C"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20BAF6CA"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tcPr>
          <w:p w14:paraId="3F9A708F"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4AF795CE" w14:textId="77777777" w:rsidTr="00A628EF">
        <w:tc>
          <w:tcPr>
            <w:tcW w:w="1970" w:type="dxa"/>
            <w:tcBorders>
              <w:top w:val="single" w:sz="4" w:space="0" w:color="auto"/>
              <w:left w:val="single" w:sz="12" w:space="0" w:color="auto"/>
              <w:bottom w:val="single" w:sz="4" w:space="0" w:color="auto"/>
              <w:right w:val="single" w:sz="4" w:space="0" w:color="auto"/>
            </w:tcBorders>
          </w:tcPr>
          <w:p w14:paraId="129F0C1C"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4" w:space="0" w:color="auto"/>
              <w:right w:val="single" w:sz="4" w:space="0" w:color="auto"/>
            </w:tcBorders>
          </w:tcPr>
          <w:p w14:paraId="7AA04371"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71484BDF"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7D9393BB"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tcPr>
          <w:p w14:paraId="21977887"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0EED5ABF" w14:textId="77777777" w:rsidTr="00A628EF">
        <w:tc>
          <w:tcPr>
            <w:tcW w:w="1970" w:type="dxa"/>
            <w:tcBorders>
              <w:top w:val="single" w:sz="4" w:space="0" w:color="auto"/>
              <w:left w:val="single" w:sz="12" w:space="0" w:color="auto"/>
              <w:bottom w:val="single" w:sz="12" w:space="0" w:color="auto"/>
              <w:right w:val="single" w:sz="4" w:space="0" w:color="auto"/>
            </w:tcBorders>
          </w:tcPr>
          <w:p w14:paraId="173AD39C"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12" w:space="0" w:color="auto"/>
              <w:right w:val="single" w:sz="4" w:space="0" w:color="auto"/>
            </w:tcBorders>
          </w:tcPr>
          <w:p w14:paraId="46D4BDFF"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12" w:space="0" w:color="auto"/>
              <w:right w:val="single" w:sz="4" w:space="0" w:color="auto"/>
            </w:tcBorders>
          </w:tcPr>
          <w:p w14:paraId="6A89AD8F"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12" w:space="0" w:color="auto"/>
              <w:right w:val="single" w:sz="4" w:space="0" w:color="auto"/>
            </w:tcBorders>
          </w:tcPr>
          <w:p w14:paraId="3ED4438E"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12" w:space="0" w:color="auto"/>
              <w:right w:val="single" w:sz="12" w:space="0" w:color="auto"/>
            </w:tcBorders>
          </w:tcPr>
          <w:p w14:paraId="70307B0B" w14:textId="77777777" w:rsidR="0054251F" w:rsidRPr="00BF1BE7" w:rsidRDefault="0054251F" w:rsidP="00A628EF">
            <w:pPr>
              <w:tabs>
                <w:tab w:val="right" w:pos="9344"/>
              </w:tabs>
              <w:suppressAutoHyphens/>
              <w:spacing w:line="276" w:lineRule="auto"/>
              <w:jc w:val="center"/>
              <w:rPr>
                <w:b/>
                <w:caps/>
                <w:noProof/>
              </w:rPr>
            </w:pPr>
          </w:p>
        </w:tc>
      </w:tr>
    </w:tbl>
    <w:p w14:paraId="42BF0DB4" w14:textId="77777777" w:rsidR="0054251F" w:rsidRPr="00BF1BE7" w:rsidRDefault="0054251F" w:rsidP="0054251F">
      <w:pPr>
        <w:suppressAutoHyphens/>
        <w:rPr>
          <w:caps/>
          <w:sz w:val="22"/>
        </w:rPr>
      </w:pPr>
    </w:p>
    <w:tbl>
      <w:tblPr>
        <w:tblW w:w="0" w:type="auto"/>
        <w:tblLook w:val="00A0" w:firstRow="1" w:lastRow="0" w:firstColumn="1" w:lastColumn="0" w:noHBand="0" w:noVBand="0"/>
      </w:tblPr>
      <w:tblGrid>
        <w:gridCol w:w="4788"/>
        <w:gridCol w:w="235"/>
        <w:gridCol w:w="4585"/>
      </w:tblGrid>
      <w:tr w:rsidR="0054251F" w:rsidRPr="00BF1BE7" w14:paraId="497F77AA" w14:textId="77777777" w:rsidTr="00A628EF">
        <w:trPr>
          <w:trHeight w:val="284"/>
        </w:trPr>
        <w:tc>
          <w:tcPr>
            <w:tcW w:w="4912" w:type="dxa"/>
            <w:tcBorders>
              <w:top w:val="single" w:sz="12" w:space="0" w:color="auto"/>
              <w:left w:val="single" w:sz="12" w:space="0" w:color="auto"/>
              <w:bottom w:val="single" w:sz="2" w:space="0" w:color="auto"/>
              <w:right w:val="single" w:sz="12" w:space="0" w:color="auto"/>
            </w:tcBorders>
            <w:shd w:val="clear" w:color="auto" w:fill="CCCCCC"/>
            <w:vAlign w:val="center"/>
            <w:hideMark/>
          </w:tcPr>
          <w:p w14:paraId="367D94B3" w14:textId="77777777" w:rsidR="0054251F" w:rsidRPr="00BF1BE7" w:rsidRDefault="0054251F" w:rsidP="00A628EF">
            <w:pPr>
              <w:tabs>
                <w:tab w:val="left" w:pos="8264"/>
                <w:tab w:val="right" w:pos="9344"/>
              </w:tabs>
              <w:suppressAutoHyphens/>
              <w:spacing w:line="276" w:lineRule="auto"/>
              <w:jc w:val="center"/>
              <w:rPr>
                <w:b/>
                <w:noProof/>
              </w:rPr>
            </w:pPr>
            <w:r w:rsidRPr="00BF1BE7">
              <w:rPr>
                <w:b/>
                <w:noProof/>
              </w:rPr>
              <w:t>Служба эксплуатации (Ф. И. О., подпись)</w:t>
            </w:r>
          </w:p>
        </w:tc>
        <w:tc>
          <w:tcPr>
            <w:tcW w:w="236" w:type="dxa"/>
            <w:tcBorders>
              <w:top w:val="nil"/>
              <w:left w:val="single" w:sz="12" w:space="0" w:color="auto"/>
              <w:bottom w:val="nil"/>
              <w:right w:val="single" w:sz="12" w:space="0" w:color="auto"/>
            </w:tcBorders>
            <w:vAlign w:val="center"/>
          </w:tcPr>
          <w:p w14:paraId="0ABE567F" w14:textId="77777777" w:rsidR="0054251F" w:rsidRPr="00BF1BE7" w:rsidRDefault="0054251F" w:rsidP="00A628EF">
            <w:pPr>
              <w:tabs>
                <w:tab w:val="left" w:pos="8264"/>
                <w:tab w:val="right" w:pos="9344"/>
              </w:tabs>
              <w:suppressAutoHyphens/>
              <w:spacing w:line="276" w:lineRule="auto"/>
              <w:jc w:val="center"/>
              <w:rPr>
                <w:b/>
                <w:noProof/>
              </w:rPr>
            </w:pPr>
          </w:p>
        </w:tc>
        <w:tc>
          <w:tcPr>
            <w:tcW w:w="4705" w:type="dxa"/>
            <w:tcBorders>
              <w:top w:val="single" w:sz="12" w:space="0" w:color="auto"/>
              <w:left w:val="single" w:sz="12" w:space="0" w:color="auto"/>
              <w:bottom w:val="single" w:sz="2" w:space="0" w:color="auto"/>
              <w:right w:val="single" w:sz="12" w:space="0" w:color="auto"/>
            </w:tcBorders>
            <w:shd w:val="clear" w:color="auto" w:fill="CCCCCC"/>
            <w:vAlign w:val="center"/>
            <w:hideMark/>
          </w:tcPr>
          <w:p w14:paraId="4308F3D8" w14:textId="77777777" w:rsidR="0054251F" w:rsidRPr="00BF1BE7" w:rsidRDefault="0054251F" w:rsidP="00A628EF">
            <w:pPr>
              <w:tabs>
                <w:tab w:val="right" w:pos="9344"/>
              </w:tabs>
              <w:suppressAutoHyphens/>
              <w:spacing w:line="276" w:lineRule="auto"/>
              <w:jc w:val="center"/>
              <w:rPr>
                <w:b/>
                <w:noProof/>
              </w:rPr>
            </w:pPr>
            <w:r w:rsidRPr="00BF1BE7">
              <w:rPr>
                <w:b/>
                <w:noProof/>
              </w:rPr>
              <w:t>Служба безопасности дорожного движения (Ф. И. О., подпись)</w:t>
            </w:r>
          </w:p>
        </w:tc>
      </w:tr>
      <w:tr w:rsidR="0054251F" w:rsidRPr="00BF1BE7" w14:paraId="42EE378E" w14:textId="77777777" w:rsidTr="00A628EF">
        <w:tc>
          <w:tcPr>
            <w:tcW w:w="4912" w:type="dxa"/>
            <w:tcBorders>
              <w:top w:val="single" w:sz="2" w:space="0" w:color="auto"/>
              <w:left w:val="single" w:sz="12" w:space="0" w:color="auto"/>
              <w:bottom w:val="single" w:sz="12" w:space="0" w:color="auto"/>
              <w:right w:val="single" w:sz="12" w:space="0" w:color="auto"/>
            </w:tcBorders>
          </w:tcPr>
          <w:p w14:paraId="3A1E9890" w14:textId="77777777" w:rsidR="0054251F" w:rsidRPr="00BF1BE7" w:rsidRDefault="0054251F" w:rsidP="00A628EF">
            <w:pPr>
              <w:tabs>
                <w:tab w:val="left" w:pos="8264"/>
                <w:tab w:val="right" w:pos="9344"/>
              </w:tabs>
              <w:suppressAutoHyphens/>
              <w:spacing w:line="276" w:lineRule="auto"/>
              <w:rPr>
                <w:b/>
                <w:noProof/>
              </w:rPr>
            </w:pPr>
          </w:p>
        </w:tc>
        <w:tc>
          <w:tcPr>
            <w:tcW w:w="236" w:type="dxa"/>
            <w:tcBorders>
              <w:top w:val="nil"/>
              <w:left w:val="single" w:sz="12" w:space="0" w:color="auto"/>
              <w:bottom w:val="nil"/>
              <w:right w:val="single" w:sz="12" w:space="0" w:color="auto"/>
            </w:tcBorders>
          </w:tcPr>
          <w:p w14:paraId="42CFA40E" w14:textId="77777777" w:rsidR="0054251F" w:rsidRPr="00BF1BE7" w:rsidRDefault="0054251F" w:rsidP="00A628EF">
            <w:pPr>
              <w:tabs>
                <w:tab w:val="left" w:pos="8264"/>
                <w:tab w:val="right" w:pos="9344"/>
              </w:tabs>
              <w:suppressAutoHyphens/>
              <w:spacing w:line="276" w:lineRule="auto"/>
              <w:rPr>
                <w:b/>
                <w:noProof/>
              </w:rPr>
            </w:pPr>
          </w:p>
        </w:tc>
        <w:tc>
          <w:tcPr>
            <w:tcW w:w="4705" w:type="dxa"/>
            <w:tcBorders>
              <w:top w:val="single" w:sz="2" w:space="0" w:color="auto"/>
              <w:left w:val="single" w:sz="12" w:space="0" w:color="auto"/>
              <w:bottom w:val="single" w:sz="12" w:space="0" w:color="auto"/>
              <w:right w:val="single" w:sz="12" w:space="0" w:color="auto"/>
            </w:tcBorders>
          </w:tcPr>
          <w:p w14:paraId="32D57B76" w14:textId="77777777" w:rsidR="0054251F" w:rsidRPr="00BF1BE7" w:rsidRDefault="0054251F" w:rsidP="00A628EF">
            <w:pPr>
              <w:tabs>
                <w:tab w:val="left" w:pos="8264"/>
                <w:tab w:val="right" w:pos="9344"/>
              </w:tabs>
              <w:suppressAutoHyphens/>
              <w:spacing w:line="276" w:lineRule="auto"/>
              <w:rPr>
                <w:noProof/>
                <w:sz w:val="20"/>
              </w:rPr>
            </w:pPr>
          </w:p>
        </w:tc>
      </w:tr>
    </w:tbl>
    <w:p w14:paraId="47D62CAF" w14:textId="77777777" w:rsidR="0054251F" w:rsidRPr="00BF1BE7" w:rsidRDefault="0054251F" w:rsidP="0054251F">
      <w:pPr>
        <w:jc w:val="center"/>
        <w:rPr>
          <w:b/>
        </w:rPr>
      </w:pPr>
      <w:r w:rsidRPr="00BF1BE7">
        <w:rPr>
          <w:b/>
        </w:rPr>
        <w:t>Карта маршрута с указанием линейных и дорожных сооружений</w:t>
      </w:r>
    </w:p>
    <w:p w14:paraId="7E7D1734" w14:textId="77777777" w:rsidR="0054251F" w:rsidRPr="00BF1BE7" w:rsidRDefault="0054251F" w:rsidP="0054251F">
      <w:pPr>
        <w:tabs>
          <w:tab w:val="left" w:pos="8264"/>
        </w:tabs>
        <w:suppressAutoHyphens/>
        <w:ind w:firstLine="720"/>
      </w:pPr>
    </w:p>
    <w:p w14:paraId="1FF019BB" w14:textId="77777777" w:rsidR="0054251F" w:rsidRPr="00BF1BE7" w:rsidRDefault="0054251F" w:rsidP="0054251F">
      <w:pPr>
        <w:tabs>
          <w:tab w:val="left" w:pos="8264"/>
        </w:tabs>
        <w:suppressAutoHyphens/>
      </w:pPr>
      <w:r w:rsidRPr="00BF1BE7">
        <w:t>Принятые сокращения (используются для нанесения на карту особенностей дороги по маршруту следования транспортного средства):</w:t>
      </w:r>
    </w:p>
    <w:p w14:paraId="5917EDE1" w14:textId="77777777" w:rsidR="0054251F" w:rsidRPr="00BF1BE7" w:rsidRDefault="0054251F" w:rsidP="0054251F">
      <w:pPr>
        <w:tabs>
          <w:tab w:val="left" w:pos="8264"/>
        </w:tabs>
        <w:suppressAutoHyphens/>
        <w:ind w:firstLine="720"/>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4350"/>
        <w:gridCol w:w="623"/>
        <w:gridCol w:w="3670"/>
        <w:gridCol w:w="965"/>
      </w:tblGrid>
      <w:tr w:rsidR="0054251F" w:rsidRPr="00BF1BE7" w14:paraId="101EECEC" w14:textId="77777777" w:rsidTr="00A628EF">
        <w:tc>
          <w:tcPr>
            <w:tcW w:w="2263" w:type="pct"/>
            <w:tcBorders>
              <w:top w:val="single" w:sz="12" w:space="0" w:color="auto"/>
              <w:left w:val="single" w:sz="12" w:space="0" w:color="auto"/>
              <w:bottom w:val="single" w:sz="4" w:space="0" w:color="auto"/>
              <w:right w:val="nil"/>
            </w:tcBorders>
            <w:vAlign w:val="center"/>
            <w:hideMark/>
          </w:tcPr>
          <w:p w14:paraId="060DAD81" w14:textId="77777777" w:rsidR="0054251F" w:rsidRPr="00BF1BE7" w:rsidRDefault="0054251F" w:rsidP="00A628EF">
            <w:pPr>
              <w:tabs>
                <w:tab w:val="right" w:pos="9344"/>
              </w:tabs>
              <w:suppressAutoHyphens/>
              <w:spacing w:line="276" w:lineRule="auto"/>
              <w:rPr>
                <w:noProof/>
              </w:rPr>
            </w:pPr>
            <w:r w:rsidRPr="00BF1BE7">
              <w:rPr>
                <w:noProof/>
              </w:rPr>
              <w:t>Асфальт</w:t>
            </w:r>
          </w:p>
        </w:tc>
        <w:tc>
          <w:tcPr>
            <w:tcW w:w="324" w:type="pct"/>
            <w:tcBorders>
              <w:top w:val="single" w:sz="12" w:space="0" w:color="auto"/>
              <w:left w:val="nil"/>
              <w:bottom w:val="single" w:sz="4" w:space="0" w:color="auto"/>
              <w:right w:val="single" w:sz="12" w:space="0" w:color="auto"/>
            </w:tcBorders>
            <w:vAlign w:val="center"/>
            <w:hideMark/>
          </w:tcPr>
          <w:p w14:paraId="55C5DC65" w14:textId="77777777" w:rsidR="0054251F" w:rsidRPr="00BF1BE7" w:rsidRDefault="0054251F" w:rsidP="00A628EF">
            <w:pPr>
              <w:tabs>
                <w:tab w:val="right" w:pos="9344"/>
              </w:tabs>
              <w:suppressAutoHyphens/>
              <w:spacing w:line="276" w:lineRule="auto"/>
              <w:jc w:val="center"/>
              <w:rPr>
                <w:noProof/>
              </w:rPr>
            </w:pPr>
            <w:r w:rsidRPr="00BF1BE7">
              <w:rPr>
                <w:noProof/>
              </w:rPr>
              <w:t>А</w:t>
            </w:r>
          </w:p>
        </w:tc>
        <w:tc>
          <w:tcPr>
            <w:tcW w:w="1910" w:type="pct"/>
            <w:tcBorders>
              <w:top w:val="single" w:sz="12" w:space="0" w:color="auto"/>
              <w:left w:val="single" w:sz="12" w:space="0" w:color="auto"/>
              <w:bottom w:val="single" w:sz="4" w:space="0" w:color="auto"/>
              <w:right w:val="nil"/>
            </w:tcBorders>
            <w:vAlign w:val="center"/>
            <w:hideMark/>
          </w:tcPr>
          <w:p w14:paraId="22A4E0D1" w14:textId="77777777" w:rsidR="0054251F" w:rsidRPr="00BF1BE7" w:rsidRDefault="0054251F" w:rsidP="00A628EF">
            <w:pPr>
              <w:tabs>
                <w:tab w:val="right" w:pos="9344"/>
              </w:tabs>
              <w:suppressAutoHyphens/>
              <w:spacing w:line="276" w:lineRule="auto"/>
              <w:rPr>
                <w:noProof/>
              </w:rPr>
            </w:pPr>
            <w:r w:rsidRPr="00BF1BE7">
              <w:rPr>
                <w:noProof/>
              </w:rPr>
              <w:t>Тоннель</w:t>
            </w:r>
          </w:p>
        </w:tc>
        <w:tc>
          <w:tcPr>
            <w:tcW w:w="502" w:type="pct"/>
            <w:tcBorders>
              <w:top w:val="single" w:sz="12" w:space="0" w:color="auto"/>
              <w:left w:val="nil"/>
              <w:bottom w:val="single" w:sz="4" w:space="0" w:color="auto"/>
              <w:right w:val="single" w:sz="12" w:space="0" w:color="auto"/>
            </w:tcBorders>
            <w:vAlign w:val="center"/>
            <w:hideMark/>
          </w:tcPr>
          <w:p w14:paraId="2A516866" w14:textId="77777777" w:rsidR="0054251F" w:rsidRPr="00BF1BE7" w:rsidRDefault="0054251F" w:rsidP="00A628EF">
            <w:pPr>
              <w:tabs>
                <w:tab w:val="right" w:pos="9344"/>
              </w:tabs>
              <w:suppressAutoHyphens/>
              <w:spacing w:line="276" w:lineRule="auto"/>
              <w:jc w:val="center"/>
              <w:rPr>
                <w:noProof/>
              </w:rPr>
            </w:pPr>
            <w:r w:rsidRPr="00BF1BE7">
              <w:rPr>
                <w:noProof/>
              </w:rPr>
              <w:t>Т</w:t>
            </w:r>
          </w:p>
        </w:tc>
      </w:tr>
      <w:tr w:rsidR="0054251F" w:rsidRPr="00BF1BE7" w14:paraId="6DEAA5A1" w14:textId="77777777" w:rsidTr="00A628EF">
        <w:tc>
          <w:tcPr>
            <w:tcW w:w="2263" w:type="pct"/>
            <w:tcBorders>
              <w:top w:val="single" w:sz="4" w:space="0" w:color="auto"/>
              <w:left w:val="single" w:sz="12" w:space="0" w:color="auto"/>
              <w:bottom w:val="single" w:sz="4" w:space="0" w:color="auto"/>
              <w:right w:val="nil"/>
            </w:tcBorders>
            <w:vAlign w:val="center"/>
            <w:hideMark/>
          </w:tcPr>
          <w:p w14:paraId="0D73C160" w14:textId="77777777" w:rsidR="0054251F" w:rsidRPr="00BF1BE7" w:rsidRDefault="0054251F" w:rsidP="00A628EF">
            <w:pPr>
              <w:tabs>
                <w:tab w:val="right" w:pos="9344"/>
              </w:tabs>
              <w:suppressAutoHyphens/>
              <w:spacing w:line="276" w:lineRule="auto"/>
              <w:rPr>
                <w:noProof/>
              </w:rPr>
            </w:pPr>
            <w:r w:rsidRPr="00BF1BE7">
              <w:rPr>
                <w:noProof/>
              </w:rPr>
              <w:t>Бетон</w:t>
            </w:r>
          </w:p>
        </w:tc>
        <w:tc>
          <w:tcPr>
            <w:tcW w:w="324" w:type="pct"/>
            <w:tcBorders>
              <w:top w:val="single" w:sz="4" w:space="0" w:color="auto"/>
              <w:left w:val="nil"/>
              <w:bottom w:val="single" w:sz="4" w:space="0" w:color="auto"/>
              <w:right w:val="single" w:sz="12" w:space="0" w:color="auto"/>
            </w:tcBorders>
            <w:vAlign w:val="center"/>
            <w:hideMark/>
          </w:tcPr>
          <w:p w14:paraId="2CCE36B9" w14:textId="77777777" w:rsidR="0054251F" w:rsidRPr="00BF1BE7" w:rsidRDefault="0054251F" w:rsidP="00A628EF">
            <w:pPr>
              <w:tabs>
                <w:tab w:val="right" w:pos="9344"/>
              </w:tabs>
              <w:suppressAutoHyphens/>
              <w:spacing w:line="276" w:lineRule="auto"/>
              <w:jc w:val="center"/>
              <w:rPr>
                <w:noProof/>
              </w:rPr>
            </w:pPr>
            <w:r w:rsidRPr="00BF1BE7">
              <w:rPr>
                <w:noProof/>
              </w:rPr>
              <w:t>Б</w:t>
            </w:r>
          </w:p>
        </w:tc>
        <w:tc>
          <w:tcPr>
            <w:tcW w:w="1910" w:type="pct"/>
            <w:tcBorders>
              <w:top w:val="single" w:sz="4" w:space="0" w:color="auto"/>
              <w:left w:val="single" w:sz="12" w:space="0" w:color="auto"/>
              <w:bottom w:val="single" w:sz="4" w:space="0" w:color="auto"/>
              <w:right w:val="nil"/>
            </w:tcBorders>
            <w:vAlign w:val="center"/>
            <w:hideMark/>
          </w:tcPr>
          <w:p w14:paraId="7E162F8B" w14:textId="77777777" w:rsidR="0054251F" w:rsidRPr="00BF1BE7" w:rsidRDefault="0054251F" w:rsidP="00A628EF">
            <w:pPr>
              <w:tabs>
                <w:tab w:val="right" w:pos="9344"/>
              </w:tabs>
              <w:suppressAutoHyphens/>
              <w:spacing w:line="276" w:lineRule="auto"/>
              <w:rPr>
                <w:noProof/>
              </w:rPr>
            </w:pPr>
            <w:r w:rsidRPr="00BF1BE7">
              <w:rPr>
                <w:noProof/>
              </w:rPr>
              <w:t>Эстакада</w:t>
            </w:r>
          </w:p>
        </w:tc>
        <w:tc>
          <w:tcPr>
            <w:tcW w:w="502" w:type="pct"/>
            <w:tcBorders>
              <w:top w:val="single" w:sz="4" w:space="0" w:color="auto"/>
              <w:left w:val="nil"/>
              <w:bottom w:val="single" w:sz="4" w:space="0" w:color="auto"/>
              <w:right w:val="single" w:sz="12" w:space="0" w:color="auto"/>
            </w:tcBorders>
            <w:vAlign w:val="center"/>
            <w:hideMark/>
          </w:tcPr>
          <w:p w14:paraId="342AED9E" w14:textId="77777777" w:rsidR="0054251F" w:rsidRPr="00BF1BE7" w:rsidRDefault="0054251F" w:rsidP="00A628EF">
            <w:pPr>
              <w:tabs>
                <w:tab w:val="right" w:pos="9344"/>
              </w:tabs>
              <w:suppressAutoHyphens/>
              <w:spacing w:line="276" w:lineRule="auto"/>
              <w:jc w:val="center"/>
              <w:rPr>
                <w:noProof/>
              </w:rPr>
            </w:pPr>
            <w:r w:rsidRPr="00BF1BE7">
              <w:rPr>
                <w:noProof/>
              </w:rPr>
              <w:t>Э</w:t>
            </w:r>
          </w:p>
        </w:tc>
      </w:tr>
      <w:tr w:rsidR="0054251F" w:rsidRPr="00BF1BE7" w14:paraId="37108B26" w14:textId="77777777" w:rsidTr="00A628EF">
        <w:tc>
          <w:tcPr>
            <w:tcW w:w="2263" w:type="pct"/>
            <w:tcBorders>
              <w:top w:val="single" w:sz="4" w:space="0" w:color="auto"/>
              <w:left w:val="single" w:sz="12" w:space="0" w:color="auto"/>
              <w:bottom w:val="single" w:sz="4" w:space="0" w:color="auto"/>
              <w:right w:val="nil"/>
            </w:tcBorders>
            <w:vAlign w:val="center"/>
            <w:hideMark/>
          </w:tcPr>
          <w:p w14:paraId="5DE10C85" w14:textId="77777777" w:rsidR="0054251F" w:rsidRPr="00BF1BE7" w:rsidRDefault="0054251F" w:rsidP="00A628EF">
            <w:pPr>
              <w:tabs>
                <w:tab w:val="right" w:pos="9344"/>
              </w:tabs>
              <w:suppressAutoHyphens/>
              <w:spacing w:line="276" w:lineRule="auto"/>
              <w:rPr>
                <w:noProof/>
              </w:rPr>
            </w:pPr>
            <w:r w:rsidRPr="00BF1BE7">
              <w:rPr>
                <w:noProof/>
              </w:rPr>
              <w:t>Гравий</w:t>
            </w:r>
          </w:p>
        </w:tc>
        <w:tc>
          <w:tcPr>
            <w:tcW w:w="324" w:type="pct"/>
            <w:tcBorders>
              <w:top w:val="single" w:sz="4" w:space="0" w:color="auto"/>
              <w:left w:val="nil"/>
              <w:bottom w:val="single" w:sz="4" w:space="0" w:color="auto"/>
              <w:right w:val="single" w:sz="12" w:space="0" w:color="auto"/>
            </w:tcBorders>
            <w:vAlign w:val="center"/>
            <w:hideMark/>
          </w:tcPr>
          <w:p w14:paraId="1DAA2E0C" w14:textId="77777777" w:rsidR="0054251F" w:rsidRPr="00BF1BE7" w:rsidRDefault="0054251F" w:rsidP="00A628EF">
            <w:pPr>
              <w:tabs>
                <w:tab w:val="right" w:pos="9344"/>
              </w:tabs>
              <w:suppressAutoHyphens/>
              <w:spacing w:line="276" w:lineRule="auto"/>
              <w:jc w:val="center"/>
              <w:rPr>
                <w:noProof/>
              </w:rPr>
            </w:pPr>
            <w:r w:rsidRPr="00BF1BE7">
              <w:rPr>
                <w:noProof/>
              </w:rPr>
              <w:t>Г</w:t>
            </w:r>
          </w:p>
        </w:tc>
        <w:tc>
          <w:tcPr>
            <w:tcW w:w="1910" w:type="pct"/>
            <w:tcBorders>
              <w:top w:val="single" w:sz="4" w:space="0" w:color="auto"/>
              <w:left w:val="single" w:sz="12" w:space="0" w:color="auto"/>
              <w:bottom w:val="single" w:sz="4" w:space="0" w:color="auto"/>
              <w:right w:val="nil"/>
            </w:tcBorders>
            <w:vAlign w:val="center"/>
            <w:hideMark/>
          </w:tcPr>
          <w:p w14:paraId="24B55322" w14:textId="77777777" w:rsidR="0054251F" w:rsidRPr="00BF1BE7" w:rsidRDefault="0054251F" w:rsidP="00A628EF">
            <w:pPr>
              <w:tabs>
                <w:tab w:val="right" w:pos="9344"/>
              </w:tabs>
              <w:suppressAutoHyphens/>
              <w:spacing w:line="276" w:lineRule="auto"/>
              <w:rPr>
                <w:noProof/>
              </w:rPr>
            </w:pPr>
            <w:r w:rsidRPr="00BF1BE7">
              <w:rPr>
                <w:noProof/>
              </w:rPr>
              <w:t>Сужение</w:t>
            </w:r>
          </w:p>
        </w:tc>
        <w:tc>
          <w:tcPr>
            <w:tcW w:w="502" w:type="pct"/>
            <w:tcBorders>
              <w:top w:val="single" w:sz="4" w:space="0" w:color="auto"/>
              <w:left w:val="nil"/>
              <w:bottom w:val="single" w:sz="4" w:space="0" w:color="auto"/>
              <w:right w:val="single" w:sz="12" w:space="0" w:color="auto"/>
            </w:tcBorders>
            <w:vAlign w:val="center"/>
            <w:hideMark/>
          </w:tcPr>
          <w:p w14:paraId="5B4311D9" w14:textId="77777777" w:rsidR="0054251F" w:rsidRPr="00BF1BE7" w:rsidRDefault="0054251F" w:rsidP="00A628EF">
            <w:pPr>
              <w:tabs>
                <w:tab w:val="right" w:pos="9344"/>
              </w:tabs>
              <w:suppressAutoHyphens/>
              <w:spacing w:line="276" w:lineRule="auto"/>
              <w:jc w:val="center"/>
              <w:rPr>
                <w:noProof/>
              </w:rPr>
            </w:pPr>
            <w:r w:rsidRPr="00BF1BE7">
              <w:rPr>
                <w:noProof/>
              </w:rPr>
              <w:t>С</w:t>
            </w:r>
          </w:p>
        </w:tc>
      </w:tr>
      <w:tr w:rsidR="0054251F" w:rsidRPr="00BF1BE7" w14:paraId="1E5BBEE5" w14:textId="77777777" w:rsidTr="00A628EF">
        <w:tc>
          <w:tcPr>
            <w:tcW w:w="2263" w:type="pct"/>
            <w:tcBorders>
              <w:top w:val="single" w:sz="4" w:space="0" w:color="auto"/>
              <w:left w:val="single" w:sz="12" w:space="0" w:color="auto"/>
              <w:bottom w:val="single" w:sz="4" w:space="0" w:color="auto"/>
              <w:right w:val="nil"/>
            </w:tcBorders>
            <w:vAlign w:val="center"/>
            <w:hideMark/>
          </w:tcPr>
          <w:p w14:paraId="10B6F811" w14:textId="77777777" w:rsidR="0054251F" w:rsidRPr="00BF1BE7" w:rsidRDefault="0054251F" w:rsidP="00A628EF">
            <w:pPr>
              <w:tabs>
                <w:tab w:val="right" w:pos="9344"/>
              </w:tabs>
              <w:suppressAutoHyphens/>
              <w:spacing w:line="276" w:lineRule="auto"/>
              <w:rPr>
                <w:noProof/>
              </w:rPr>
            </w:pPr>
            <w:r w:rsidRPr="00BF1BE7">
              <w:rPr>
                <w:noProof/>
              </w:rPr>
              <w:t>Камень</w:t>
            </w:r>
          </w:p>
        </w:tc>
        <w:tc>
          <w:tcPr>
            <w:tcW w:w="324" w:type="pct"/>
            <w:tcBorders>
              <w:top w:val="single" w:sz="4" w:space="0" w:color="auto"/>
              <w:left w:val="nil"/>
              <w:bottom w:val="single" w:sz="4" w:space="0" w:color="auto"/>
              <w:right w:val="single" w:sz="12" w:space="0" w:color="auto"/>
            </w:tcBorders>
            <w:vAlign w:val="center"/>
            <w:hideMark/>
          </w:tcPr>
          <w:p w14:paraId="56574DAF" w14:textId="77777777" w:rsidR="0054251F" w:rsidRPr="00BF1BE7" w:rsidRDefault="0054251F" w:rsidP="00A628EF">
            <w:pPr>
              <w:tabs>
                <w:tab w:val="right" w:pos="9344"/>
              </w:tabs>
              <w:suppressAutoHyphens/>
              <w:spacing w:line="276" w:lineRule="auto"/>
              <w:jc w:val="center"/>
              <w:rPr>
                <w:noProof/>
              </w:rPr>
            </w:pPr>
            <w:r w:rsidRPr="00BF1BE7">
              <w:rPr>
                <w:noProof/>
              </w:rPr>
              <w:t>К</w:t>
            </w:r>
          </w:p>
        </w:tc>
        <w:tc>
          <w:tcPr>
            <w:tcW w:w="1910" w:type="pct"/>
            <w:tcBorders>
              <w:top w:val="single" w:sz="4" w:space="0" w:color="auto"/>
              <w:left w:val="single" w:sz="12" w:space="0" w:color="auto"/>
              <w:bottom w:val="single" w:sz="4" w:space="0" w:color="auto"/>
              <w:right w:val="nil"/>
            </w:tcBorders>
            <w:vAlign w:val="center"/>
            <w:hideMark/>
          </w:tcPr>
          <w:p w14:paraId="6E4C248A" w14:textId="77777777" w:rsidR="0054251F" w:rsidRPr="00BF1BE7" w:rsidRDefault="0054251F" w:rsidP="00A628EF">
            <w:pPr>
              <w:tabs>
                <w:tab w:val="right" w:pos="9344"/>
              </w:tabs>
              <w:suppressAutoHyphens/>
              <w:spacing w:line="276" w:lineRule="auto"/>
              <w:rPr>
                <w:noProof/>
              </w:rPr>
            </w:pPr>
            <w:r w:rsidRPr="00BF1BE7">
              <w:rPr>
                <w:noProof/>
              </w:rPr>
              <w:t>Крутой спуск/крутой подъем</w:t>
            </w:r>
          </w:p>
        </w:tc>
        <w:tc>
          <w:tcPr>
            <w:tcW w:w="502" w:type="pct"/>
            <w:tcBorders>
              <w:top w:val="single" w:sz="4" w:space="0" w:color="auto"/>
              <w:left w:val="nil"/>
              <w:bottom w:val="single" w:sz="4" w:space="0" w:color="auto"/>
              <w:right w:val="single" w:sz="12" w:space="0" w:color="auto"/>
            </w:tcBorders>
            <w:vAlign w:val="center"/>
            <w:hideMark/>
          </w:tcPr>
          <w:p w14:paraId="7A22A689" w14:textId="77777777" w:rsidR="0054251F" w:rsidRPr="00BF1BE7" w:rsidRDefault="0054251F" w:rsidP="00A628EF">
            <w:pPr>
              <w:tabs>
                <w:tab w:val="right" w:pos="9344"/>
              </w:tabs>
              <w:suppressAutoHyphens/>
              <w:spacing w:line="276" w:lineRule="auto"/>
              <w:jc w:val="center"/>
              <w:rPr>
                <w:noProof/>
              </w:rPr>
            </w:pPr>
            <w:r w:rsidRPr="00BF1BE7">
              <w:rPr>
                <w:noProof/>
              </w:rPr>
              <w:t>КС/КП</w:t>
            </w:r>
          </w:p>
        </w:tc>
      </w:tr>
      <w:tr w:rsidR="0054251F" w:rsidRPr="00BF1BE7" w14:paraId="7D5A40B5" w14:textId="77777777" w:rsidTr="00A628EF">
        <w:tc>
          <w:tcPr>
            <w:tcW w:w="2263" w:type="pct"/>
            <w:tcBorders>
              <w:top w:val="single" w:sz="4" w:space="0" w:color="auto"/>
              <w:left w:val="single" w:sz="12" w:space="0" w:color="auto"/>
              <w:bottom w:val="single" w:sz="4" w:space="0" w:color="auto"/>
              <w:right w:val="nil"/>
            </w:tcBorders>
            <w:vAlign w:val="center"/>
            <w:hideMark/>
          </w:tcPr>
          <w:p w14:paraId="40B72B09" w14:textId="77777777" w:rsidR="0054251F" w:rsidRPr="00BF1BE7" w:rsidRDefault="0054251F" w:rsidP="00A628EF">
            <w:pPr>
              <w:tabs>
                <w:tab w:val="right" w:pos="9344"/>
              </w:tabs>
              <w:suppressAutoHyphens/>
              <w:spacing w:line="276" w:lineRule="auto"/>
              <w:rPr>
                <w:noProof/>
              </w:rPr>
            </w:pPr>
            <w:r w:rsidRPr="00BF1BE7">
              <w:rPr>
                <w:noProof/>
              </w:rPr>
              <w:t>Песок</w:t>
            </w:r>
          </w:p>
        </w:tc>
        <w:tc>
          <w:tcPr>
            <w:tcW w:w="324" w:type="pct"/>
            <w:tcBorders>
              <w:top w:val="single" w:sz="4" w:space="0" w:color="auto"/>
              <w:left w:val="nil"/>
              <w:bottom w:val="single" w:sz="4" w:space="0" w:color="auto"/>
              <w:right w:val="single" w:sz="12" w:space="0" w:color="auto"/>
            </w:tcBorders>
            <w:vAlign w:val="center"/>
            <w:hideMark/>
          </w:tcPr>
          <w:p w14:paraId="4DFADBEC" w14:textId="77777777" w:rsidR="0054251F" w:rsidRPr="00BF1BE7" w:rsidRDefault="0054251F" w:rsidP="00A628EF">
            <w:pPr>
              <w:tabs>
                <w:tab w:val="right" w:pos="9344"/>
              </w:tabs>
              <w:suppressAutoHyphens/>
              <w:spacing w:line="276" w:lineRule="auto"/>
              <w:jc w:val="center"/>
              <w:rPr>
                <w:noProof/>
              </w:rPr>
            </w:pPr>
            <w:r w:rsidRPr="00BF1BE7">
              <w:rPr>
                <w:noProof/>
              </w:rPr>
              <w:t>П</w:t>
            </w:r>
          </w:p>
        </w:tc>
        <w:tc>
          <w:tcPr>
            <w:tcW w:w="1910" w:type="pct"/>
            <w:tcBorders>
              <w:top w:val="single" w:sz="4" w:space="0" w:color="auto"/>
              <w:left w:val="single" w:sz="12" w:space="0" w:color="auto"/>
              <w:bottom w:val="single" w:sz="4" w:space="0" w:color="auto"/>
              <w:right w:val="nil"/>
            </w:tcBorders>
            <w:vAlign w:val="center"/>
            <w:hideMark/>
          </w:tcPr>
          <w:p w14:paraId="2BD3DCE7" w14:textId="77777777" w:rsidR="0054251F" w:rsidRPr="00BF1BE7" w:rsidRDefault="0054251F" w:rsidP="00A628EF">
            <w:pPr>
              <w:tabs>
                <w:tab w:val="right" w:pos="9344"/>
              </w:tabs>
              <w:suppressAutoHyphens/>
              <w:spacing w:line="276" w:lineRule="auto"/>
              <w:rPr>
                <w:noProof/>
              </w:rPr>
            </w:pPr>
            <w:r w:rsidRPr="00BF1BE7">
              <w:rPr>
                <w:noProof/>
              </w:rPr>
              <w:t>Недостаточная (ограниченная) видимость</w:t>
            </w:r>
          </w:p>
        </w:tc>
        <w:tc>
          <w:tcPr>
            <w:tcW w:w="502" w:type="pct"/>
            <w:tcBorders>
              <w:top w:val="single" w:sz="4" w:space="0" w:color="auto"/>
              <w:left w:val="nil"/>
              <w:bottom w:val="single" w:sz="4" w:space="0" w:color="auto"/>
              <w:right w:val="single" w:sz="12" w:space="0" w:color="auto"/>
            </w:tcBorders>
            <w:vAlign w:val="center"/>
            <w:hideMark/>
          </w:tcPr>
          <w:p w14:paraId="79CE6088" w14:textId="77777777" w:rsidR="0054251F" w:rsidRPr="00BF1BE7" w:rsidRDefault="0054251F" w:rsidP="00A628EF">
            <w:pPr>
              <w:tabs>
                <w:tab w:val="right" w:pos="9344"/>
              </w:tabs>
              <w:suppressAutoHyphens/>
              <w:spacing w:line="276" w:lineRule="auto"/>
              <w:jc w:val="center"/>
              <w:rPr>
                <w:noProof/>
              </w:rPr>
            </w:pPr>
            <w:r w:rsidRPr="00BF1BE7">
              <w:rPr>
                <w:noProof/>
              </w:rPr>
              <w:t>ОВ</w:t>
            </w:r>
          </w:p>
        </w:tc>
      </w:tr>
      <w:tr w:rsidR="0054251F" w:rsidRPr="00BF1BE7" w14:paraId="0B434733" w14:textId="77777777" w:rsidTr="00A628EF">
        <w:tc>
          <w:tcPr>
            <w:tcW w:w="2263" w:type="pct"/>
            <w:tcBorders>
              <w:top w:val="single" w:sz="4" w:space="0" w:color="auto"/>
              <w:left w:val="single" w:sz="12" w:space="0" w:color="auto"/>
              <w:bottom w:val="single" w:sz="4" w:space="0" w:color="auto"/>
              <w:right w:val="nil"/>
            </w:tcBorders>
            <w:vAlign w:val="center"/>
            <w:hideMark/>
          </w:tcPr>
          <w:p w14:paraId="0A7150F9" w14:textId="77777777" w:rsidR="0054251F" w:rsidRPr="00BF1BE7" w:rsidRDefault="0054251F" w:rsidP="00A628EF">
            <w:pPr>
              <w:tabs>
                <w:tab w:val="right" w:pos="9344"/>
              </w:tabs>
              <w:suppressAutoHyphens/>
              <w:spacing w:line="276" w:lineRule="auto"/>
              <w:rPr>
                <w:noProof/>
              </w:rPr>
            </w:pPr>
            <w:r w:rsidRPr="00BF1BE7">
              <w:rPr>
                <w:noProof/>
              </w:rPr>
              <w:t>Пешеходный переход</w:t>
            </w:r>
          </w:p>
        </w:tc>
        <w:tc>
          <w:tcPr>
            <w:tcW w:w="324" w:type="pct"/>
            <w:tcBorders>
              <w:top w:val="single" w:sz="4" w:space="0" w:color="auto"/>
              <w:left w:val="nil"/>
              <w:bottom w:val="single" w:sz="4" w:space="0" w:color="auto"/>
              <w:right w:val="single" w:sz="12" w:space="0" w:color="auto"/>
            </w:tcBorders>
            <w:vAlign w:val="center"/>
            <w:hideMark/>
          </w:tcPr>
          <w:p w14:paraId="383C259E" w14:textId="77777777" w:rsidR="0054251F" w:rsidRPr="00BF1BE7" w:rsidRDefault="0054251F" w:rsidP="00A628EF">
            <w:pPr>
              <w:tabs>
                <w:tab w:val="right" w:pos="9344"/>
              </w:tabs>
              <w:suppressAutoHyphens/>
              <w:spacing w:line="276" w:lineRule="auto"/>
              <w:jc w:val="center"/>
              <w:rPr>
                <w:noProof/>
              </w:rPr>
            </w:pPr>
            <w:r w:rsidRPr="00BF1BE7">
              <w:rPr>
                <w:noProof/>
              </w:rPr>
              <w:t>ПП</w:t>
            </w:r>
          </w:p>
        </w:tc>
        <w:tc>
          <w:tcPr>
            <w:tcW w:w="1910" w:type="pct"/>
            <w:tcBorders>
              <w:top w:val="single" w:sz="4" w:space="0" w:color="auto"/>
              <w:left w:val="single" w:sz="12" w:space="0" w:color="auto"/>
              <w:bottom w:val="single" w:sz="4" w:space="0" w:color="auto"/>
              <w:right w:val="nil"/>
            </w:tcBorders>
            <w:vAlign w:val="center"/>
            <w:hideMark/>
          </w:tcPr>
          <w:p w14:paraId="767BEAF9" w14:textId="77777777" w:rsidR="0054251F" w:rsidRPr="00BF1BE7" w:rsidRDefault="0054251F" w:rsidP="00A628EF">
            <w:pPr>
              <w:tabs>
                <w:tab w:val="right" w:pos="9344"/>
              </w:tabs>
              <w:suppressAutoHyphens/>
              <w:spacing w:line="276" w:lineRule="auto"/>
              <w:rPr>
                <w:noProof/>
              </w:rPr>
            </w:pPr>
            <w:r w:rsidRPr="00BF1BE7">
              <w:rPr>
                <w:noProof/>
              </w:rPr>
              <w:t>Ограничение скорости</w:t>
            </w:r>
          </w:p>
        </w:tc>
        <w:tc>
          <w:tcPr>
            <w:tcW w:w="502" w:type="pct"/>
            <w:tcBorders>
              <w:top w:val="single" w:sz="4" w:space="0" w:color="auto"/>
              <w:left w:val="nil"/>
              <w:bottom w:val="single" w:sz="4" w:space="0" w:color="auto"/>
              <w:right w:val="single" w:sz="12" w:space="0" w:color="auto"/>
            </w:tcBorders>
            <w:vAlign w:val="center"/>
            <w:hideMark/>
          </w:tcPr>
          <w:p w14:paraId="0AF244BA" w14:textId="77777777" w:rsidR="0054251F" w:rsidRPr="00BF1BE7" w:rsidRDefault="0054251F" w:rsidP="00A628EF">
            <w:pPr>
              <w:tabs>
                <w:tab w:val="right" w:pos="9344"/>
              </w:tabs>
              <w:suppressAutoHyphens/>
              <w:spacing w:line="276" w:lineRule="auto"/>
              <w:jc w:val="center"/>
              <w:rPr>
                <w:noProof/>
              </w:rPr>
            </w:pPr>
            <w:r w:rsidRPr="00BF1BE7">
              <w:rPr>
                <w:noProof/>
              </w:rPr>
              <w:t>ОС</w:t>
            </w:r>
          </w:p>
        </w:tc>
      </w:tr>
      <w:tr w:rsidR="0054251F" w:rsidRPr="00BF1BE7" w14:paraId="19CBD0AC" w14:textId="77777777" w:rsidTr="00A628EF">
        <w:tc>
          <w:tcPr>
            <w:tcW w:w="2263" w:type="pct"/>
            <w:tcBorders>
              <w:top w:val="single" w:sz="4" w:space="0" w:color="auto"/>
              <w:left w:val="single" w:sz="12" w:space="0" w:color="auto"/>
              <w:bottom w:val="single" w:sz="12" w:space="0" w:color="auto"/>
              <w:right w:val="nil"/>
            </w:tcBorders>
            <w:vAlign w:val="center"/>
            <w:hideMark/>
          </w:tcPr>
          <w:p w14:paraId="2F0F28C6" w14:textId="77777777" w:rsidR="0054251F" w:rsidRPr="00BF1BE7" w:rsidRDefault="0054251F" w:rsidP="00A628EF">
            <w:pPr>
              <w:tabs>
                <w:tab w:val="right" w:pos="9344"/>
              </w:tabs>
              <w:suppressAutoHyphens/>
              <w:spacing w:line="276" w:lineRule="auto"/>
              <w:rPr>
                <w:noProof/>
              </w:rPr>
            </w:pPr>
            <w:r w:rsidRPr="00BF1BE7">
              <w:rPr>
                <w:noProof/>
              </w:rPr>
              <w:t>Железнодорожный переезд</w:t>
            </w:r>
          </w:p>
        </w:tc>
        <w:tc>
          <w:tcPr>
            <w:tcW w:w="324" w:type="pct"/>
            <w:tcBorders>
              <w:top w:val="single" w:sz="4" w:space="0" w:color="auto"/>
              <w:left w:val="nil"/>
              <w:bottom w:val="single" w:sz="12" w:space="0" w:color="auto"/>
              <w:right w:val="single" w:sz="12" w:space="0" w:color="auto"/>
            </w:tcBorders>
            <w:vAlign w:val="center"/>
            <w:hideMark/>
          </w:tcPr>
          <w:p w14:paraId="739C0513" w14:textId="77777777" w:rsidR="0054251F" w:rsidRPr="00BF1BE7" w:rsidRDefault="0054251F" w:rsidP="00A628EF">
            <w:pPr>
              <w:tabs>
                <w:tab w:val="right" w:pos="9344"/>
              </w:tabs>
              <w:suppressAutoHyphens/>
              <w:spacing w:line="276" w:lineRule="auto"/>
              <w:jc w:val="center"/>
              <w:rPr>
                <w:noProof/>
              </w:rPr>
            </w:pPr>
            <w:r w:rsidRPr="00BF1BE7">
              <w:rPr>
                <w:noProof/>
              </w:rPr>
              <w:t>ЖД</w:t>
            </w:r>
          </w:p>
        </w:tc>
        <w:tc>
          <w:tcPr>
            <w:tcW w:w="1910" w:type="pct"/>
            <w:tcBorders>
              <w:top w:val="single" w:sz="4" w:space="0" w:color="auto"/>
              <w:left w:val="single" w:sz="12" w:space="0" w:color="auto"/>
              <w:bottom w:val="single" w:sz="12" w:space="0" w:color="auto"/>
              <w:right w:val="nil"/>
            </w:tcBorders>
            <w:vAlign w:val="center"/>
            <w:hideMark/>
          </w:tcPr>
          <w:p w14:paraId="437B9F3D" w14:textId="77777777" w:rsidR="0054251F" w:rsidRPr="00BF1BE7" w:rsidRDefault="0054251F" w:rsidP="00A628EF">
            <w:pPr>
              <w:tabs>
                <w:tab w:val="right" w:pos="9344"/>
              </w:tabs>
              <w:suppressAutoHyphens/>
              <w:spacing w:line="276" w:lineRule="auto"/>
              <w:rPr>
                <w:noProof/>
              </w:rPr>
            </w:pPr>
            <w:r w:rsidRPr="00BF1BE7">
              <w:rPr>
                <w:noProof/>
              </w:rPr>
              <w:t>Скользкая дорога</w:t>
            </w:r>
          </w:p>
        </w:tc>
        <w:tc>
          <w:tcPr>
            <w:tcW w:w="502" w:type="pct"/>
            <w:tcBorders>
              <w:top w:val="single" w:sz="4" w:space="0" w:color="auto"/>
              <w:left w:val="nil"/>
              <w:bottom w:val="single" w:sz="12" w:space="0" w:color="auto"/>
              <w:right w:val="single" w:sz="12" w:space="0" w:color="auto"/>
            </w:tcBorders>
            <w:vAlign w:val="center"/>
            <w:hideMark/>
          </w:tcPr>
          <w:p w14:paraId="7898D261" w14:textId="77777777" w:rsidR="0054251F" w:rsidRPr="00BF1BE7" w:rsidRDefault="0054251F" w:rsidP="00A628EF">
            <w:pPr>
              <w:tabs>
                <w:tab w:val="right" w:pos="9344"/>
              </w:tabs>
              <w:suppressAutoHyphens/>
              <w:spacing w:line="276" w:lineRule="auto"/>
              <w:jc w:val="center"/>
              <w:rPr>
                <w:noProof/>
              </w:rPr>
            </w:pPr>
            <w:r w:rsidRPr="00BF1BE7">
              <w:rPr>
                <w:noProof/>
              </w:rPr>
              <w:t>СД</w:t>
            </w:r>
          </w:p>
        </w:tc>
      </w:tr>
    </w:tbl>
    <w:p w14:paraId="3B110CA8" w14:textId="77777777" w:rsidR="0054251F" w:rsidRDefault="0054251F" w:rsidP="0054251F">
      <w:pPr>
        <w:tabs>
          <w:tab w:val="left" w:pos="8264"/>
        </w:tabs>
        <w:suppressAutoHyphens/>
        <w:jc w:val="center"/>
        <w:rPr>
          <w:b/>
        </w:rPr>
      </w:pPr>
    </w:p>
    <w:p w14:paraId="181F6F63" w14:textId="77777777" w:rsidR="0054251F" w:rsidRPr="00BF1BE7" w:rsidRDefault="0054251F" w:rsidP="0054251F">
      <w:pPr>
        <w:tabs>
          <w:tab w:val="left" w:pos="8264"/>
        </w:tabs>
        <w:suppressAutoHyphens/>
        <w:jc w:val="center"/>
        <w:rPr>
          <w:b/>
        </w:rPr>
      </w:pPr>
      <w:r w:rsidRPr="00BF1BE7">
        <w:rPr>
          <w:b/>
        </w:rPr>
        <w:t>Пример</w:t>
      </w:r>
    </w:p>
    <w:p w14:paraId="0900E117" w14:textId="77777777" w:rsidR="0054251F" w:rsidRPr="00BF1BE7" w:rsidRDefault="0054251F" w:rsidP="0054251F">
      <w:pPr>
        <w:tabs>
          <w:tab w:val="left" w:pos="8264"/>
        </w:tabs>
        <w:suppressAutoHyphens/>
        <w:jc w:val="center"/>
        <w:rPr>
          <w:sz w:val="22"/>
        </w:rPr>
      </w:pPr>
    </w:p>
    <w:p w14:paraId="01C7E4B5" w14:textId="77777777" w:rsidR="0054251F" w:rsidRPr="00BF1BE7" w:rsidRDefault="0054251F" w:rsidP="0054251F">
      <w:r>
        <w:rPr>
          <w:noProof/>
          <w:lang w:eastAsia="ru-RU"/>
        </w:rPr>
        <w:drawing>
          <wp:inline distT="0" distB="0" distL="0" distR="0" wp14:anchorId="6521F90B" wp14:editId="635C00D2">
            <wp:extent cx="6120130" cy="419163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120130" cy="4191635"/>
                    </a:xfrm>
                    <a:prstGeom prst="rect">
                      <a:avLst/>
                    </a:prstGeom>
                  </pic:spPr>
                </pic:pic>
              </a:graphicData>
            </a:graphic>
          </wp:inline>
        </w:drawing>
      </w:r>
    </w:p>
    <w:p w14:paraId="6C9DB3D1" w14:textId="77777777" w:rsidR="0054251F" w:rsidRDefault="0054251F" w:rsidP="0054251F">
      <w:pPr>
        <w:suppressAutoHyphens/>
        <w:spacing w:before="60"/>
        <w:jc w:val="center"/>
        <w:rPr>
          <w:b/>
        </w:rPr>
      </w:pPr>
    </w:p>
    <w:p w14:paraId="79083E61" w14:textId="77777777" w:rsidR="0054251F" w:rsidRPr="00BF1BE7" w:rsidRDefault="0054251F" w:rsidP="0054251F">
      <w:pPr>
        <w:tabs>
          <w:tab w:val="left" w:pos="3795"/>
        </w:tabs>
        <w:suppressAutoHyphens/>
        <w:spacing w:before="60"/>
        <w:rPr>
          <w:b/>
        </w:rPr>
      </w:pPr>
      <w:r>
        <w:tab/>
      </w:r>
      <w:r w:rsidRPr="00BF1BE7">
        <w:rPr>
          <w:b/>
        </w:rPr>
        <w:t>Памятка для водителя</w:t>
      </w:r>
    </w:p>
    <w:p w14:paraId="4C4DFDE8" w14:textId="77777777" w:rsidR="0054251F" w:rsidRPr="00BF1BE7" w:rsidRDefault="0054251F" w:rsidP="0054251F">
      <w:pPr>
        <w:suppressAutoHyphens/>
        <w:jc w:val="center"/>
        <w:rPr>
          <w:sz w:val="18"/>
        </w:rPr>
      </w:pPr>
    </w:p>
    <w:p w14:paraId="6712920F" w14:textId="77777777" w:rsidR="0054251F" w:rsidRPr="00BF1BE7" w:rsidRDefault="0054251F" w:rsidP="0054251F">
      <w:pPr>
        <w:suppressAutoHyphens/>
        <w:jc w:val="both"/>
      </w:pPr>
      <w:r w:rsidRPr="00BF1BE7">
        <w:t>Двигаться по маршруту согласно ПДД РФ, дорожной разметке, требованиям ГИБДД МВД России.</w:t>
      </w:r>
    </w:p>
    <w:p w14:paraId="4E7A2F0D" w14:textId="77777777" w:rsidR="0054251F" w:rsidRPr="00BF1BE7" w:rsidRDefault="0054251F" w:rsidP="0054251F">
      <w:pPr>
        <w:suppressAutoHyphens/>
        <w:jc w:val="both"/>
      </w:pPr>
    </w:p>
    <w:p w14:paraId="406BEB40" w14:textId="77777777" w:rsidR="0054251F" w:rsidRPr="00BF1BE7" w:rsidRDefault="0054251F" w:rsidP="0054251F">
      <w:pPr>
        <w:suppressAutoHyphens/>
        <w:jc w:val="both"/>
      </w:pPr>
      <w:r w:rsidRPr="00BF1BE7">
        <w:t>Особое внимание уделять движению при пересечении перекрестков, железнодорожных переездов, вблизи детских и учебных заведений, в населенных пунктах.</w:t>
      </w:r>
    </w:p>
    <w:p w14:paraId="072CD4D0" w14:textId="77777777" w:rsidR="0054251F" w:rsidRPr="00BF1BE7" w:rsidRDefault="0054251F" w:rsidP="0054251F">
      <w:pPr>
        <w:suppressAutoHyphens/>
        <w:jc w:val="both"/>
      </w:pPr>
    </w:p>
    <w:p w14:paraId="5DECEBE1" w14:textId="77777777" w:rsidR="0054251F" w:rsidRPr="00BF1BE7" w:rsidRDefault="0054251F" w:rsidP="0054251F">
      <w:pPr>
        <w:suppressAutoHyphens/>
        <w:jc w:val="both"/>
        <w:sectPr w:rsidR="0054251F" w:rsidRPr="00BF1BE7" w:rsidSect="0096421D">
          <w:headerReference w:type="even" r:id="rId22"/>
          <w:headerReference w:type="first" r:id="rId23"/>
          <w:pgSz w:w="11906" w:h="16838" w:code="9"/>
          <w:pgMar w:top="510" w:right="1021" w:bottom="567" w:left="1247" w:header="737" w:footer="680" w:gutter="0"/>
          <w:cols w:space="708"/>
          <w:docGrid w:linePitch="360"/>
        </w:sectPr>
      </w:pPr>
      <w:r w:rsidRPr="00BF1BE7">
        <w:t xml:space="preserve">Опасные участки: уклон более 6%, закругление с радиусом менее 30 метров. </w:t>
      </w:r>
    </w:p>
    <w:p w14:paraId="435D7B7D" w14:textId="77777777" w:rsidR="0054251F" w:rsidRPr="00BF1BE7" w:rsidRDefault="0054251F" w:rsidP="00BC5D1E">
      <w:pPr>
        <w:pStyle w:val="20"/>
      </w:pPr>
      <w:bookmarkStart w:id="650" w:name="ПРИЛОЖЕНИЕ11"/>
      <w:bookmarkStart w:id="651" w:name="_Toc20322788"/>
      <w:bookmarkStart w:id="652" w:name="_Toc20387514"/>
      <w:bookmarkStart w:id="653" w:name="_Toc20833254"/>
      <w:bookmarkStart w:id="654" w:name="_Toc37421452"/>
      <w:bookmarkStart w:id="655" w:name="_Toc75944248"/>
      <w:bookmarkStart w:id="656" w:name="_Toc124943120"/>
      <w:bookmarkStart w:id="657" w:name="_Toc127892893"/>
      <w:bookmarkStart w:id="658" w:name="_Toc130289541"/>
      <w:bookmarkStart w:id="659" w:name="_Toc130301643"/>
      <w:r w:rsidRPr="00BF1BE7">
        <w:t xml:space="preserve">ПРИЛОЖЕНИЕ </w:t>
      </w:r>
      <w:r>
        <w:t>10</w:t>
      </w:r>
      <w:r w:rsidRPr="00BF1BE7">
        <w:t xml:space="preserve">. </w:t>
      </w:r>
      <w:bookmarkEnd w:id="650"/>
      <w:r w:rsidRPr="00BF1BE7">
        <w:rPr>
          <w:color w:val="000000"/>
        </w:rPr>
        <w:t xml:space="preserve">ФОРМЫ ПАСПОРТА </w:t>
      </w:r>
      <w:r w:rsidRPr="00BF1BE7">
        <w:t>РЕГУЛЯРНЫХ ЛИНИЙ ТРАНСПОРТНЫХ ПЕРЕВОЗОК</w:t>
      </w:r>
      <w:r w:rsidRPr="00BF1BE7">
        <w:rPr>
          <w:color w:val="000000"/>
        </w:rPr>
        <w:t xml:space="preserve"> И КАРТЫ МАРШРУТА</w:t>
      </w:r>
      <w:bookmarkEnd w:id="651"/>
      <w:bookmarkEnd w:id="652"/>
      <w:bookmarkEnd w:id="653"/>
      <w:bookmarkEnd w:id="654"/>
      <w:bookmarkEnd w:id="655"/>
      <w:bookmarkEnd w:id="656"/>
      <w:bookmarkEnd w:id="657"/>
      <w:bookmarkEnd w:id="658"/>
      <w:bookmarkEnd w:id="659"/>
    </w:p>
    <w:p w14:paraId="745735EF" w14:textId="77777777" w:rsidR="0054251F" w:rsidRPr="00BF1BE7" w:rsidRDefault="0054251F" w:rsidP="0054251F"/>
    <w:p w14:paraId="50BD159F" w14:textId="77777777" w:rsidR="0054251F" w:rsidRPr="00BF1BE7" w:rsidRDefault="0054251F" w:rsidP="0054251F">
      <w:pPr>
        <w:jc w:val="center"/>
        <w:rPr>
          <w:b/>
        </w:rPr>
      </w:pPr>
      <w:r w:rsidRPr="00BF1BE7">
        <w:rPr>
          <w:b/>
        </w:rPr>
        <w:t>Пример Паспорта регулярных линий транспортных перевозок</w:t>
      </w:r>
    </w:p>
    <w:p w14:paraId="00F36216" w14:textId="77777777" w:rsidR="0054251F" w:rsidRPr="00BF1BE7" w:rsidRDefault="0054251F" w:rsidP="0054251F">
      <w:pPr>
        <w:suppressAutoHyphens/>
        <w:jc w:val="center"/>
        <w:rPr>
          <w:b/>
          <w:caps/>
          <w:u w:val="single"/>
        </w:rPr>
      </w:pPr>
    </w:p>
    <w:tbl>
      <w:tblPr>
        <w:tblW w:w="5000" w:type="pct"/>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9608"/>
      </w:tblGrid>
      <w:tr w:rsidR="0054251F" w:rsidRPr="00BF1BE7" w14:paraId="5C4E815C" w14:textId="77777777" w:rsidTr="00A628EF">
        <w:tc>
          <w:tcPr>
            <w:tcW w:w="5000" w:type="pct"/>
          </w:tcPr>
          <w:p w14:paraId="140699FF" w14:textId="77777777" w:rsidR="0054251F" w:rsidRPr="00BF1BE7" w:rsidRDefault="0054251F" w:rsidP="00A628EF">
            <w:pPr>
              <w:tabs>
                <w:tab w:val="right" w:pos="9344"/>
              </w:tabs>
              <w:suppressAutoHyphens/>
              <w:rPr>
                <w:b/>
                <w:noProof/>
              </w:rPr>
            </w:pPr>
            <w:r w:rsidRPr="00BF1BE7">
              <w:rPr>
                <w:b/>
                <w:noProof/>
              </w:rPr>
              <w:t xml:space="preserve">Полное наименование транспортной организации: </w:t>
            </w:r>
          </w:p>
        </w:tc>
      </w:tr>
      <w:tr w:rsidR="0054251F" w:rsidRPr="00BF1BE7" w14:paraId="18EB687A" w14:textId="77777777" w:rsidTr="00A628EF">
        <w:tc>
          <w:tcPr>
            <w:tcW w:w="5000" w:type="pct"/>
          </w:tcPr>
          <w:p w14:paraId="4AC594D4" w14:textId="77777777" w:rsidR="0054251F" w:rsidRPr="00BF1BE7" w:rsidRDefault="0054251F" w:rsidP="00A628EF">
            <w:pPr>
              <w:tabs>
                <w:tab w:val="right" w:pos="9344"/>
              </w:tabs>
              <w:suppressAutoHyphens/>
              <w:rPr>
                <w:b/>
                <w:caps/>
                <w:noProof/>
                <w:u w:val="single"/>
              </w:rPr>
            </w:pPr>
          </w:p>
        </w:tc>
      </w:tr>
      <w:tr w:rsidR="0054251F" w:rsidRPr="00BF1BE7" w14:paraId="05A6DFA0" w14:textId="77777777" w:rsidTr="00A628EF">
        <w:tc>
          <w:tcPr>
            <w:tcW w:w="5000" w:type="pct"/>
          </w:tcPr>
          <w:p w14:paraId="1A13D389" w14:textId="77777777" w:rsidR="0054251F" w:rsidRPr="00BF1BE7" w:rsidRDefault="0054251F" w:rsidP="00A628EF">
            <w:pPr>
              <w:tabs>
                <w:tab w:val="right" w:pos="9344"/>
              </w:tabs>
              <w:suppressAutoHyphens/>
              <w:rPr>
                <w:b/>
                <w:caps/>
                <w:noProof/>
                <w:u w:val="single"/>
              </w:rPr>
            </w:pPr>
          </w:p>
        </w:tc>
      </w:tr>
    </w:tbl>
    <w:p w14:paraId="6DDDC115" w14:textId="77777777" w:rsidR="0054251F" w:rsidRPr="00BF1BE7" w:rsidRDefault="0054251F" w:rsidP="0054251F">
      <w:pPr>
        <w:suppressAutoHyphens/>
        <w:rPr>
          <w:b/>
          <w:caps/>
          <w:u w:val="single"/>
        </w:rPr>
      </w:pPr>
    </w:p>
    <w:p w14:paraId="6F45392A" w14:textId="77777777" w:rsidR="0054251F" w:rsidRPr="00BF1BE7" w:rsidRDefault="0054251F" w:rsidP="0054251F">
      <w:pPr>
        <w:jc w:val="center"/>
        <w:rPr>
          <w:b/>
        </w:rPr>
      </w:pPr>
      <w:r w:rsidRPr="00BF1BE7">
        <w:rPr>
          <w:b/>
        </w:rPr>
        <w:t>Паспорт регулярных линий транспортных перевозок (типовая форма)</w:t>
      </w:r>
    </w:p>
    <w:p w14:paraId="4DAEE7E2" w14:textId="77777777" w:rsidR="0054251F" w:rsidRPr="00BF1BE7" w:rsidRDefault="0054251F" w:rsidP="0054251F">
      <w:pPr>
        <w:suppressAutoHyphens/>
      </w:pPr>
    </w:p>
    <w:tbl>
      <w:tblPr>
        <w:tblW w:w="5000" w:type="pct"/>
        <w:tblLook w:val="00A0" w:firstRow="1" w:lastRow="0" w:firstColumn="1" w:lastColumn="0" w:noHBand="0" w:noVBand="0"/>
      </w:tblPr>
      <w:tblGrid>
        <w:gridCol w:w="3208"/>
        <w:gridCol w:w="3209"/>
        <w:gridCol w:w="3221"/>
      </w:tblGrid>
      <w:tr w:rsidR="0054251F" w:rsidRPr="00BF1BE7" w14:paraId="545B8834" w14:textId="77777777" w:rsidTr="00A628EF">
        <w:tc>
          <w:tcPr>
            <w:tcW w:w="1664" w:type="pct"/>
          </w:tcPr>
          <w:p w14:paraId="4A02AB08" w14:textId="77777777" w:rsidR="0054251F" w:rsidRPr="00BF1BE7" w:rsidRDefault="0054251F" w:rsidP="00A628EF">
            <w:pPr>
              <w:tabs>
                <w:tab w:val="right" w:pos="9344"/>
              </w:tabs>
              <w:suppressAutoHyphens/>
              <w:rPr>
                <w:b/>
                <w:noProof/>
              </w:rPr>
            </w:pPr>
            <w:r w:rsidRPr="00BF1BE7">
              <w:rPr>
                <w:b/>
                <w:noProof/>
              </w:rPr>
              <w:t>Согласовано:</w:t>
            </w:r>
          </w:p>
        </w:tc>
        <w:tc>
          <w:tcPr>
            <w:tcW w:w="1665" w:type="pct"/>
          </w:tcPr>
          <w:p w14:paraId="63683B41" w14:textId="77777777" w:rsidR="0054251F" w:rsidRPr="00BF1BE7" w:rsidRDefault="0054251F" w:rsidP="00A628EF">
            <w:pPr>
              <w:tabs>
                <w:tab w:val="right" w:pos="9344"/>
              </w:tabs>
              <w:suppressAutoHyphens/>
              <w:rPr>
                <w:b/>
                <w:noProof/>
              </w:rPr>
            </w:pPr>
            <w:r w:rsidRPr="00BF1BE7">
              <w:rPr>
                <w:b/>
                <w:noProof/>
              </w:rPr>
              <w:t>Согласовано:</w:t>
            </w:r>
          </w:p>
        </w:tc>
        <w:tc>
          <w:tcPr>
            <w:tcW w:w="1671" w:type="pct"/>
          </w:tcPr>
          <w:p w14:paraId="30B6154A" w14:textId="77777777" w:rsidR="0054251F" w:rsidRPr="00BF1BE7" w:rsidRDefault="0054251F" w:rsidP="00A628EF">
            <w:pPr>
              <w:tabs>
                <w:tab w:val="right" w:pos="9344"/>
              </w:tabs>
              <w:suppressAutoHyphens/>
              <w:rPr>
                <w:b/>
                <w:noProof/>
              </w:rPr>
            </w:pPr>
            <w:r w:rsidRPr="00BF1BE7">
              <w:rPr>
                <w:b/>
                <w:noProof/>
              </w:rPr>
              <w:t>Утверждаю:</w:t>
            </w:r>
          </w:p>
        </w:tc>
      </w:tr>
      <w:tr w:rsidR="0054251F" w:rsidRPr="00BF1BE7" w14:paraId="788CDDDE" w14:textId="77777777" w:rsidTr="00A628EF">
        <w:tc>
          <w:tcPr>
            <w:tcW w:w="1664" w:type="pct"/>
          </w:tcPr>
          <w:p w14:paraId="5685284D" w14:textId="77777777" w:rsidR="0054251F" w:rsidRPr="00BF1BE7" w:rsidRDefault="0054251F" w:rsidP="00A628EF">
            <w:pPr>
              <w:tabs>
                <w:tab w:val="right" w:pos="9344"/>
              </w:tabs>
              <w:suppressAutoHyphens/>
              <w:rPr>
                <w:b/>
                <w:noProof/>
              </w:rPr>
            </w:pPr>
            <w:r w:rsidRPr="00BF1BE7">
              <w:rPr>
                <w:b/>
                <w:noProof/>
              </w:rPr>
              <w:t>(Руководитель организации – владельца ведомственных дорог)</w:t>
            </w:r>
          </w:p>
        </w:tc>
        <w:tc>
          <w:tcPr>
            <w:tcW w:w="1665" w:type="pct"/>
          </w:tcPr>
          <w:p w14:paraId="4D680403" w14:textId="77777777" w:rsidR="0054251F" w:rsidRPr="00BF1BE7" w:rsidRDefault="0054251F" w:rsidP="00A628EF">
            <w:pPr>
              <w:tabs>
                <w:tab w:val="right" w:pos="9344"/>
              </w:tabs>
              <w:suppressAutoHyphens/>
              <w:rPr>
                <w:b/>
                <w:noProof/>
              </w:rPr>
            </w:pPr>
            <w:r w:rsidRPr="00BF1BE7">
              <w:rPr>
                <w:b/>
                <w:noProof/>
              </w:rPr>
              <w:t>(Руководитель организации, обслуживающей дороги общего пользования)</w:t>
            </w:r>
          </w:p>
        </w:tc>
        <w:tc>
          <w:tcPr>
            <w:tcW w:w="1671" w:type="pct"/>
          </w:tcPr>
          <w:p w14:paraId="2A6ED277" w14:textId="77777777" w:rsidR="0054251F" w:rsidRPr="00BF1BE7" w:rsidRDefault="0054251F" w:rsidP="00A628EF">
            <w:pPr>
              <w:tabs>
                <w:tab w:val="right" w:pos="9344"/>
              </w:tabs>
              <w:suppressAutoHyphens/>
              <w:rPr>
                <w:b/>
                <w:noProof/>
              </w:rPr>
            </w:pPr>
            <w:r w:rsidRPr="00BF1BE7">
              <w:rPr>
                <w:b/>
                <w:noProof/>
              </w:rPr>
              <w:t>(Руководитель ОГ) (работник ОГ, на которого возложены функции по утверждению Паспортов регулярных линий)</w:t>
            </w:r>
          </w:p>
        </w:tc>
      </w:tr>
      <w:tr w:rsidR="0054251F" w:rsidRPr="00BF1BE7" w14:paraId="2716EB57" w14:textId="77777777" w:rsidTr="00A628EF">
        <w:tc>
          <w:tcPr>
            <w:tcW w:w="1664" w:type="pct"/>
          </w:tcPr>
          <w:p w14:paraId="4F288828" w14:textId="77777777" w:rsidR="0054251F" w:rsidRPr="00BF1BE7" w:rsidRDefault="0054251F" w:rsidP="00A628EF">
            <w:pPr>
              <w:tabs>
                <w:tab w:val="right" w:pos="9344"/>
              </w:tabs>
              <w:suppressAutoHyphens/>
              <w:rPr>
                <w:b/>
                <w:noProof/>
                <w:color w:val="FF0000"/>
              </w:rPr>
            </w:pPr>
          </w:p>
        </w:tc>
        <w:tc>
          <w:tcPr>
            <w:tcW w:w="1665" w:type="pct"/>
          </w:tcPr>
          <w:p w14:paraId="60FC3FC5" w14:textId="77777777" w:rsidR="0054251F" w:rsidRPr="00BF1BE7" w:rsidRDefault="0054251F" w:rsidP="00A628EF">
            <w:pPr>
              <w:tabs>
                <w:tab w:val="right" w:pos="9344"/>
              </w:tabs>
              <w:suppressAutoHyphens/>
              <w:rPr>
                <w:b/>
                <w:noProof/>
              </w:rPr>
            </w:pPr>
          </w:p>
        </w:tc>
        <w:tc>
          <w:tcPr>
            <w:tcW w:w="1671" w:type="pct"/>
          </w:tcPr>
          <w:p w14:paraId="48274F38" w14:textId="77777777" w:rsidR="0054251F" w:rsidRPr="00BF1BE7" w:rsidRDefault="0054251F" w:rsidP="00A628EF">
            <w:pPr>
              <w:tabs>
                <w:tab w:val="right" w:pos="9344"/>
              </w:tabs>
              <w:suppressAutoHyphens/>
              <w:rPr>
                <w:b/>
                <w:noProof/>
              </w:rPr>
            </w:pPr>
          </w:p>
        </w:tc>
      </w:tr>
    </w:tbl>
    <w:p w14:paraId="354F33D6" w14:textId="77777777" w:rsidR="0054251F" w:rsidRPr="00BF1BE7" w:rsidRDefault="0054251F" w:rsidP="0054251F">
      <w:pPr>
        <w:suppressAutoHyphens/>
      </w:pPr>
    </w:p>
    <w:tbl>
      <w:tblPr>
        <w:tblW w:w="0" w:type="auto"/>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8149"/>
        <w:gridCol w:w="1459"/>
      </w:tblGrid>
      <w:tr w:rsidR="0054251F" w:rsidRPr="00BF1BE7" w14:paraId="65778049" w14:textId="77777777" w:rsidTr="00A628EF">
        <w:tc>
          <w:tcPr>
            <w:tcW w:w="8388" w:type="dxa"/>
            <w:tcBorders>
              <w:top w:val="single" w:sz="12" w:space="0" w:color="auto"/>
              <w:bottom w:val="nil"/>
              <w:right w:val="single" w:sz="12" w:space="0" w:color="auto"/>
            </w:tcBorders>
          </w:tcPr>
          <w:p w14:paraId="3A845A4E" w14:textId="77777777" w:rsidR="0054251F" w:rsidRPr="00BF1BE7" w:rsidRDefault="0054251F" w:rsidP="00A628EF">
            <w:pPr>
              <w:tabs>
                <w:tab w:val="right" w:pos="9344"/>
              </w:tabs>
              <w:suppressAutoHyphens/>
              <w:rPr>
                <w:b/>
                <w:noProof/>
              </w:rPr>
            </w:pPr>
            <w:r w:rsidRPr="00BF1BE7">
              <w:rPr>
                <w:b/>
                <w:noProof/>
              </w:rPr>
              <w:t xml:space="preserve">Наименование маршрута: </w:t>
            </w:r>
          </w:p>
        </w:tc>
        <w:tc>
          <w:tcPr>
            <w:tcW w:w="1465" w:type="dxa"/>
            <w:tcBorders>
              <w:top w:val="single" w:sz="12" w:space="0" w:color="auto"/>
              <w:left w:val="single" w:sz="12" w:space="0" w:color="auto"/>
              <w:bottom w:val="nil"/>
            </w:tcBorders>
          </w:tcPr>
          <w:p w14:paraId="028939B5" w14:textId="77777777" w:rsidR="0054251F" w:rsidRPr="00BF1BE7" w:rsidRDefault="0054251F" w:rsidP="00A628EF">
            <w:pPr>
              <w:tabs>
                <w:tab w:val="right" w:pos="9344"/>
              </w:tabs>
              <w:suppressAutoHyphens/>
              <w:jc w:val="center"/>
              <w:rPr>
                <w:b/>
                <w:noProof/>
              </w:rPr>
            </w:pPr>
            <w:r w:rsidRPr="00BF1BE7">
              <w:rPr>
                <w:b/>
                <w:noProof/>
              </w:rPr>
              <w:t>№ маршрута</w:t>
            </w:r>
          </w:p>
        </w:tc>
      </w:tr>
      <w:tr w:rsidR="0054251F" w:rsidRPr="00BF1BE7" w14:paraId="666B3F8E" w14:textId="77777777" w:rsidTr="00A628EF">
        <w:tc>
          <w:tcPr>
            <w:tcW w:w="8388" w:type="dxa"/>
            <w:tcBorders>
              <w:top w:val="nil"/>
              <w:bottom w:val="single" w:sz="12" w:space="0" w:color="auto"/>
              <w:right w:val="single" w:sz="12" w:space="0" w:color="auto"/>
            </w:tcBorders>
          </w:tcPr>
          <w:p w14:paraId="34815ED1" w14:textId="77777777" w:rsidR="0054251F" w:rsidRPr="00BF1BE7" w:rsidRDefault="0054251F" w:rsidP="00A628EF">
            <w:pPr>
              <w:tabs>
                <w:tab w:val="right" w:pos="9344"/>
              </w:tabs>
              <w:suppressAutoHyphens/>
              <w:rPr>
                <w:b/>
                <w:noProof/>
              </w:rPr>
            </w:pPr>
          </w:p>
        </w:tc>
        <w:tc>
          <w:tcPr>
            <w:tcW w:w="1465" w:type="dxa"/>
            <w:tcBorders>
              <w:top w:val="nil"/>
              <w:left w:val="single" w:sz="12" w:space="0" w:color="auto"/>
              <w:bottom w:val="nil"/>
            </w:tcBorders>
          </w:tcPr>
          <w:p w14:paraId="621F50CA" w14:textId="77777777" w:rsidR="0054251F" w:rsidRPr="00BF1BE7" w:rsidRDefault="0054251F" w:rsidP="00A628EF">
            <w:pPr>
              <w:tabs>
                <w:tab w:val="right" w:pos="9344"/>
              </w:tabs>
              <w:suppressAutoHyphens/>
              <w:rPr>
                <w:b/>
                <w:noProof/>
              </w:rPr>
            </w:pPr>
          </w:p>
        </w:tc>
      </w:tr>
      <w:tr w:rsidR="0054251F" w:rsidRPr="00BF1BE7" w14:paraId="7A20FBEA" w14:textId="77777777" w:rsidTr="00A628EF">
        <w:tc>
          <w:tcPr>
            <w:tcW w:w="8388" w:type="dxa"/>
            <w:tcBorders>
              <w:top w:val="single" w:sz="12" w:space="0" w:color="auto"/>
              <w:right w:val="single" w:sz="12" w:space="0" w:color="auto"/>
            </w:tcBorders>
          </w:tcPr>
          <w:p w14:paraId="3B721330" w14:textId="77777777" w:rsidR="0054251F" w:rsidRPr="00BF1BE7" w:rsidRDefault="0054251F" w:rsidP="00A628EF">
            <w:pPr>
              <w:tabs>
                <w:tab w:val="right" w:pos="9344"/>
              </w:tabs>
              <w:suppressAutoHyphens/>
              <w:rPr>
                <w:b/>
                <w:noProof/>
              </w:rPr>
            </w:pPr>
            <w:r w:rsidRPr="00BF1BE7">
              <w:rPr>
                <w:b/>
                <w:noProof/>
              </w:rPr>
              <w:t>Вид маршрута:</w:t>
            </w:r>
          </w:p>
        </w:tc>
        <w:tc>
          <w:tcPr>
            <w:tcW w:w="1465" w:type="dxa"/>
            <w:tcBorders>
              <w:top w:val="nil"/>
              <w:left w:val="single" w:sz="12" w:space="0" w:color="auto"/>
              <w:bottom w:val="nil"/>
            </w:tcBorders>
          </w:tcPr>
          <w:p w14:paraId="2256E1CB" w14:textId="77777777" w:rsidR="0054251F" w:rsidRPr="00BF1BE7" w:rsidRDefault="0054251F" w:rsidP="00A628EF">
            <w:pPr>
              <w:tabs>
                <w:tab w:val="right" w:pos="9344"/>
              </w:tabs>
              <w:suppressAutoHyphens/>
              <w:rPr>
                <w:b/>
                <w:noProof/>
              </w:rPr>
            </w:pPr>
          </w:p>
        </w:tc>
      </w:tr>
      <w:tr w:rsidR="0054251F" w:rsidRPr="00BF1BE7" w14:paraId="06F4765C" w14:textId="77777777" w:rsidTr="00A628EF">
        <w:tc>
          <w:tcPr>
            <w:tcW w:w="8388" w:type="dxa"/>
            <w:tcBorders>
              <w:right w:val="single" w:sz="12" w:space="0" w:color="auto"/>
            </w:tcBorders>
            <w:vAlign w:val="center"/>
          </w:tcPr>
          <w:p w14:paraId="5E6D31AC" w14:textId="77777777" w:rsidR="0054251F" w:rsidRPr="00BF1BE7" w:rsidRDefault="0054251F" w:rsidP="00A628EF">
            <w:pPr>
              <w:tabs>
                <w:tab w:val="right" w:pos="9344"/>
              </w:tabs>
              <w:suppressAutoHyphens/>
              <w:rPr>
                <w:b/>
                <w:noProof/>
              </w:rPr>
            </w:pPr>
            <w:r w:rsidRPr="00BF1BE7">
              <w:rPr>
                <w:b/>
                <w:bCs/>
                <w:noProof/>
              </w:rPr>
              <w:sym w:font="Wingdings" w:char="F06F"/>
            </w:r>
            <w:r w:rsidRPr="00BF1BE7">
              <w:rPr>
                <w:b/>
                <w:bCs/>
                <w:noProof/>
              </w:rPr>
              <w:t xml:space="preserve"> Внутрипромысловый   </w:t>
            </w:r>
            <w:r w:rsidRPr="00BF1BE7">
              <w:rPr>
                <w:b/>
                <w:bCs/>
                <w:noProof/>
              </w:rPr>
              <w:sym w:font="Wingdings" w:char="F06F"/>
            </w:r>
            <w:r w:rsidRPr="00BF1BE7">
              <w:rPr>
                <w:b/>
                <w:bCs/>
                <w:noProof/>
              </w:rPr>
              <w:t xml:space="preserve"> Межпромысловый   </w:t>
            </w:r>
            <w:r w:rsidRPr="00BF1BE7">
              <w:rPr>
                <w:b/>
                <w:bCs/>
                <w:noProof/>
              </w:rPr>
              <w:sym w:font="Wingdings" w:char="F06F"/>
            </w:r>
            <w:r w:rsidRPr="00BF1BE7">
              <w:rPr>
                <w:b/>
                <w:bCs/>
                <w:noProof/>
              </w:rPr>
              <w:t xml:space="preserve"> Городской   </w:t>
            </w:r>
            <w:r w:rsidRPr="00BF1BE7">
              <w:rPr>
                <w:b/>
                <w:bCs/>
                <w:noProof/>
              </w:rPr>
              <w:sym w:font="Wingdings" w:char="F06F"/>
            </w:r>
            <w:r w:rsidRPr="00BF1BE7">
              <w:rPr>
                <w:b/>
                <w:bCs/>
                <w:noProof/>
              </w:rPr>
              <w:t xml:space="preserve"> Междугородний   </w:t>
            </w:r>
            <w:r w:rsidRPr="00BF1BE7">
              <w:rPr>
                <w:b/>
                <w:bCs/>
                <w:noProof/>
              </w:rPr>
              <w:sym w:font="Wingdings" w:char="F06F"/>
            </w:r>
            <w:r w:rsidRPr="00BF1BE7">
              <w:rPr>
                <w:b/>
                <w:bCs/>
                <w:noProof/>
              </w:rPr>
              <w:t xml:space="preserve"> Специальный</w:t>
            </w:r>
          </w:p>
        </w:tc>
        <w:tc>
          <w:tcPr>
            <w:tcW w:w="1465" w:type="dxa"/>
            <w:tcBorders>
              <w:top w:val="nil"/>
              <w:left w:val="single" w:sz="12" w:space="0" w:color="auto"/>
              <w:bottom w:val="single" w:sz="12" w:space="0" w:color="auto"/>
            </w:tcBorders>
          </w:tcPr>
          <w:p w14:paraId="1E178275" w14:textId="77777777" w:rsidR="0054251F" w:rsidRPr="00BF1BE7" w:rsidRDefault="0054251F" w:rsidP="00A628EF">
            <w:pPr>
              <w:tabs>
                <w:tab w:val="right" w:pos="9344"/>
              </w:tabs>
              <w:suppressAutoHyphens/>
              <w:rPr>
                <w:b/>
                <w:noProof/>
              </w:rPr>
            </w:pPr>
          </w:p>
        </w:tc>
      </w:tr>
    </w:tbl>
    <w:p w14:paraId="6B6D4F35" w14:textId="77777777" w:rsidR="0054251F" w:rsidRPr="00BF1BE7" w:rsidRDefault="0054251F" w:rsidP="0054251F">
      <w:pPr>
        <w:suppressAutoHyphens/>
        <w:rPr>
          <w:sz w:val="20"/>
        </w:rPr>
      </w:pPr>
    </w:p>
    <w:tbl>
      <w:tblPr>
        <w:tblW w:w="0" w:type="auto"/>
        <w:tblInd w:w="5148" w:type="dxa"/>
        <w:tblLook w:val="00A0" w:firstRow="1" w:lastRow="0" w:firstColumn="1" w:lastColumn="0" w:noHBand="0" w:noVBand="0"/>
      </w:tblPr>
      <w:tblGrid>
        <w:gridCol w:w="1424"/>
        <w:gridCol w:w="3051"/>
      </w:tblGrid>
      <w:tr w:rsidR="0054251F" w:rsidRPr="00BF1BE7" w14:paraId="0677A4B1" w14:textId="77777777" w:rsidTr="00A628EF">
        <w:tc>
          <w:tcPr>
            <w:tcW w:w="1440" w:type="dxa"/>
            <w:tcBorders>
              <w:right w:val="single" w:sz="12" w:space="0" w:color="auto"/>
            </w:tcBorders>
          </w:tcPr>
          <w:p w14:paraId="5B848F66" w14:textId="77777777" w:rsidR="0054251F" w:rsidRPr="00BF1BE7" w:rsidRDefault="0054251F" w:rsidP="00A628EF">
            <w:pPr>
              <w:tabs>
                <w:tab w:val="right" w:pos="9344"/>
              </w:tabs>
              <w:suppressAutoHyphens/>
              <w:rPr>
                <w:b/>
                <w:noProof/>
              </w:rPr>
            </w:pPr>
            <w:r w:rsidRPr="00BF1BE7">
              <w:rPr>
                <w:b/>
                <w:noProof/>
              </w:rPr>
              <w:t xml:space="preserve">Срок действия </w:t>
            </w:r>
          </w:p>
          <w:p w14:paraId="077E32AC" w14:textId="77777777" w:rsidR="0054251F" w:rsidRPr="00BF1BE7" w:rsidRDefault="0054251F" w:rsidP="00A628EF">
            <w:pPr>
              <w:tabs>
                <w:tab w:val="right" w:pos="9344"/>
              </w:tabs>
              <w:suppressAutoHyphens/>
              <w:rPr>
                <w:b/>
                <w:noProof/>
              </w:rPr>
            </w:pPr>
          </w:p>
        </w:tc>
        <w:tc>
          <w:tcPr>
            <w:tcW w:w="3265" w:type="dxa"/>
            <w:tcBorders>
              <w:top w:val="single" w:sz="12" w:space="0" w:color="auto"/>
              <w:left w:val="single" w:sz="12" w:space="0" w:color="auto"/>
              <w:bottom w:val="single" w:sz="12" w:space="0" w:color="auto"/>
              <w:right w:val="single" w:sz="12" w:space="0" w:color="auto"/>
            </w:tcBorders>
          </w:tcPr>
          <w:p w14:paraId="0F6A9235" w14:textId="77777777" w:rsidR="0054251F" w:rsidRPr="00BF1BE7" w:rsidRDefault="0054251F" w:rsidP="00A628EF">
            <w:pPr>
              <w:tabs>
                <w:tab w:val="right" w:pos="9344"/>
              </w:tabs>
              <w:suppressAutoHyphens/>
              <w:jc w:val="center"/>
              <w:rPr>
                <w:b/>
                <w:caps/>
                <w:noProof/>
              </w:rPr>
            </w:pPr>
          </w:p>
        </w:tc>
      </w:tr>
    </w:tbl>
    <w:p w14:paraId="36F5DEF0" w14:textId="77777777" w:rsidR="0054251F" w:rsidRPr="00BF1BE7" w:rsidRDefault="0054251F" w:rsidP="0054251F">
      <w:pPr>
        <w:tabs>
          <w:tab w:val="left" w:pos="8264"/>
        </w:tabs>
        <w:suppressAutoHyphens/>
        <w:rPr>
          <w:sz w:val="20"/>
        </w:rPr>
      </w:pPr>
    </w:p>
    <w:tbl>
      <w:tblPr>
        <w:tblW w:w="0" w:type="auto"/>
        <w:tblLook w:val="00A0" w:firstRow="1" w:lastRow="0" w:firstColumn="1" w:lastColumn="0" w:noHBand="0" w:noVBand="0"/>
      </w:tblPr>
      <w:tblGrid>
        <w:gridCol w:w="2190"/>
        <w:gridCol w:w="2137"/>
        <w:gridCol w:w="2627"/>
        <w:gridCol w:w="2669"/>
      </w:tblGrid>
      <w:tr w:rsidR="0054251F" w:rsidRPr="00BF1BE7" w14:paraId="56F8B40C" w14:textId="77777777" w:rsidTr="00A628EF">
        <w:tc>
          <w:tcPr>
            <w:tcW w:w="2204" w:type="dxa"/>
            <w:tcBorders>
              <w:right w:val="single" w:sz="12" w:space="0" w:color="auto"/>
            </w:tcBorders>
          </w:tcPr>
          <w:p w14:paraId="11765F5A" w14:textId="77777777" w:rsidR="0054251F" w:rsidRPr="00BF1BE7" w:rsidRDefault="0054251F" w:rsidP="00A628EF">
            <w:pPr>
              <w:tabs>
                <w:tab w:val="right" w:pos="9344"/>
              </w:tabs>
              <w:suppressAutoHyphens/>
              <w:rPr>
                <w:b/>
                <w:noProof/>
              </w:rPr>
            </w:pPr>
            <w:r w:rsidRPr="00BF1BE7">
              <w:rPr>
                <w:b/>
                <w:noProof/>
              </w:rPr>
              <w:t>Общая протяженность маршрута, км</w:t>
            </w:r>
          </w:p>
        </w:tc>
        <w:tc>
          <w:tcPr>
            <w:tcW w:w="2224" w:type="dxa"/>
            <w:tcBorders>
              <w:top w:val="single" w:sz="12" w:space="0" w:color="auto"/>
              <w:left w:val="single" w:sz="12" w:space="0" w:color="auto"/>
              <w:bottom w:val="single" w:sz="12" w:space="0" w:color="auto"/>
              <w:right w:val="single" w:sz="12" w:space="0" w:color="auto"/>
            </w:tcBorders>
          </w:tcPr>
          <w:p w14:paraId="0534C216" w14:textId="77777777" w:rsidR="0054251F" w:rsidRPr="00BF1BE7" w:rsidRDefault="0054251F" w:rsidP="00A628EF">
            <w:pPr>
              <w:tabs>
                <w:tab w:val="right" w:pos="9344"/>
              </w:tabs>
              <w:suppressAutoHyphens/>
              <w:jc w:val="center"/>
              <w:rPr>
                <w:b/>
                <w:caps/>
                <w:noProof/>
              </w:rPr>
            </w:pPr>
          </w:p>
        </w:tc>
        <w:tc>
          <w:tcPr>
            <w:tcW w:w="2645" w:type="dxa"/>
            <w:tcBorders>
              <w:left w:val="single" w:sz="12" w:space="0" w:color="auto"/>
              <w:right w:val="single" w:sz="12" w:space="0" w:color="auto"/>
            </w:tcBorders>
          </w:tcPr>
          <w:p w14:paraId="540676EB" w14:textId="77777777" w:rsidR="0054251F" w:rsidRPr="00BF1BE7" w:rsidRDefault="0054251F" w:rsidP="00A628EF">
            <w:pPr>
              <w:tabs>
                <w:tab w:val="right" w:pos="9344"/>
              </w:tabs>
              <w:suppressAutoHyphens/>
              <w:jc w:val="right"/>
              <w:rPr>
                <w:b/>
                <w:noProof/>
              </w:rPr>
            </w:pPr>
            <w:r w:rsidRPr="00BF1BE7">
              <w:rPr>
                <w:b/>
                <w:noProof/>
              </w:rPr>
              <w:t xml:space="preserve">Средняя эксплуатационная скорость, км/час </w:t>
            </w:r>
          </w:p>
          <w:p w14:paraId="170D06AA" w14:textId="77777777" w:rsidR="0054251F" w:rsidRPr="00BF1BE7" w:rsidRDefault="0054251F" w:rsidP="00A628EF">
            <w:pPr>
              <w:tabs>
                <w:tab w:val="right" w:pos="9344"/>
              </w:tabs>
              <w:suppressAutoHyphens/>
              <w:jc w:val="right"/>
              <w:rPr>
                <w:b/>
                <w:noProof/>
              </w:rPr>
            </w:pPr>
          </w:p>
        </w:tc>
        <w:tc>
          <w:tcPr>
            <w:tcW w:w="2780" w:type="dxa"/>
            <w:tcBorders>
              <w:top w:val="single" w:sz="12" w:space="0" w:color="auto"/>
              <w:left w:val="single" w:sz="12" w:space="0" w:color="auto"/>
              <w:bottom w:val="single" w:sz="12" w:space="0" w:color="auto"/>
              <w:right w:val="single" w:sz="12" w:space="0" w:color="auto"/>
            </w:tcBorders>
          </w:tcPr>
          <w:p w14:paraId="69C573CF" w14:textId="77777777" w:rsidR="0054251F" w:rsidRPr="00BF1BE7" w:rsidRDefault="0054251F" w:rsidP="00A628EF">
            <w:pPr>
              <w:tabs>
                <w:tab w:val="right" w:pos="9344"/>
              </w:tabs>
              <w:suppressAutoHyphens/>
              <w:jc w:val="center"/>
              <w:rPr>
                <w:b/>
                <w:caps/>
                <w:noProof/>
              </w:rPr>
            </w:pPr>
          </w:p>
        </w:tc>
      </w:tr>
    </w:tbl>
    <w:p w14:paraId="1E202720" w14:textId="77777777" w:rsidR="0054251F" w:rsidRPr="00BF1BE7" w:rsidRDefault="0054251F" w:rsidP="0054251F">
      <w:pPr>
        <w:tabs>
          <w:tab w:val="left" w:pos="8264"/>
        </w:tabs>
        <w:suppressAutoHyphens/>
      </w:pPr>
    </w:p>
    <w:tbl>
      <w:tblPr>
        <w:tblW w:w="5000" w:type="pct"/>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2218"/>
        <w:gridCol w:w="7390"/>
      </w:tblGrid>
      <w:tr w:rsidR="0054251F" w:rsidRPr="00BF1BE7" w14:paraId="39DF34DD" w14:textId="77777777" w:rsidTr="00A628EF">
        <w:tc>
          <w:tcPr>
            <w:tcW w:w="1154" w:type="pct"/>
            <w:vAlign w:val="center"/>
          </w:tcPr>
          <w:p w14:paraId="5289A647" w14:textId="77777777" w:rsidR="0054251F" w:rsidRPr="00BF1BE7" w:rsidRDefault="0054251F" w:rsidP="00A628EF">
            <w:pPr>
              <w:tabs>
                <w:tab w:val="right" w:pos="9344"/>
              </w:tabs>
              <w:suppressAutoHyphens/>
              <w:rPr>
                <w:b/>
                <w:noProof/>
              </w:rPr>
            </w:pPr>
            <w:r w:rsidRPr="00BF1BE7">
              <w:rPr>
                <w:b/>
                <w:noProof/>
              </w:rPr>
              <w:t>Сезонность работы:</w:t>
            </w:r>
          </w:p>
        </w:tc>
        <w:tc>
          <w:tcPr>
            <w:tcW w:w="3846" w:type="pct"/>
            <w:vAlign w:val="center"/>
          </w:tcPr>
          <w:p w14:paraId="05BCDFB7" w14:textId="77777777" w:rsidR="0054251F" w:rsidRPr="00BF1BE7" w:rsidRDefault="0054251F" w:rsidP="00A628EF">
            <w:pPr>
              <w:tabs>
                <w:tab w:val="right" w:pos="9344"/>
              </w:tabs>
              <w:suppressAutoHyphens/>
              <w:rPr>
                <w:b/>
                <w:caps/>
                <w:noProof/>
              </w:rPr>
            </w:pPr>
            <w:r w:rsidRPr="00BF1BE7">
              <w:rPr>
                <w:b/>
                <w:bCs/>
                <w:noProof/>
              </w:rPr>
              <w:sym w:font="Wingdings" w:char="F06F"/>
            </w:r>
            <w:r w:rsidRPr="00BF1BE7">
              <w:rPr>
                <w:b/>
                <w:bCs/>
                <w:noProof/>
              </w:rPr>
              <w:t xml:space="preserve"> Летний                                            </w:t>
            </w:r>
            <w:r w:rsidRPr="00BF1BE7">
              <w:rPr>
                <w:b/>
                <w:bCs/>
                <w:noProof/>
              </w:rPr>
              <w:sym w:font="Wingdings" w:char="F06F"/>
            </w:r>
            <w:r w:rsidRPr="00BF1BE7">
              <w:rPr>
                <w:b/>
                <w:bCs/>
                <w:noProof/>
              </w:rPr>
              <w:t xml:space="preserve"> Зимний                                  </w:t>
            </w:r>
            <w:r w:rsidRPr="00BF1BE7">
              <w:rPr>
                <w:b/>
                <w:bCs/>
                <w:noProof/>
              </w:rPr>
              <w:sym w:font="Wingdings" w:char="F06F"/>
            </w:r>
            <w:r w:rsidRPr="00BF1BE7">
              <w:rPr>
                <w:b/>
                <w:bCs/>
                <w:noProof/>
              </w:rPr>
              <w:t xml:space="preserve"> Круглогодичный</w:t>
            </w:r>
          </w:p>
        </w:tc>
      </w:tr>
    </w:tbl>
    <w:p w14:paraId="42FBE3C4" w14:textId="77777777" w:rsidR="0054251F" w:rsidRPr="00BF1BE7" w:rsidRDefault="0054251F" w:rsidP="0054251F">
      <w:pPr>
        <w:tabs>
          <w:tab w:val="left" w:pos="8264"/>
        </w:tabs>
        <w:suppressAutoHyphens/>
      </w:pPr>
    </w:p>
    <w:tbl>
      <w:tblPr>
        <w:tblW w:w="0" w:type="auto"/>
        <w:tblLook w:val="00A0" w:firstRow="1" w:lastRow="0" w:firstColumn="1" w:lastColumn="0" w:noHBand="0" w:noVBand="0"/>
      </w:tblPr>
      <w:tblGrid>
        <w:gridCol w:w="9638"/>
      </w:tblGrid>
      <w:tr w:rsidR="0054251F" w:rsidRPr="00BF1BE7" w14:paraId="2B0632D9" w14:textId="77777777" w:rsidTr="00A628EF">
        <w:tc>
          <w:tcPr>
            <w:tcW w:w="9853" w:type="dxa"/>
            <w:tcBorders>
              <w:bottom w:val="single" w:sz="12" w:space="0" w:color="auto"/>
            </w:tcBorders>
          </w:tcPr>
          <w:p w14:paraId="545DBC1B" w14:textId="77777777" w:rsidR="0054251F" w:rsidRPr="00BF1BE7" w:rsidRDefault="0054251F" w:rsidP="00A628EF">
            <w:pPr>
              <w:tabs>
                <w:tab w:val="right" w:pos="9344"/>
              </w:tabs>
              <w:suppressAutoHyphens/>
              <w:jc w:val="center"/>
              <w:rPr>
                <w:b/>
                <w:noProof/>
              </w:rPr>
            </w:pPr>
            <w:r w:rsidRPr="00BF1BE7">
              <w:rPr>
                <w:b/>
                <w:noProof/>
              </w:rPr>
              <w:t xml:space="preserve">Характеристика дороги на маршруте </w:t>
            </w:r>
          </w:p>
        </w:tc>
      </w:tr>
      <w:tr w:rsidR="0054251F" w:rsidRPr="00BF1BE7" w14:paraId="5D99B475" w14:textId="77777777" w:rsidTr="00A628EF">
        <w:tc>
          <w:tcPr>
            <w:tcW w:w="9853" w:type="dxa"/>
            <w:tcBorders>
              <w:top w:val="single" w:sz="12" w:space="0" w:color="auto"/>
              <w:left w:val="single" w:sz="12" w:space="0" w:color="auto"/>
              <w:bottom w:val="single" w:sz="2" w:space="0" w:color="auto"/>
              <w:right w:val="single" w:sz="12" w:space="0" w:color="auto"/>
            </w:tcBorders>
          </w:tcPr>
          <w:p w14:paraId="27D97CE9" w14:textId="77777777" w:rsidR="0054251F" w:rsidRPr="00BF1BE7" w:rsidRDefault="0054251F" w:rsidP="00A628EF">
            <w:pPr>
              <w:tabs>
                <w:tab w:val="right" w:pos="9344"/>
              </w:tabs>
              <w:suppressAutoHyphens/>
              <w:rPr>
                <w:b/>
                <w:noProof/>
              </w:rPr>
            </w:pPr>
            <w:r w:rsidRPr="00BF1BE7">
              <w:rPr>
                <w:b/>
                <w:noProof/>
              </w:rPr>
              <w:t>Ширина проезжей части и обочин, тип покрытия (по участкам с указанием их протяженности):</w:t>
            </w:r>
          </w:p>
        </w:tc>
      </w:tr>
      <w:tr w:rsidR="0054251F" w:rsidRPr="00BF1BE7" w14:paraId="402A1720" w14:textId="77777777" w:rsidTr="00A628EF">
        <w:tc>
          <w:tcPr>
            <w:tcW w:w="9853" w:type="dxa"/>
            <w:tcBorders>
              <w:top w:val="single" w:sz="2" w:space="0" w:color="auto"/>
              <w:left w:val="single" w:sz="12" w:space="0" w:color="auto"/>
              <w:bottom w:val="single" w:sz="2" w:space="0" w:color="auto"/>
              <w:right w:val="single" w:sz="12" w:space="0" w:color="auto"/>
            </w:tcBorders>
          </w:tcPr>
          <w:p w14:paraId="6CACE716" w14:textId="77777777" w:rsidR="0054251F" w:rsidRPr="00BF1BE7" w:rsidRDefault="0054251F" w:rsidP="00A628EF">
            <w:pPr>
              <w:tabs>
                <w:tab w:val="right" w:pos="9344"/>
              </w:tabs>
              <w:suppressAutoHyphens/>
              <w:rPr>
                <w:b/>
                <w:noProof/>
              </w:rPr>
            </w:pPr>
          </w:p>
        </w:tc>
      </w:tr>
      <w:tr w:rsidR="0054251F" w:rsidRPr="00BF1BE7" w14:paraId="2C51A3CD" w14:textId="77777777" w:rsidTr="00A628EF">
        <w:tc>
          <w:tcPr>
            <w:tcW w:w="9853" w:type="dxa"/>
            <w:tcBorders>
              <w:top w:val="single" w:sz="2" w:space="0" w:color="auto"/>
              <w:left w:val="single" w:sz="12" w:space="0" w:color="auto"/>
              <w:bottom w:val="single" w:sz="12" w:space="0" w:color="auto"/>
              <w:right w:val="single" w:sz="12" w:space="0" w:color="auto"/>
            </w:tcBorders>
          </w:tcPr>
          <w:p w14:paraId="29C60244" w14:textId="77777777" w:rsidR="0054251F" w:rsidRPr="00BF1BE7" w:rsidRDefault="0054251F" w:rsidP="00A628EF">
            <w:pPr>
              <w:tabs>
                <w:tab w:val="right" w:pos="9344"/>
              </w:tabs>
              <w:suppressAutoHyphens/>
              <w:rPr>
                <w:b/>
                <w:noProof/>
              </w:rPr>
            </w:pPr>
          </w:p>
        </w:tc>
      </w:tr>
      <w:tr w:rsidR="0054251F" w:rsidRPr="00BF1BE7" w14:paraId="1CA4BACB" w14:textId="77777777" w:rsidTr="00A628EF">
        <w:tc>
          <w:tcPr>
            <w:tcW w:w="9853" w:type="dxa"/>
            <w:tcBorders>
              <w:top w:val="single" w:sz="12" w:space="0" w:color="auto"/>
              <w:left w:val="single" w:sz="12" w:space="0" w:color="auto"/>
              <w:bottom w:val="single" w:sz="2" w:space="0" w:color="auto"/>
              <w:right w:val="single" w:sz="12" w:space="0" w:color="auto"/>
            </w:tcBorders>
          </w:tcPr>
          <w:p w14:paraId="5305B2AF" w14:textId="77777777" w:rsidR="0054251F" w:rsidRPr="00BF1BE7" w:rsidRDefault="0054251F" w:rsidP="00A628EF">
            <w:pPr>
              <w:tabs>
                <w:tab w:val="right" w:pos="9344"/>
              </w:tabs>
              <w:suppressAutoHyphens/>
              <w:rPr>
                <w:b/>
                <w:noProof/>
              </w:rPr>
            </w:pPr>
            <w:r w:rsidRPr="00BF1BE7">
              <w:rPr>
                <w:b/>
                <w:noProof/>
              </w:rPr>
              <w:t>Кем обслуживается дорога:</w:t>
            </w:r>
          </w:p>
        </w:tc>
      </w:tr>
      <w:tr w:rsidR="0054251F" w:rsidRPr="00BF1BE7" w14:paraId="437A0CED" w14:textId="77777777" w:rsidTr="00A628EF">
        <w:tc>
          <w:tcPr>
            <w:tcW w:w="9853" w:type="dxa"/>
            <w:tcBorders>
              <w:top w:val="single" w:sz="2" w:space="0" w:color="auto"/>
              <w:left w:val="single" w:sz="12" w:space="0" w:color="auto"/>
              <w:bottom w:val="single" w:sz="12" w:space="0" w:color="auto"/>
              <w:right w:val="single" w:sz="12" w:space="0" w:color="auto"/>
            </w:tcBorders>
          </w:tcPr>
          <w:p w14:paraId="769EC1B4" w14:textId="77777777" w:rsidR="0054251F" w:rsidRPr="00BF1BE7" w:rsidRDefault="0054251F" w:rsidP="00A628EF">
            <w:pPr>
              <w:tabs>
                <w:tab w:val="right" w:pos="9344"/>
              </w:tabs>
              <w:suppressAutoHyphens/>
              <w:rPr>
                <w:b/>
                <w:noProof/>
              </w:rPr>
            </w:pPr>
          </w:p>
        </w:tc>
      </w:tr>
      <w:tr w:rsidR="0054251F" w:rsidRPr="00BF1BE7" w14:paraId="3550E610" w14:textId="77777777" w:rsidTr="00A628EF">
        <w:tc>
          <w:tcPr>
            <w:tcW w:w="9853" w:type="dxa"/>
            <w:tcBorders>
              <w:top w:val="single" w:sz="12" w:space="0" w:color="auto"/>
              <w:left w:val="single" w:sz="12" w:space="0" w:color="auto"/>
              <w:bottom w:val="single" w:sz="2" w:space="0" w:color="auto"/>
              <w:right w:val="single" w:sz="12" w:space="0" w:color="auto"/>
            </w:tcBorders>
          </w:tcPr>
          <w:p w14:paraId="3C4EC7B9" w14:textId="77777777" w:rsidR="0054251F" w:rsidRPr="00BF1BE7" w:rsidRDefault="0054251F" w:rsidP="00A628EF">
            <w:pPr>
              <w:tabs>
                <w:tab w:val="right" w:pos="9344"/>
              </w:tabs>
              <w:suppressAutoHyphens/>
              <w:rPr>
                <w:b/>
                <w:noProof/>
              </w:rPr>
            </w:pPr>
            <w:r w:rsidRPr="00BF1BE7">
              <w:rPr>
                <w:b/>
                <w:noProof/>
              </w:rPr>
              <w:t xml:space="preserve">Наличие мостов и их грузоподъемность (между какими пунктами или на каком километре): </w:t>
            </w:r>
          </w:p>
        </w:tc>
      </w:tr>
      <w:tr w:rsidR="0054251F" w:rsidRPr="00BF1BE7" w14:paraId="64A40298" w14:textId="77777777" w:rsidTr="00A628EF">
        <w:tc>
          <w:tcPr>
            <w:tcW w:w="9853" w:type="dxa"/>
            <w:tcBorders>
              <w:top w:val="single" w:sz="2" w:space="0" w:color="auto"/>
              <w:left w:val="single" w:sz="12" w:space="0" w:color="auto"/>
              <w:bottom w:val="single" w:sz="12" w:space="0" w:color="auto"/>
              <w:right w:val="single" w:sz="12" w:space="0" w:color="auto"/>
            </w:tcBorders>
          </w:tcPr>
          <w:p w14:paraId="7B96D631" w14:textId="77777777" w:rsidR="0054251F" w:rsidRPr="00BF1BE7" w:rsidRDefault="0054251F" w:rsidP="00A628EF">
            <w:pPr>
              <w:tabs>
                <w:tab w:val="right" w:pos="9344"/>
              </w:tabs>
              <w:suppressAutoHyphens/>
              <w:rPr>
                <w:b/>
                <w:noProof/>
              </w:rPr>
            </w:pPr>
          </w:p>
        </w:tc>
      </w:tr>
      <w:tr w:rsidR="0054251F" w:rsidRPr="00BF1BE7" w14:paraId="5D6A6EFA" w14:textId="77777777" w:rsidTr="00A628EF">
        <w:tc>
          <w:tcPr>
            <w:tcW w:w="9853" w:type="dxa"/>
            <w:tcBorders>
              <w:top w:val="single" w:sz="12" w:space="0" w:color="auto"/>
              <w:left w:val="single" w:sz="12" w:space="0" w:color="auto"/>
              <w:bottom w:val="single" w:sz="2" w:space="0" w:color="auto"/>
              <w:right w:val="single" w:sz="12" w:space="0" w:color="auto"/>
            </w:tcBorders>
          </w:tcPr>
          <w:p w14:paraId="03047789" w14:textId="77777777" w:rsidR="0054251F" w:rsidRPr="00BF1BE7" w:rsidRDefault="0054251F" w:rsidP="00A628EF">
            <w:pPr>
              <w:tabs>
                <w:tab w:val="right" w:pos="9344"/>
              </w:tabs>
              <w:suppressAutoHyphens/>
              <w:rPr>
                <w:b/>
                <w:noProof/>
              </w:rPr>
            </w:pPr>
            <w:r w:rsidRPr="00BF1BE7">
              <w:rPr>
                <w:b/>
                <w:noProof/>
              </w:rPr>
              <w:t>Наличие железнодорожных переездов и их вид (между какими пунктами или на каком километре, охраняемые, неохраняемые):</w:t>
            </w:r>
          </w:p>
        </w:tc>
      </w:tr>
      <w:tr w:rsidR="0054251F" w:rsidRPr="00BF1BE7" w14:paraId="730ADEF2" w14:textId="77777777" w:rsidTr="00A628EF">
        <w:tc>
          <w:tcPr>
            <w:tcW w:w="9853" w:type="dxa"/>
            <w:tcBorders>
              <w:top w:val="single" w:sz="2" w:space="0" w:color="auto"/>
              <w:left w:val="single" w:sz="12" w:space="0" w:color="auto"/>
              <w:bottom w:val="single" w:sz="12" w:space="0" w:color="auto"/>
              <w:right w:val="single" w:sz="12" w:space="0" w:color="auto"/>
            </w:tcBorders>
          </w:tcPr>
          <w:p w14:paraId="57304D1B" w14:textId="77777777" w:rsidR="0054251F" w:rsidRPr="00BF1BE7" w:rsidRDefault="0054251F" w:rsidP="00A628EF">
            <w:pPr>
              <w:tabs>
                <w:tab w:val="right" w:pos="9344"/>
              </w:tabs>
              <w:suppressAutoHyphens/>
              <w:rPr>
                <w:b/>
                <w:noProof/>
              </w:rPr>
            </w:pPr>
          </w:p>
        </w:tc>
      </w:tr>
      <w:tr w:rsidR="0054251F" w:rsidRPr="00BF1BE7" w14:paraId="44B192EC" w14:textId="77777777" w:rsidTr="00A628EF">
        <w:tc>
          <w:tcPr>
            <w:tcW w:w="9853" w:type="dxa"/>
            <w:tcBorders>
              <w:top w:val="single" w:sz="12" w:space="0" w:color="auto"/>
              <w:left w:val="single" w:sz="12" w:space="0" w:color="auto"/>
              <w:bottom w:val="single" w:sz="2" w:space="0" w:color="auto"/>
              <w:right w:val="single" w:sz="12" w:space="0" w:color="auto"/>
            </w:tcBorders>
          </w:tcPr>
          <w:p w14:paraId="0317D777" w14:textId="77777777" w:rsidR="0054251F" w:rsidRPr="00BF1BE7" w:rsidRDefault="0054251F" w:rsidP="00A628EF">
            <w:pPr>
              <w:tabs>
                <w:tab w:val="right" w:pos="9344"/>
              </w:tabs>
              <w:suppressAutoHyphens/>
              <w:rPr>
                <w:b/>
                <w:noProof/>
              </w:rPr>
            </w:pPr>
            <w:r w:rsidRPr="00BF1BE7">
              <w:rPr>
                <w:b/>
                <w:noProof/>
              </w:rPr>
              <w:t>Наличие ледовых или паромных переправ (между какими пунктами или на каком километре):</w:t>
            </w:r>
          </w:p>
        </w:tc>
      </w:tr>
      <w:tr w:rsidR="0054251F" w:rsidRPr="00BF1BE7" w14:paraId="1A99267C" w14:textId="77777777" w:rsidTr="00A628EF">
        <w:tc>
          <w:tcPr>
            <w:tcW w:w="9853" w:type="dxa"/>
            <w:tcBorders>
              <w:top w:val="single" w:sz="2" w:space="0" w:color="auto"/>
              <w:left w:val="single" w:sz="12" w:space="0" w:color="auto"/>
              <w:bottom w:val="single" w:sz="12" w:space="0" w:color="auto"/>
              <w:right w:val="single" w:sz="12" w:space="0" w:color="auto"/>
            </w:tcBorders>
          </w:tcPr>
          <w:p w14:paraId="6B5E4565" w14:textId="77777777" w:rsidR="0054251F" w:rsidRPr="00BF1BE7" w:rsidRDefault="0054251F" w:rsidP="00A628EF">
            <w:pPr>
              <w:tabs>
                <w:tab w:val="right" w:pos="9344"/>
              </w:tabs>
              <w:suppressAutoHyphens/>
              <w:rPr>
                <w:b/>
                <w:noProof/>
              </w:rPr>
            </w:pPr>
          </w:p>
        </w:tc>
      </w:tr>
    </w:tbl>
    <w:p w14:paraId="00662104" w14:textId="77777777" w:rsidR="0054251F" w:rsidRPr="00BF1BE7" w:rsidRDefault="0054251F" w:rsidP="0054251F">
      <w:pPr>
        <w:tabs>
          <w:tab w:val="left" w:pos="8264"/>
        </w:tabs>
        <w:suppressAutoHyphens/>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9638"/>
      </w:tblGrid>
      <w:tr w:rsidR="0054251F" w:rsidRPr="00BF1BE7" w14:paraId="3F1912C8" w14:textId="77777777" w:rsidTr="00A628EF">
        <w:tc>
          <w:tcPr>
            <w:tcW w:w="5000" w:type="pct"/>
            <w:tcBorders>
              <w:top w:val="nil"/>
              <w:left w:val="nil"/>
              <w:bottom w:val="single" w:sz="12" w:space="0" w:color="auto"/>
              <w:right w:val="nil"/>
            </w:tcBorders>
          </w:tcPr>
          <w:p w14:paraId="690D523E" w14:textId="77777777" w:rsidR="0054251F" w:rsidRPr="00BF1BE7" w:rsidRDefault="0054251F" w:rsidP="00A628EF">
            <w:pPr>
              <w:tabs>
                <w:tab w:val="left" w:pos="8264"/>
                <w:tab w:val="right" w:pos="9344"/>
              </w:tabs>
              <w:suppressAutoHyphens/>
              <w:jc w:val="center"/>
              <w:rPr>
                <w:b/>
                <w:noProof/>
              </w:rPr>
            </w:pPr>
            <w:r w:rsidRPr="00BF1BE7">
              <w:rPr>
                <w:b/>
                <w:noProof/>
              </w:rPr>
              <w:t>Опасные участки и ситуационный анализ ДТП на маршруте (между какими пунктами или на каком километре)</w:t>
            </w:r>
          </w:p>
        </w:tc>
      </w:tr>
      <w:tr w:rsidR="0054251F" w:rsidRPr="00BF1BE7" w14:paraId="4C9A4AED" w14:textId="77777777" w:rsidTr="00A628EF">
        <w:tc>
          <w:tcPr>
            <w:tcW w:w="5000" w:type="pct"/>
            <w:tcBorders>
              <w:top w:val="single" w:sz="12" w:space="0" w:color="auto"/>
              <w:bottom w:val="single" w:sz="4" w:space="0" w:color="auto"/>
            </w:tcBorders>
          </w:tcPr>
          <w:p w14:paraId="3FF246FE" w14:textId="77777777" w:rsidR="0054251F" w:rsidRPr="00BF1BE7" w:rsidRDefault="0054251F" w:rsidP="00A628EF">
            <w:pPr>
              <w:tabs>
                <w:tab w:val="left" w:pos="8264"/>
                <w:tab w:val="right" w:pos="9344"/>
              </w:tabs>
              <w:suppressAutoHyphens/>
              <w:rPr>
                <w:b/>
                <w:noProof/>
              </w:rPr>
            </w:pPr>
          </w:p>
        </w:tc>
      </w:tr>
      <w:tr w:rsidR="0054251F" w:rsidRPr="00BF1BE7" w14:paraId="6C4B57E2" w14:textId="77777777" w:rsidTr="00A628EF">
        <w:tc>
          <w:tcPr>
            <w:tcW w:w="5000" w:type="pct"/>
            <w:tcBorders>
              <w:top w:val="single" w:sz="4" w:space="0" w:color="auto"/>
              <w:bottom w:val="single" w:sz="4" w:space="0" w:color="auto"/>
            </w:tcBorders>
          </w:tcPr>
          <w:p w14:paraId="563938F8" w14:textId="77777777" w:rsidR="0054251F" w:rsidRPr="00BF1BE7" w:rsidRDefault="0054251F" w:rsidP="00A628EF">
            <w:pPr>
              <w:tabs>
                <w:tab w:val="left" w:pos="8264"/>
                <w:tab w:val="right" w:pos="9344"/>
              </w:tabs>
              <w:suppressAutoHyphens/>
              <w:rPr>
                <w:b/>
                <w:noProof/>
              </w:rPr>
            </w:pPr>
          </w:p>
        </w:tc>
      </w:tr>
      <w:tr w:rsidR="0054251F" w:rsidRPr="00BF1BE7" w14:paraId="7F55D86D" w14:textId="77777777" w:rsidTr="00A628EF">
        <w:tc>
          <w:tcPr>
            <w:tcW w:w="5000" w:type="pct"/>
            <w:tcBorders>
              <w:top w:val="single" w:sz="4" w:space="0" w:color="auto"/>
              <w:bottom w:val="single" w:sz="4" w:space="0" w:color="auto"/>
            </w:tcBorders>
          </w:tcPr>
          <w:p w14:paraId="2177787B" w14:textId="77777777" w:rsidR="0054251F" w:rsidRPr="00BF1BE7" w:rsidRDefault="0054251F" w:rsidP="00A628EF">
            <w:pPr>
              <w:tabs>
                <w:tab w:val="left" w:pos="8264"/>
                <w:tab w:val="right" w:pos="9344"/>
              </w:tabs>
              <w:suppressAutoHyphens/>
              <w:rPr>
                <w:b/>
                <w:noProof/>
              </w:rPr>
            </w:pPr>
          </w:p>
        </w:tc>
      </w:tr>
      <w:tr w:rsidR="0054251F" w:rsidRPr="00BF1BE7" w14:paraId="534A180B" w14:textId="77777777" w:rsidTr="00A628EF">
        <w:tc>
          <w:tcPr>
            <w:tcW w:w="5000" w:type="pct"/>
            <w:tcBorders>
              <w:top w:val="single" w:sz="4" w:space="0" w:color="auto"/>
              <w:bottom w:val="single" w:sz="4" w:space="0" w:color="auto"/>
            </w:tcBorders>
          </w:tcPr>
          <w:p w14:paraId="1B5CD452" w14:textId="77777777" w:rsidR="0054251F" w:rsidRPr="00BF1BE7" w:rsidRDefault="0054251F" w:rsidP="00A628EF">
            <w:pPr>
              <w:tabs>
                <w:tab w:val="left" w:pos="8264"/>
                <w:tab w:val="right" w:pos="9344"/>
              </w:tabs>
              <w:suppressAutoHyphens/>
              <w:rPr>
                <w:b/>
                <w:noProof/>
              </w:rPr>
            </w:pPr>
          </w:p>
        </w:tc>
      </w:tr>
      <w:tr w:rsidR="0054251F" w:rsidRPr="00BF1BE7" w14:paraId="17387E07" w14:textId="77777777" w:rsidTr="00A628EF">
        <w:tc>
          <w:tcPr>
            <w:tcW w:w="5000" w:type="pct"/>
            <w:tcBorders>
              <w:top w:val="single" w:sz="4" w:space="0" w:color="auto"/>
              <w:bottom w:val="single" w:sz="12" w:space="0" w:color="auto"/>
            </w:tcBorders>
          </w:tcPr>
          <w:p w14:paraId="5C89380F" w14:textId="77777777" w:rsidR="0054251F" w:rsidRPr="00BF1BE7" w:rsidRDefault="0054251F" w:rsidP="00A628EF">
            <w:pPr>
              <w:tabs>
                <w:tab w:val="left" w:pos="8264"/>
                <w:tab w:val="right" w:pos="9344"/>
              </w:tabs>
              <w:suppressAutoHyphens/>
              <w:rPr>
                <w:b/>
                <w:noProof/>
              </w:rPr>
            </w:pPr>
          </w:p>
        </w:tc>
      </w:tr>
    </w:tbl>
    <w:p w14:paraId="6D479F91" w14:textId="77777777" w:rsidR="0054251F" w:rsidRPr="00BF1BE7" w:rsidRDefault="0054251F" w:rsidP="0054251F">
      <w:pPr>
        <w:tabs>
          <w:tab w:val="left" w:pos="8264"/>
        </w:tabs>
        <w:suppressAutoHyphens/>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4681"/>
        <w:gridCol w:w="1583"/>
        <w:gridCol w:w="3344"/>
      </w:tblGrid>
      <w:tr w:rsidR="0054251F" w:rsidRPr="00BF1BE7" w14:paraId="4D316CC5" w14:textId="77777777" w:rsidTr="00A628EF">
        <w:tc>
          <w:tcPr>
            <w:tcW w:w="2436" w:type="pct"/>
            <w:tcBorders>
              <w:top w:val="single" w:sz="12" w:space="0" w:color="auto"/>
              <w:bottom w:val="single" w:sz="12" w:space="0" w:color="auto"/>
            </w:tcBorders>
          </w:tcPr>
          <w:p w14:paraId="6FC17363" w14:textId="77777777" w:rsidR="0054251F" w:rsidRPr="00BF1BE7" w:rsidRDefault="0054251F" w:rsidP="00A628EF">
            <w:pPr>
              <w:tabs>
                <w:tab w:val="left" w:pos="8264"/>
                <w:tab w:val="right" w:pos="9344"/>
              </w:tabs>
              <w:suppressAutoHyphens/>
              <w:jc w:val="center"/>
              <w:rPr>
                <w:b/>
                <w:noProof/>
              </w:rPr>
            </w:pPr>
            <w:r w:rsidRPr="00BF1BE7">
              <w:rPr>
                <w:b/>
                <w:noProof/>
              </w:rPr>
              <w:t xml:space="preserve">Временные изменения на маршруте </w:t>
            </w:r>
          </w:p>
          <w:p w14:paraId="6B748497" w14:textId="77777777" w:rsidR="0054251F" w:rsidRPr="00BF1BE7" w:rsidRDefault="0054251F" w:rsidP="00A628EF">
            <w:pPr>
              <w:tabs>
                <w:tab w:val="left" w:pos="8264"/>
                <w:tab w:val="right" w:pos="9344"/>
              </w:tabs>
              <w:suppressAutoHyphens/>
              <w:jc w:val="center"/>
              <w:rPr>
                <w:b/>
                <w:noProof/>
              </w:rPr>
            </w:pPr>
            <w:r w:rsidRPr="00BF1BE7">
              <w:rPr>
                <w:b/>
                <w:noProof/>
              </w:rPr>
              <w:t>(изменение скорости движения, введение объездов, прекращение движения)</w:t>
            </w:r>
          </w:p>
        </w:tc>
        <w:tc>
          <w:tcPr>
            <w:tcW w:w="824" w:type="pct"/>
            <w:tcBorders>
              <w:top w:val="single" w:sz="12" w:space="0" w:color="auto"/>
              <w:bottom w:val="single" w:sz="12" w:space="0" w:color="auto"/>
            </w:tcBorders>
          </w:tcPr>
          <w:p w14:paraId="700F76C9" w14:textId="77777777" w:rsidR="0054251F" w:rsidRPr="00BF1BE7" w:rsidRDefault="0054251F" w:rsidP="00A628EF">
            <w:pPr>
              <w:tabs>
                <w:tab w:val="left" w:pos="8264"/>
                <w:tab w:val="right" w:pos="9344"/>
              </w:tabs>
              <w:suppressAutoHyphens/>
              <w:jc w:val="center"/>
              <w:rPr>
                <w:b/>
                <w:noProof/>
              </w:rPr>
            </w:pPr>
            <w:r w:rsidRPr="00BF1BE7">
              <w:rPr>
                <w:b/>
                <w:noProof/>
              </w:rPr>
              <w:t>Дата изменения</w:t>
            </w:r>
          </w:p>
        </w:tc>
        <w:tc>
          <w:tcPr>
            <w:tcW w:w="1740" w:type="pct"/>
            <w:tcBorders>
              <w:top w:val="single" w:sz="12" w:space="0" w:color="auto"/>
              <w:bottom w:val="single" w:sz="12" w:space="0" w:color="auto"/>
            </w:tcBorders>
          </w:tcPr>
          <w:p w14:paraId="1C4CE672" w14:textId="77777777" w:rsidR="0054251F" w:rsidRPr="00BF1BE7" w:rsidRDefault="0054251F" w:rsidP="00A628EF">
            <w:pPr>
              <w:tabs>
                <w:tab w:val="left" w:pos="8264"/>
                <w:tab w:val="right" w:pos="9344"/>
              </w:tabs>
              <w:suppressAutoHyphens/>
              <w:jc w:val="center"/>
              <w:rPr>
                <w:b/>
                <w:noProof/>
              </w:rPr>
            </w:pPr>
            <w:r w:rsidRPr="00BF1BE7">
              <w:rPr>
                <w:b/>
                <w:noProof/>
              </w:rPr>
              <w:t>Причина изменения</w:t>
            </w:r>
          </w:p>
        </w:tc>
      </w:tr>
      <w:tr w:rsidR="0054251F" w:rsidRPr="00BF1BE7" w14:paraId="3D8A8288" w14:textId="77777777" w:rsidTr="00A628EF">
        <w:tc>
          <w:tcPr>
            <w:tcW w:w="2436" w:type="pct"/>
            <w:tcBorders>
              <w:top w:val="single" w:sz="12" w:space="0" w:color="auto"/>
            </w:tcBorders>
          </w:tcPr>
          <w:p w14:paraId="7C2694BC" w14:textId="77777777" w:rsidR="0054251F" w:rsidRPr="00BF1BE7" w:rsidRDefault="0054251F" w:rsidP="00A628EF">
            <w:pPr>
              <w:tabs>
                <w:tab w:val="left" w:pos="8264"/>
                <w:tab w:val="right" w:pos="9344"/>
              </w:tabs>
              <w:suppressAutoHyphens/>
              <w:rPr>
                <w:b/>
                <w:noProof/>
              </w:rPr>
            </w:pPr>
          </w:p>
        </w:tc>
        <w:tc>
          <w:tcPr>
            <w:tcW w:w="824" w:type="pct"/>
            <w:tcBorders>
              <w:top w:val="single" w:sz="12" w:space="0" w:color="auto"/>
            </w:tcBorders>
          </w:tcPr>
          <w:p w14:paraId="6F24E1F6" w14:textId="77777777" w:rsidR="0054251F" w:rsidRPr="00BF1BE7" w:rsidRDefault="0054251F" w:rsidP="00A628EF">
            <w:pPr>
              <w:tabs>
                <w:tab w:val="left" w:pos="8264"/>
                <w:tab w:val="right" w:pos="9344"/>
              </w:tabs>
              <w:suppressAutoHyphens/>
              <w:rPr>
                <w:b/>
                <w:noProof/>
              </w:rPr>
            </w:pPr>
          </w:p>
        </w:tc>
        <w:tc>
          <w:tcPr>
            <w:tcW w:w="1740" w:type="pct"/>
            <w:tcBorders>
              <w:top w:val="single" w:sz="12" w:space="0" w:color="auto"/>
            </w:tcBorders>
          </w:tcPr>
          <w:p w14:paraId="74FD8955" w14:textId="77777777" w:rsidR="0054251F" w:rsidRPr="00BF1BE7" w:rsidRDefault="0054251F" w:rsidP="00A628EF">
            <w:pPr>
              <w:tabs>
                <w:tab w:val="left" w:pos="8264"/>
                <w:tab w:val="right" w:pos="9344"/>
              </w:tabs>
              <w:suppressAutoHyphens/>
              <w:rPr>
                <w:b/>
                <w:noProof/>
              </w:rPr>
            </w:pPr>
          </w:p>
        </w:tc>
      </w:tr>
      <w:tr w:rsidR="0054251F" w:rsidRPr="00BF1BE7" w14:paraId="08F05156" w14:textId="77777777" w:rsidTr="00A628EF">
        <w:tc>
          <w:tcPr>
            <w:tcW w:w="2436" w:type="pct"/>
          </w:tcPr>
          <w:p w14:paraId="05BE709B" w14:textId="77777777" w:rsidR="0054251F" w:rsidRPr="00BF1BE7" w:rsidRDefault="0054251F" w:rsidP="00A628EF">
            <w:pPr>
              <w:tabs>
                <w:tab w:val="left" w:pos="8264"/>
                <w:tab w:val="right" w:pos="9344"/>
              </w:tabs>
              <w:suppressAutoHyphens/>
              <w:rPr>
                <w:b/>
                <w:noProof/>
              </w:rPr>
            </w:pPr>
          </w:p>
        </w:tc>
        <w:tc>
          <w:tcPr>
            <w:tcW w:w="824" w:type="pct"/>
          </w:tcPr>
          <w:p w14:paraId="75F28B93" w14:textId="77777777" w:rsidR="0054251F" w:rsidRPr="00BF1BE7" w:rsidRDefault="0054251F" w:rsidP="00A628EF">
            <w:pPr>
              <w:tabs>
                <w:tab w:val="left" w:pos="8264"/>
                <w:tab w:val="right" w:pos="9344"/>
              </w:tabs>
              <w:suppressAutoHyphens/>
              <w:rPr>
                <w:b/>
                <w:noProof/>
              </w:rPr>
            </w:pPr>
          </w:p>
        </w:tc>
        <w:tc>
          <w:tcPr>
            <w:tcW w:w="1740" w:type="pct"/>
          </w:tcPr>
          <w:p w14:paraId="74E1791D" w14:textId="77777777" w:rsidR="0054251F" w:rsidRPr="00BF1BE7" w:rsidRDefault="0054251F" w:rsidP="00A628EF">
            <w:pPr>
              <w:tabs>
                <w:tab w:val="left" w:pos="8264"/>
                <w:tab w:val="right" w:pos="9344"/>
              </w:tabs>
              <w:suppressAutoHyphens/>
              <w:rPr>
                <w:b/>
                <w:noProof/>
              </w:rPr>
            </w:pPr>
          </w:p>
        </w:tc>
      </w:tr>
      <w:tr w:rsidR="0054251F" w:rsidRPr="00BF1BE7" w14:paraId="2B5F82EA" w14:textId="77777777" w:rsidTr="00A628EF">
        <w:tc>
          <w:tcPr>
            <w:tcW w:w="2436" w:type="pct"/>
          </w:tcPr>
          <w:p w14:paraId="066D1734" w14:textId="77777777" w:rsidR="0054251F" w:rsidRPr="00BF1BE7" w:rsidRDefault="0054251F" w:rsidP="00A628EF">
            <w:pPr>
              <w:tabs>
                <w:tab w:val="left" w:pos="8264"/>
                <w:tab w:val="right" w:pos="9344"/>
              </w:tabs>
              <w:suppressAutoHyphens/>
              <w:rPr>
                <w:b/>
                <w:noProof/>
              </w:rPr>
            </w:pPr>
          </w:p>
        </w:tc>
        <w:tc>
          <w:tcPr>
            <w:tcW w:w="824" w:type="pct"/>
          </w:tcPr>
          <w:p w14:paraId="221FD9E5" w14:textId="77777777" w:rsidR="0054251F" w:rsidRPr="00BF1BE7" w:rsidRDefault="0054251F" w:rsidP="00A628EF">
            <w:pPr>
              <w:tabs>
                <w:tab w:val="left" w:pos="8264"/>
                <w:tab w:val="right" w:pos="9344"/>
              </w:tabs>
              <w:suppressAutoHyphens/>
              <w:rPr>
                <w:b/>
                <w:noProof/>
              </w:rPr>
            </w:pPr>
          </w:p>
        </w:tc>
        <w:tc>
          <w:tcPr>
            <w:tcW w:w="1740" w:type="pct"/>
          </w:tcPr>
          <w:p w14:paraId="3AF6DBEA" w14:textId="77777777" w:rsidR="0054251F" w:rsidRPr="00BF1BE7" w:rsidRDefault="0054251F" w:rsidP="00A628EF">
            <w:pPr>
              <w:tabs>
                <w:tab w:val="left" w:pos="8264"/>
                <w:tab w:val="right" w:pos="9344"/>
              </w:tabs>
              <w:suppressAutoHyphens/>
              <w:rPr>
                <w:b/>
                <w:noProof/>
              </w:rPr>
            </w:pPr>
          </w:p>
        </w:tc>
      </w:tr>
      <w:tr w:rsidR="0054251F" w:rsidRPr="00BF1BE7" w14:paraId="14F2E382" w14:textId="77777777" w:rsidTr="00A628EF">
        <w:tc>
          <w:tcPr>
            <w:tcW w:w="2436" w:type="pct"/>
          </w:tcPr>
          <w:p w14:paraId="0A2E1BDC" w14:textId="77777777" w:rsidR="0054251F" w:rsidRPr="00BF1BE7" w:rsidRDefault="0054251F" w:rsidP="00A628EF">
            <w:pPr>
              <w:tabs>
                <w:tab w:val="left" w:pos="8264"/>
                <w:tab w:val="right" w:pos="9344"/>
              </w:tabs>
              <w:suppressAutoHyphens/>
              <w:rPr>
                <w:b/>
                <w:noProof/>
              </w:rPr>
            </w:pPr>
          </w:p>
        </w:tc>
        <w:tc>
          <w:tcPr>
            <w:tcW w:w="824" w:type="pct"/>
          </w:tcPr>
          <w:p w14:paraId="25EF7A06" w14:textId="77777777" w:rsidR="0054251F" w:rsidRPr="00BF1BE7" w:rsidRDefault="0054251F" w:rsidP="00A628EF">
            <w:pPr>
              <w:tabs>
                <w:tab w:val="left" w:pos="8264"/>
                <w:tab w:val="right" w:pos="9344"/>
              </w:tabs>
              <w:suppressAutoHyphens/>
              <w:rPr>
                <w:b/>
                <w:noProof/>
              </w:rPr>
            </w:pPr>
          </w:p>
        </w:tc>
        <w:tc>
          <w:tcPr>
            <w:tcW w:w="1740" w:type="pct"/>
          </w:tcPr>
          <w:p w14:paraId="6F290D5F" w14:textId="77777777" w:rsidR="0054251F" w:rsidRPr="00BF1BE7" w:rsidRDefault="0054251F" w:rsidP="00A628EF">
            <w:pPr>
              <w:tabs>
                <w:tab w:val="left" w:pos="8264"/>
                <w:tab w:val="right" w:pos="9344"/>
              </w:tabs>
              <w:suppressAutoHyphens/>
              <w:rPr>
                <w:b/>
                <w:noProof/>
              </w:rPr>
            </w:pPr>
          </w:p>
        </w:tc>
      </w:tr>
      <w:tr w:rsidR="0054251F" w:rsidRPr="00BF1BE7" w14:paraId="6B3F1B6F" w14:textId="77777777" w:rsidTr="00A628EF">
        <w:tc>
          <w:tcPr>
            <w:tcW w:w="2436" w:type="pct"/>
          </w:tcPr>
          <w:p w14:paraId="450EBE94" w14:textId="77777777" w:rsidR="0054251F" w:rsidRPr="00BF1BE7" w:rsidRDefault="0054251F" w:rsidP="00A628EF">
            <w:pPr>
              <w:tabs>
                <w:tab w:val="left" w:pos="8264"/>
                <w:tab w:val="right" w:pos="9344"/>
              </w:tabs>
              <w:suppressAutoHyphens/>
              <w:rPr>
                <w:b/>
                <w:noProof/>
              </w:rPr>
            </w:pPr>
          </w:p>
        </w:tc>
        <w:tc>
          <w:tcPr>
            <w:tcW w:w="824" w:type="pct"/>
          </w:tcPr>
          <w:p w14:paraId="61B21120" w14:textId="77777777" w:rsidR="0054251F" w:rsidRPr="00BF1BE7" w:rsidRDefault="0054251F" w:rsidP="00A628EF">
            <w:pPr>
              <w:tabs>
                <w:tab w:val="left" w:pos="8264"/>
                <w:tab w:val="right" w:pos="9344"/>
              </w:tabs>
              <w:suppressAutoHyphens/>
              <w:rPr>
                <w:b/>
                <w:noProof/>
              </w:rPr>
            </w:pPr>
          </w:p>
        </w:tc>
        <w:tc>
          <w:tcPr>
            <w:tcW w:w="1740" w:type="pct"/>
          </w:tcPr>
          <w:p w14:paraId="0747DEE8" w14:textId="77777777" w:rsidR="0054251F" w:rsidRPr="00BF1BE7" w:rsidRDefault="0054251F" w:rsidP="00A628EF">
            <w:pPr>
              <w:tabs>
                <w:tab w:val="left" w:pos="8264"/>
                <w:tab w:val="right" w:pos="9344"/>
              </w:tabs>
              <w:suppressAutoHyphens/>
              <w:rPr>
                <w:b/>
                <w:noProof/>
              </w:rPr>
            </w:pPr>
          </w:p>
        </w:tc>
      </w:tr>
      <w:tr w:rsidR="0054251F" w:rsidRPr="00BF1BE7" w14:paraId="7DE3DD66" w14:textId="77777777" w:rsidTr="00A628EF">
        <w:tc>
          <w:tcPr>
            <w:tcW w:w="2436" w:type="pct"/>
          </w:tcPr>
          <w:p w14:paraId="6F0C5128" w14:textId="77777777" w:rsidR="0054251F" w:rsidRPr="00BF1BE7" w:rsidRDefault="0054251F" w:rsidP="00A628EF">
            <w:pPr>
              <w:tabs>
                <w:tab w:val="left" w:pos="8264"/>
                <w:tab w:val="right" w:pos="9344"/>
              </w:tabs>
              <w:suppressAutoHyphens/>
              <w:rPr>
                <w:b/>
                <w:noProof/>
              </w:rPr>
            </w:pPr>
          </w:p>
        </w:tc>
        <w:tc>
          <w:tcPr>
            <w:tcW w:w="824" w:type="pct"/>
          </w:tcPr>
          <w:p w14:paraId="469251A9" w14:textId="77777777" w:rsidR="0054251F" w:rsidRPr="00BF1BE7" w:rsidRDefault="0054251F" w:rsidP="00A628EF">
            <w:pPr>
              <w:tabs>
                <w:tab w:val="left" w:pos="8264"/>
                <w:tab w:val="right" w:pos="9344"/>
              </w:tabs>
              <w:suppressAutoHyphens/>
              <w:rPr>
                <w:b/>
                <w:noProof/>
              </w:rPr>
            </w:pPr>
          </w:p>
        </w:tc>
        <w:tc>
          <w:tcPr>
            <w:tcW w:w="1740" w:type="pct"/>
          </w:tcPr>
          <w:p w14:paraId="76538A0C" w14:textId="77777777" w:rsidR="0054251F" w:rsidRPr="00BF1BE7" w:rsidRDefault="0054251F" w:rsidP="00A628EF">
            <w:pPr>
              <w:tabs>
                <w:tab w:val="left" w:pos="8264"/>
                <w:tab w:val="right" w:pos="9344"/>
              </w:tabs>
              <w:suppressAutoHyphens/>
              <w:rPr>
                <w:b/>
                <w:noProof/>
              </w:rPr>
            </w:pPr>
          </w:p>
        </w:tc>
      </w:tr>
    </w:tbl>
    <w:p w14:paraId="29B199C0" w14:textId="77777777" w:rsidR="0054251F" w:rsidRPr="00BF1BE7" w:rsidRDefault="0054251F" w:rsidP="0054251F">
      <w:pPr>
        <w:tabs>
          <w:tab w:val="left" w:pos="8264"/>
        </w:tabs>
        <w:suppressAutoHyphens/>
      </w:pPr>
    </w:p>
    <w:tbl>
      <w:tblPr>
        <w:tblW w:w="0" w:type="auto"/>
        <w:tblLook w:val="00A0" w:firstRow="1" w:lastRow="0" w:firstColumn="1" w:lastColumn="0" w:noHBand="0" w:noVBand="0"/>
      </w:tblPr>
      <w:tblGrid>
        <w:gridCol w:w="4797"/>
        <w:gridCol w:w="235"/>
        <w:gridCol w:w="4576"/>
      </w:tblGrid>
      <w:tr w:rsidR="0054251F" w:rsidRPr="00BF1BE7" w14:paraId="5797CE1E" w14:textId="77777777" w:rsidTr="00A628EF">
        <w:trPr>
          <w:trHeight w:val="284"/>
        </w:trPr>
        <w:tc>
          <w:tcPr>
            <w:tcW w:w="4912" w:type="dxa"/>
            <w:tcBorders>
              <w:top w:val="single" w:sz="12" w:space="0" w:color="auto"/>
              <w:left w:val="single" w:sz="12" w:space="0" w:color="auto"/>
              <w:bottom w:val="single" w:sz="2" w:space="0" w:color="auto"/>
              <w:right w:val="single" w:sz="12" w:space="0" w:color="auto"/>
            </w:tcBorders>
            <w:shd w:val="clear" w:color="auto" w:fill="CCCCCC"/>
            <w:vAlign w:val="center"/>
          </w:tcPr>
          <w:p w14:paraId="1D6432CB" w14:textId="77777777" w:rsidR="0054251F" w:rsidRPr="00BF1BE7" w:rsidRDefault="0054251F" w:rsidP="00A628EF">
            <w:pPr>
              <w:tabs>
                <w:tab w:val="left" w:pos="8264"/>
                <w:tab w:val="right" w:pos="9344"/>
              </w:tabs>
              <w:suppressAutoHyphens/>
              <w:jc w:val="center"/>
              <w:rPr>
                <w:b/>
                <w:noProof/>
              </w:rPr>
            </w:pPr>
            <w:r w:rsidRPr="00BF1BE7">
              <w:rPr>
                <w:b/>
                <w:noProof/>
              </w:rPr>
              <w:t>Отдел технологического транспорта</w:t>
            </w:r>
          </w:p>
          <w:p w14:paraId="27FD59A2" w14:textId="77777777" w:rsidR="0054251F" w:rsidRPr="00BF1BE7" w:rsidRDefault="0054251F" w:rsidP="00A628EF">
            <w:pPr>
              <w:tabs>
                <w:tab w:val="left" w:pos="8264"/>
                <w:tab w:val="right" w:pos="9344"/>
              </w:tabs>
              <w:suppressAutoHyphens/>
              <w:jc w:val="center"/>
              <w:rPr>
                <w:b/>
                <w:noProof/>
              </w:rPr>
            </w:pPr>
            <w:r w:rsidRPr="00BF1BE7">
              <w:rPr>
                <w:b/>
                <w:noProof/>
              </w:rPr>
              <w:t xml:space="preserve"> (Ф. И. О., подпись)</w:t>
            </w:r>
          </w:p>
        </w:tc>
        <w:tc>
          <w:tcPr>
            <w:tcW w:w="236" w:type="dxa"/>
            <w:tcBorders>
              <w:left w:val="single" w:sz="12" w:space="0" w:color="auto"/>
              <w:right w:val="single" w:sz="12" w:space="0" w:color="auto"/>
            </w:tcBorders>
            <w:vAlign w:val="center"/>
          </w:tcPr>
          <w:p w14:paraId="3D64650F" w14:textId="77777777" w:rsidR="0054251F" w:rsidRPr="00BF1BE7" w:rsidRDefault="0054251F" w:rsidP="00A628EF">
            <w:pPr>
              <w:tabs>
                <w:tab w:val="left" w:pos="8264"/>
                <w:tab w:val="right" w:pos="9344"/>
              </w:tabs>
              <w:suppressAutoHyphens/>
              <w:jc w:val="center"/>
              <w:rPr>
                <w:b/>
                <w:noProof/>
              </w:rPr>
            </w:pPr>
          </w:p>
        </w:tc>
        <w:tc>
          <w:tcPr>
            <w:tcW w:w="4705" w:type="dxa"/>
            <w:tcBorders>
              <w:top w:val="single" w:sz="12" w:space="0" w:color="auto"/>
              <w:left w:val="single" w:sz="12" w:space="0" w:color="auto"/>
              <w:bottom w:val="single" w:sz="2" w:space="0" w:color="auto"/>
              <w:right w:val="single" w:sz="12" w:space="0" w:color="auto"/>
            </w:tcBorders>
            <w:shd w:val="clear" w:color="auto" w:fill="CCCCCC"/>
            <w:vAlign w:val="center"/>
          </w:tcPr>
          <w:p w14:paraId="4F85B5AF" w14:textId="77777777" w:rsidR="0054251F" w:rsidRPr="00BF1BE7" w:rsidRDefault="0054251F" w:rsidP="00A628EF">
            <w:pPr>
              <w:tabs>
                <w:tab w:val="right" w:pos="9344"/>
              </w:tabs>
              <w:suppressAutoHyphens/>
              <w:jc w:val="center"/>
              <w:rPr>
                <w:b/>
                <w:noProof/>
              </w:rPr>
            </w:pPr>
            <w:r w:rsidRPr="00BF1BE7">
              <w:rPr>
                <w:b/>
                <w:noProof/>
              </w:rPr>
              <w:t>Служба безопасности дорожного движения (Ф. И. О., подпись)</w:t>
            </w:r>
          </w:p>
        </w:tc>
      </w:tr>
      <w:tr w:rsidR="0054251F" w:rsidRPr="00BF1BE7" w14:paraId="6BADE8E2" w14:textId="77777777" w:rsidTr="00A628EF">
        <w:tc>
          <w:tcPr>
            <w:tcW w:w="4912" w:type="dxa"/>
            <w:tcBorders>
              <w:top w:val="single" w:sz="2" w:space="0" w:color="auto"/>
              <w:left w:val="single" w:sz="12" w:space="0" w:color="auto"/>
              <w:bottom w:val="single" w:sz="12" w:space="0" w:color="auto"/>
              <w:right w:val="single" w:sz="12" w:space="0" w:color="auto"/>
            </w:tcBorders>
          </w:tcPr>
          <w:p w14:paraId="75CB430A" w14:textId="77777777" w:rsidR="0054251F" w:rsidRPr="00BF1BE7" w:rsidRDefault="0054251F" w:rsidP="00A628EF">
            <w:pPr>
              <w:tabs>
                <w:tab w:val="left" w:pos="8264"/>
                <w:tab w:val="right" w:pos="9344"/>
              </w:tabs>
              <w:suppressAutoHyphens/>
              <w:rPr>
                <w:b/>
                <w:noProof/>
              </w:rPr>
            </w:pPr>
          </w:p>
        </w:tc>
        <w:tc>
          <w:tcPr>
            <w:tcW w:w="236" w:type="dxa"/>
            <w:tcBorders>
              <w:left w:val="single" w:sz="12" w:space="0" w:color="auto"/>
              <w:right w:val="single" w:sz="12" w:space="0" w:color="auto"/>
            </w:tcBorders>
          </w:tcPr>
          <w:p w14:paraId="11D7D74A" w14:textId="77777777" w:rsidR="0054251F" w:rsidRPr="00BF1BE7" w:rsidRDefault="0054251F" w:rsidP="00A628EF">
            <w:pPr>
              <w:tabs>
                <w:tab w:val="left" w:pos="8264"/>
                <w:tab w:val="right" w:pos="9344"/>
              </w:tabs>
              <w:suppressAutoHyphens/>
              <w:rPr>
                <w:b/>
                <w:noProof/>
              </w:rPr>
            </w:pPr>
          </w:p>
        </w:tc>
        <w:tc>
          <w:tcPr>
            <w:tcW w:w="4705" w:type="dxa"/>
            <w:tcBorders>
              <w:top w:val="single" w:sz="2" w:space="0" w:color="auto"/>
              <w:left w:val="single" w:sz="12" w:space="0" w:color="auto"/>
              <w:bottom w:val="single" w:sz="12" w:space="0" w:color="auto"/>
              <w:right w:val="single" w:sz="12" w:space="0" w:color="auto"/>
            </w:tcBorders>
          </w:tcPr>
          <w:p w14:paraId="206AE0B7" w14:textId="77777777" w:rsidR="0054251F" w:rsidRPr="00BF1BE7" w:rsidRDefault="0054251F" w:rsidP="00A628EF">
            <w:pPr>
              <w:tabs>
                <w:tab w:val="left" w:pos="8264"/>
                <w:tab w:val="right" w:pos="9344"/>
              </w:tabs>
              <w:suppressAutoHyphens/>
              <w:rPr>
                <w:b/>
                <w:noProof/>
              </w:rPr>
            </w:pPr>
          </w:p>
          <w:p w14:paraId="3F3B941D" w14:textId="77777777" w:rsidR="0054251F" w:rsidRPr="00BF1BE7" w:rsidRDefault="0054251F" w:rsidP="00A628EF">
            <w:pPr>
              <w:tabs>
                <w:tab w:val="left" w:pos="8264"/>
                <w:tab w:val="right" w:pos="9344"/>
              </w:tabs>
              <w:suppressAutoHyphens/>
              <w:rPr>
                <w:b/>
                <w:noProof/>
              </w:rPr>
            </w:pPr>
          </w:p>
        </w:tc>
      </w:tr>
    </w:tbl>
    <w:p w14:paraId="09CC29D4" w14:textId="77777777" w:rsidR="0054251F" w:rsidRPr="00BF1BE7" w:rsidRDefault="0054251F" w:rsidP="0054251F">
      <w:pPr>
        <w:rPr>
          <w:b/>
        </w:rPr>
      </w:pPr>
    </w:p>
    <w:p w14:paraId="786D6A14" w14:textId="77777777" w:rsidR="0054251F" w:rsidRPr="00BF1BE7" w:rsidRDefault="0054251F" w:rsidP="0054251F">
      <w:pPr>
        <w:rPr>
          <w:b/>
        </w:rPr>
      </w:pPr>
      <w:r w:rsidRPr="00BF1BE7">
        <w:rPr>
          <w:b/>
        </w:rPr>
        <w:t>Карта маршрута с указанием линейных и дорожных сооружений</w:t>
      </w:r>
    </w:p>
    <w:p w14:paraId="188B66B9" w14:textId="77777777" w:rsidR="0054251F" w:rsidRPr="00BF1BE7" w:rsidRDefault="0054251F" w:rsidP="0054251F">
      <w:pPr>
        <w:tabs>
          <w:tab w:val="left" w:pos="8264"/>
        </w:tabs>
        <w:suppressAutoHyphens/>
        <w:ind w:firstLine="720"/>
        <w:rPr>
          <w:sz w:val="18"/>
        </w:rPr>
      </w:pPr>
    </w:p>
    <w:p w14:paraId="36F07896" w14:textId="77777777" w:rsidR="0054251F" w:rsidRPr="00BF1BE7" w:rsidRDefault="0054251F" w:rsidP="0054251F">
      <w:pPr>
        <w:tabs>
          <w:tab w:val="left" w:pos="8264"/>
        </w:tabs>
        <w:suppressAutoHyphens/>
      </w:pPr>
      <w:r w:rsidRPr="00BF1BE7">
        <w:t>Принятые сокращения (используются для нанесения на карту особенностей дороги по маршруту следования транспортного средства):</w:t>
      </w:r>
    </w:p>
    <w:p w14:paraId="424EE0DE" w14:textId="77777777" w:rsidR="0054251F" w:rsidRPr="00BF1BE7" w:rsidRDefault="0054251F" w:rsidP="0054251F">
      <w:pPr>
        <w:tabs>
          <w:tab w:val="left" w:pos="8264"/>
        </w:tabs>
        <w:suppressAutoHyphens/>
        <w:ind w:firstLine="720"/>
        <w:rPr>
          <w:sz w:val="18"/>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4235"/>
        <w:gridCol w:w="736"/>
        <w:gridCol w:w="3515"/>
        <w:gridCol w:w="1122"/>
      </w:tblGrid>
      <w:tr w:rsidR="0054251F" w:rsidRPr="00BF1BE7" w14:paraId="27A32F03" w14:textId="77777777" w:rsidTr="00A628EF">
        <w:tc>
          <w:tcPr>
            <w:tcW w:w="2204" w:type="pct"/>
            <w:tcBorders>
              <w:top w:val="single" w:sz="12" w:space="0" w:color="auto"/>
              <w:bottom w:val="single" w:sz="4" w:space="0" w:color="auto"/>
              <w:right w:val="nil"/>
            </w:tcBorders>
            <w:vAlign w:val="center"/>
          </w:tcPr>
          <w:p w14:paraId="67157E56" w14:textId="77777777" w:rsidR="0054251F" w:rsidRPr="00BF1BE7" w:rsidRDefault="0054251F" w:rsidP="00A628EF">
            <w:pPr>
              <w:tabs>
                <w:tab w:val="right" w:pos="9344"/>
              </w:tabs>
              <w:suppressAutoHyphens/>
              <w:rPr>
                <w:noProof/>
              </w:rPr>
            </w:pPr>
            <w:r w:rsidRPr="00BF1BE7">
              <w:rPr>
                <w:noProof/>
              </w:rPr>
              <w:t>Асфальт</w:t>
            </w:r>
          </w:p>
        </w:tc>
        <w:tc>
          <w:tcPr>
            <w:tcW w:w="383" w:type="pct"/>
            <w:tcBorders>
              <w:top w:val="single" w:sz="12" w:space="0" w:color="auto"/>
              <w:left w:val="nil"/>
              <w:bottom w:val="single" w:sz="4" w:space="0" w:color="auto"/>
              <w:right w:val="single" w:sz="12" w:space="0" w:color="auto"/>
            </w:tcBorders>
            <w:vAlign w:val="center"/>
          </w:tcPr>
          <w:p w14:paraId="3E9C9357" w14:textId="77777777" w:rsidR="0054251F" w:rsidRPr="00BF1BE7" w:rsidRDefault="0054251F" w:rsidP="00A628EF">
            <w:pPr>
              <w:tabs>
                <w:tab w:val="right" w:pos="9344"/>
              </w:tabs>
              <w:suppressAutoHyphens/>
              <w:jc w:val="center"/>
              <w:rPr>
                <w:noProof/>
              </w:rPr>
            </w:pPr>
            <w:r w:rsidRPr="00BF1BE7">
              <w:rPr>
                <w:noProof/>
              </w:rPr>
              <w:t>А</w:t>
            </w:r>
          </w:p>
        </w:tc>
        <w:tc>
          <w:tcPr>
            <w:tcW w:w="1829" w:type="pct"/>
            <w:tcBorders>
              <w:left w:val="single" w:sz="12" w:space="0" w:color="auto"/>
              <w:right w:val="nil"/>
            </w:tcBorders>
            <w:vAlign w:val="center"/>
          </w:tcPr>
          <w:p w14:paraId="17CD523D" w14:textId="77777777" w:rsidR="0054251F" w:rsidRPr="00BF1BE7" w:rsidRDefault="0054251F" w:rsidP="00A628EF">
            <w:pPr>
              <w:tabs>
                <w:tab w:val="right" w:pos="9344"/>
              </w:tabs>
              <w:suppressAutoHyphens/>
              <w:rPr>
                <w:noProof/>
              </w:rPr>
            </w:pPr>
            <w:r w:rsidRPr="00BF1BE7">
              <w:rPr>
                <w:noProof/>
              </w:rPr>
              <w:t>Тоннель</w:t>
            </w:r>
          </w:p>
        </w:tc>
        <w:tc>
          <w:tcPr>
            <w:tcW w:w="584" w:type="pct"/>
            <w:tcBorders>
              <w:top w:val="single" w:sz="12" w:space="0" w:color="auto"/>
              <w:left w:val="nil"/>
              <w:bottom w:val="single" w:sz="4" w:space="0" w:color="auto"/>
            </w:tcBorders>
            <w:vAlign w:val="center"/>
          </w:tcPr>
          <w:p w14:paraId="3AD8BBA3" w14:textId="77777777" w:rsidR="0054251F" w:rsidRPr="00BF1BE7" w:rsidRDefault="0054251F" w:rsidP="00A628EF">
            <w:pPr>
              <w:tabs>
                <w:tab w:val="right" w:pos="9344"/>
              </w:tabs>
              <w:suppressAutoHyphens/>
              <w:jc w:val="center"/>
              <w:rPr>
                <w:noProof/>
              </w:rPr>
            </w:pPr>
            <w:r w:rsidRPr="00BF1BE7">
              <w:rPr>
                <w:noProof/>
              </w:rPr>
              <w:t>Т</w:t>
            </w:r>
          </w:p>
        </w:tc>
      </w:tr>
      <w:tr w:rsidR="0054251F" w:rsidRPr="00BF1BE7" w14:paraId="211EB6C3" w14:textId="77777777" w:rsidTr="00A628EF">
        <w:tc>
          <w:tcPr>
            <w:tcW w:w="2204" w:type="pct"/>
            <w:tcBorders>
              <w:top w:val="single" w:sz="4" w:space="0" w:color="auto"/>
              <w:bottom w:val="single" w:sz="4" w:space="0" w:color="auto"/>
              <w:right w:val="nil"/>
            </w:tcBorders>
            <w:vAlign w:val="center"/>
          </w:tcPr>
          <w:p w14:paraId="3A4F54EA" w14:textId="77777777" w:rsidR="0054251F" w:rsidRPr="00BF1BE7" w:rsidRDefault="0054251F" w:rsidP="00A628EF">
            <w:pPr>
              <w:tabs>
                <w:tab w:val="right" w:pos="9344"/>
              </w:tabs>
              <w:suppressAutoHyphens/>
              <w:rPr>
                <w:noProof/>
              </w:rPr>
            </w:pPr>
            <w:r w:rsidRPr="00BF1BE7">
              <w:rPr>
                <w:noProof/>
              </w:rPr>
              <w:t>Бетон</w:t>
            </w:r>
          </w:p>
        </w:tc>
        <w:tc>
          <w:tcPr>
            <w:tcW w:w="383" w:type="pct"/>
            <w:tcBorders>
              <w:top w:val="single" w:sz="4" w:space="0" w:color="auto"/>
              <w:left w:val="nil"/>
              <w:bottom w:val="single" w:sz="4" w:space="0" w:color="auto"/>
              <w:right w:val="single" w:sz="12" w:space="0" w:color="auto"/>
            </w:tcBorders>
            <w:vAlign w:val="center"/>
          </w:tcPr>
          <w:p w14:paraId="10797226" w14:textId="77777777" w:rsidR="0054251F" w:rsidRPr="00BF1BE7" w:rsidRDefault="0054251F" w:rsidP="00A628EF">
            <w:pPr>
              <w:tabs>
                <w:tab w:val="right" w:pos="9344"/>
              </w:tabs>
              <w:suppressAutoHyphens/>
              <w:jc w:val="center"/>
              <w:rPr>
                <w:noProof/>
              </w:rPr>
            </w:pPr>
            <w:r w:rsidRPr="00BF1BE7">
              <w:rPr>
                <w:noProof/>
              </w:rPr>
              <w:t>Б</w:t>
            </w:r>
          </w:p>
        </w:tc>
        <w:tc>
          <w:tcPr>
            <w:tcW w:w="1829" w:type="pct"/>
            <w:tcBorders>
              <w:left w:val="single" w:sz="12" w:space="0" w:color="auto"/>
              <w:right w:val="nil"/>
            </w:tcBorders>
            <w:vAlign w:val="center"/>
          </w:tcPr>
          <w:p w14:paraId="1E1CC6D1" w14:textId="77777777" w:rsidR="0054251F" w:rsidRPr="00BF1BE7" w:rsidRDefault="0054251F" w:rsidP="00A628EF">
            <w:pPr>
              <w:tabs>
                <w:tab w:val="right" w:pos="9344"/>
              </w:tabs>
              <w:suppressAutoHyphens/>
              <w:rPr>
                <w:noProof/>
              </w:rPr>
            </w:pPr>
            <w:r w:rsidRPr="00BF1BE7">
              <w:rPr>
                <w:noProof/>
              </w:rPr>
              <w:t>Эстакада</w:t>
            </w:r>
          </w:p>
        </w:tc>
        <w:tc>
          <w:tcPr>
            <w:tcW w:w="584" w:type="pct"/>
            <w:tcBorders>
              <w:top w:val="single" w:sz="4" w:space="0" w:color="auto"/>
              <w:left w:val="nil"/>
              <w:bottom w:val="single" w:sz="4" w:space="0" w:color="auto"/>
            </w:tcBorders>
            <w:vAlign w:val="center"/>
          </w:tcPr>
          <w:p w14:paraId="5103FD71" w14:textId="77777777" w:rsidR="0054251F" w:rsidRPr="00BF1BE7" w:rsidRDefault="0054251F" w:rsidP="00A628EF">
            <w:pPr>
              <w:tabs>
                <w:tab w:val="right" w:pos="9344"/>
              </w:tabs>
              <w:suppressAutoHyphens/>
              <w:jc w:val="center"/>
              <w:rPr>
                <w:noProof/>
              </w:rPr>
            </w:pPr>
            <w:r w:rsidRPr="00BF1BE7">
              <w:rPr>
                <w:noProof/>
              </w:rPr>
              <w:t>Э</w:t>
            </w:r>
          </w:p>
        </w:tc>
      </w:tr>
      <w:tr w:rsidR="0054251F" w:rsidRPr="00BF1BE7" w14:paraId="40591200" w14:textId="77777777" w:rsidTr="00A628EF">
        <w:tc>
          <w:tcPr>
            <w:tcW w:w="2204" w:type="pct"/>
            <w:tcBorders>
              <w:top w:val="single" w:sz="4" w:space="0" w:color="auto"/>
              <w:bottom w:val="single" w:sz="4" w:space="0" w:color="auto"/>
              <w:right w:val="nil"/>
            </w:tcBorders>
            <w:vAlign w:val="center"/>
          </w:tcPr>
          <w:p w14:paraId="32562118" w14:textId="77777777" w:rsidR="0054251F" w:rsidRPr="00BF1BE7" w:rsidRDefault="0054251F" w:rsidP="00A628EF">
            <w:pPr>
              <w:tabs>
                <w:tab w:val="right" w:pos="9344"/>
              </w:tabs>
              <w:suppressAutoHyphens/>
              <w:rPr>
                <w:noProof/>
              </w:rPr>
            </w:pPr>
            <w:r w:rsidRPr="00BF1BE7">
              <w:rPr>
                <w:noProof/>
              </w:rPr>
              <w:t>Гравий</w:t>
            </w:r>
          </w:p>
        </w:tc>
        <w:tc>
          <w:tcPr>
            <w:tcW w:w="383" w:type="pct"/>
            <w:tcBorders>
              <w:top w:val="single" w:sz="4" w:space="0" w:color="auto"/>
              <w:left w:val="nil"/>
              <w:bottom w:val="single" w:sz="4" w:space="0" w:color="auto"/>
              <w:right w:val="single" w:sz="12" w:space="0" w:color="auto"/>
            </w:tcBorders>
            <w:vAlign w:val="center"/>
          </w:tcPr>
          <w:p w14:paraId="2D406FC9" w14:textId="77777777" w:rsidR="0054251F" w:rsidRPr="00BF1BE7" w:rsidRDefault="0054251F" w:rsidP="00A628EF">
            <w:pPr>
              <w:tabs>
                <w:tab w:val="right" w:pos="9344"/>
              </w:tabs>
              <w:suppressAutoHyphens/>
              <w:jc w:val="center"/>
              <w:rPr>
                <w:noProof/>
              </w:rPr>
            </w:pPr>
            <w:r w:rsidRPr="00BF1BE7">
              <w:rPr>
                <w:noProof/>
              </w:rPr>
              <w:t>Г</w:t>
            </w:r>
          </w:p>
        </w:tc>
        <w:tc>
          <w:tcPr>
            <w:tcW w:w="1829" w:type="pct"/>
            <w:tcBorders>
              <w:left w:val="single" w:sz="12" w:space="0" w:color="auto"/>
              <w:right w:val="nil"/>
            </w:tcBorders>
            <w:vAlign w:val="center"/>
          </w:tcPr>
          <w:p w14:paraId="1C0D323C" w14:textId="77777777" w:rsidR="0054251F" w:rsidRPr="00BF1BE7" w:rsidRDefault="0054251F" w:rsidP="00A628EF">
            <w:pPr>
              <w:tabs>
                <w:tab w:val="right" w:pos="9344"/>
              </w:tabs>
              <w:suppressAutoHyphens/>
              <w:rPr>
                <w:noProof/>
              </w:rPr>
            </w:pPr>
            <w:r w:rsidRPr="00BF1BE7">
              <w:rPr>
                <w:noProof/>
              </w:rPr>
              <w:t>Сужение</w:t>
            </w:r>
          </w:p>
        </w:tc>
        <w:tc>
          <w:tcPr>
            <w:tcW w:w="584" w:type="pct"/>
            <w:tcBorders>
              <w:top w:val="single" w:sz="4" w:space="0" w:color="auto"/>
              <w:left w:val="nil"/>
              <w:bottom w:val="single" w:sz="4" w:space="0" w:color="auto"/>
            </w:tcBorders>
            <w:vAlign w:val="center"/>
          </w:tcPr>
          <w:p w14:paraId="414CF4D3" w14:textId="77777777" w:rsidR="0054251F" w:rsidRPr="00BF1BE7" w:rsidRDefault="0054251F" w:rsidP="00A628EF">
            <w:pPr>
              <w:tabs>
                <w:tab w:val="right" w:pos="9344"/>
              </w:tabs>
              <w:suppressAutoHyphens/>
              <w:jc w:val="center"/>
              <w:rPr>
                <w:noProof/>
              </w:rPr>
            </w:pPr>
            <w:r w:rsidRPr="00BF1BE7">
              <w:rPr>
                <w:noProof/>
              </w:rPr>
              <w:t>С</w:t>
            </w:r>
          </w:p>
        </w:tc>
      </w:tr>
      <w:tr w:rsidR="0054251F" w:rsidRPr="00BF1BE7" w14:paraId="247F46C1" w14:textId="77777777" w:rsidTr="00A628EF">
        <w:tc>
          <w:tcPr>
            <w:tcW w:w="2204" w:type="pct"/>
            <w:tcBorders>
              <w:top w:val="single" w:sz="4" w:space="0" w:color="auto"/>
              <w:bottom w:val="single" w:sz="4" w:space="0" w:color="auto"/>
              <w:right w:val="nil"/>
            </w:tcBorders>
            <w:vAlign w:val="center"/>
          </w:tcPr>
          <w:p w14:paraId="3414718D" w14:textId="77777777" w:rsidR="0054251F" w:rsidRPr="00BF1BE7" w:rsidRDefault="0054251F" w:rsidP="00A628EF">
            <w:pPr>
              <w:tabs>
                <w:tab w:val="right" w:pos="9344"/>
              </w:tabs>
              <w:suppressAutoHyphens/>
              <w:rPr>
                <w:noProof/>
              </w:rPr>
            </w:pPr>
            <w:r w:rsidRPr="00BF1BE7">
              <w:rPr>
                <w:noProof/>
              </w:rPr>
              <w:t>Камень</w:t>
            </w:r>
          </w:p>
        </w:tc>
        <w:tc>
          <w:tcPr>
            <w:tcW w:w="383" w:type="pct"/>
            <w:tcBorders>
              <w:top w:val="single" w:sz="4" w:space="0" w:color="auto"/>
              <w:left w:val="nil"/>
              <w:bottom w:val="single" w:sz="4" w:space="0" w:color="auto"/>
              <w:right w:val="single" w:sz="12" w:space="0" w:color="auto"/>
            </w:tcBorders>
            <w:vAlign w:val="center"/>
          </w:tcPr>
          <w:p w14:paraId="0F55091D" w14:textId="77777777" w:rsidR="0054251F" w:rsidRPr="00BF1BE7" w:rsidRDefault="0054251F" w:rsidP="00A628EF">
            <w:pPr>
              <w:tabs>
                <w:tab w:val="right" w:pos="9344"/>
              </w:tabs>
              <w:suppressAutoHyphens/>
              <w:jc w:val="center"/>
              <w:rPr>
                <w:noProof/>
              </w:rPr>
            </w:pPr>
            <w:r w:rsidRPr="00BF1BE7">
              <w:rPr>
                <w:noProof/>
              </w:rPr>
              <w:t>К</w:t>
            </w:r>
          </w:p>
        </w:tc>
        <w:tc>
          <w:tcPr>
            <w:tcW w:w="1829" w:type="pct"/>
            <w:tcBorders>
              <w:left w:val="single" w:sz="12" w:space="0" w:color="auto"/>
              <w:right w:val="nil"/>
            </w:tcBorders>
            <w:vAlign w:val="center"/>
          </w:tcPr>
          <w:p w14:paraId="4C4B5DAC" w14:textId="77777777" w:rsidR="0054251F" w:rsidRPr="00BF1BE7" w:rsidRDefault="0054251F" w:rsidP="00A628EF">
            <w:pPr>
              <w:tabs>
                <w:tab w:val="right" w:pos="9344"/>
              </w:tabs>
              <w:suppressAutoHyphens/>
              <w:rPr>
                <w:noProof/>
              </w:rPr>
            </w:pPr>
            <w:r w:rsidRPr="00BF1BE7">
              <w:rPr>
                <w:noProof/>
              </w:rPr>
              <w:t>Крутой спуск/крутой подъем</w:t>
            </w:r>
          </w:p>
        </w:tc>
        <w:tc>
          <w:tcPr>
            <w:tcW w:w="584" w:type="pct"/>
            <w:tcBorders>
              <w:top w:val="single" w:sz="4" w:space="0" w:color="auto"/>
              <w:left w:val="nil"/>
              <w:bottom w:val="single" w:sz="4" w:space="0" w:color="auto"/>
            </w:tcBorders>
            <w:vAlign w:val="center"/>
          </w:tcPr>
          <w:p w14:paraId="02557BE9" w14:textId="77777777" w:rsidR="0054251F" w:rsidRPr="00BF1BE7" w:rsidRDefault="0054251F" w:rsidP="00A628EF">
            <w:pPr>
              <w:tabs>
                <w:tab w:val="right" w:pos="9344"/>
              </w:tabs>
              <w:suppressAutoHyphens/>
              <w:jc w:val="center"/>
              <w:rPr>
                <w:noProof/>
              </w:rPr>
            </w:pPr>
            <w:r w:rsidRPr="00BF1BE7">
              <w:rPr>
                <w:noProof/>
              </w:rPr>
              <w:t>КС/КП</w:t>
            </w:r>
          </w:p>
        </w:tc>
      </w:tr>
      <w:tr w:rsidR="0054251F" w:rsidRPr="00BF1BE7" w14:paraId="587B2185" w14:textId="77777777" w:rsidTr="00A628EF">
        <w:tc>
          <w:tcPr>
            <w:tcW w:w="2204" w:type="pct"/>
            <w:tcBorders>
              <w:top w:val="single" w:sz="4" w:space="0" w:color="auto"/>
              <w:bottom w:val="single" w:sz="4" w:space="0" w:color="auto"/>
              <w:right w:val="nil"/>
            </w:tcBorders>
            <w:vAlign w:val="center"/>
          </w:tcPr>
          <w:p w14:paraId="41CA1AEE" w14:textId="77777777" w:rsidR="0054251F" w:rsidRPr="00BF1BE7" w:rsidRDefault="0054251F" w:rsidP="00A628EF">
            <w:pPr>
              <w:tabs>
                <w:tab w:val="right" w:pos="9344"/>
              </w:tabs>
              <w:suppressAutoHyphens/>
              <w:rPr>
                <w:noProof/>
              </w:rPr>
            </w:pPr>
            <w:r w:rsidRPr="00BF1BE7">
              <w:rPr>
                <w:noProof/>
              </w:rPr>
              <w:t>Песок</w:t>
            </w:r>
          </w:p>
        </w:tc>
        <w:tc>
          <w:tcPr>
            <w:tcW w:w="383" w:type="pct"/>
            <w:tcBorders>
              <w:top w:val="single" w:sz="4" w:space="0" w:color="auto"/>
              <w:left w:val="nil"/>
              <w:bottom w:val="single" w:sz="4" w:space="0" w:color="auto"/>
              <w:right w:val="single" w:sz="12" w:space="0" w:color="auto"/>
            </w:tcBorders>
            <w:vAlign w:val="center"/>
          </w:tcPr>
          <w:p w14:paraId="0177EB84" w14:textId="77777777" w:rsidR="0054251F" w:rsidRPr="00BF1BE7" w:rsidRDefault="0054251F" w:rsidP="00A628EF">
            <w:pPr>
              <w:tabs>
                <w:tab w:val="right" w:pos="9344"/>
              </w:tabs>
              <w:suppressAutoHyphens/>
              <w:jc w:val="center"/>
              <w:rPr>
                <w:noProof/>
              </w:rPr>
            </w:pPr>
            <w:r w:rsidRPr="00BF1BE7">
              <w:rPr>
                <w:noProof/>
              </w:rPr>
              <w:t>П</w:t>
            </w:r>
          </w:p>
        </w:tc>
        <w:tc>
          <w:tcPr>
            <w:tcW w:w="1829" w:type="pct"/>
            <w:tcBorders>
              <w:left w:val="single" w:sz="12" w:space="0" w:color="auto"/>
              <w:right w:val="nil"/>
            </w:tcBorders>
            <w:vAlign w:val="center"/>
          </w:tcPr>
          <w:p w14:paraId="7092CC44" w14:textId="77777777" w:rsidR="0054251F" w:rsidRPr="00BF1BE7" w:rsidRDefault="0054251F" w:rsidP="00A628EF">
            <w:pPr>
              <w:tabs>
                <w:tab w:val="right" w:pos="9344"/>
              </w:tabs>
              <w:suppressAutoHyphens/>
              <w:rPr>
                <w:noProof/>
              </w:rPr>
            </w:pPr>
            <w:r w:rsidRPr="00BF1BE7">
              <w:rPr>
                <w:noProof/>
              </w:rPr>
              <w:t>Недостаточная (ограниченная) видимость</w:t>
            </w:r>
          </w:p>
        </w:tc>
        <w:tc>
          <w:tcPr>
            <w:tcW w:w="584" w:type="pct"/>
            <w:tcBorders>
              <w:top w:val="single" w:sz="4" w:space="0" w:color="auto"/>
              <w:left w:val="nil"/>
              <w:bottom w:val="single" w:sz="4" w:space="0" w:color="auto"/>
            </w:tcBorders>
            <w:vAlign w:val="center"/>
          </w:tcPr>
          <w:p w14:paraId="4AB33814" w14:textId="77777777" w:rsidR="0054251F" w:rsidRPr="00BF1BE7" w:rsidRDefault="0054251F" w:rsidP="00A628EF">
            <w:pPr>
              <w:tabs>
                <w:tab w:val="right" w:pos="9344"/>
              </w:tabs>
              <w:suppressAutoHyphens/>
              <w:jc w:val="center"/>
              <w:rPr>
                <w:noProof/>
              </w:rPr>
            </w:pPr>
            <w:r w:rsidRPr="00BF1BE7">
              <w:rPr>
                <w:noProof/>
              </w:rPr>
              <w:t>ОВ</w:t>
            </w:r>
          </w:p>
        </w:tc>
      </w:tr>
      <w:tr w:rsidR="0054251F" w:rsidRPr="00BF1BE7" w14:paraId="27BBE276" w14:textId="77777777" w:rsidTr="00A628EF">
        <w:tc>
          <w:tcPr>
            <w:tcW w:w="2204" w:type="pct"/>
            <w:tcBorders>
              <w:top w:val="single" w:sz="4" w:space="0" w:color="auto"/>
              <w:bottom w:val="single" w:sz="4" w:space="0" w:color="auto"/>
              <w:right w:val="nil"/>
            </w:tcBorders>
            <w:vAlign w:val="center"/>
          </w:tcPr>
          <w:p w14:paraId="06C1C562" w14:textId="77777777" w:rsidR="0054251F" w:rsidRPr="00BF1BE7" w:rsidRDefault="0054251F" w:rsidP="00A628EF">
            <w:pPr>
              <w:tabs>
                <w:tab w:val="right" w:pos="9344"/>
              </w:tabs>
              <w:suppressAutoHyphens/>
              <w:rPr>
                <w:noProof/>
              </w:rPr>
            </w:pPr>
            <w:r w:rsidRPr="00BF1BE7">
              <w:rPr>
                <w:noProof/>
              </w:rPr>
              <w:t>Пешеходный переход</w:t>
            </w:r>
          </w:p>
        </w:tc>
        <w:tc>
          <w:tcPr>
            <w:tcW w:w="383" w:type="pct"/>
            <w:tcBorders>
              <w:top w:val="single" w:sz="4" w:space="0" w:color="auto"/>
              <w:left w:val="nil"/>
              <w:bottom w:val="single" w:sz="4" w:space="0" w:color="auto"/>
              <w:right w:val="single" w:sz="12" w:space="0" w:color="auto"/>
            </w:tcBorders>
            <w:vAlign w:val="center"/>
          </w:tcPr>
          <w:p w14:paraId="52BE00D0" w14:textId="77777777" w:rsidR="0054251F" w:rsidRPr="00BF1BE7" w:rsidRDefault="0054251F" w:rsidP="00A628EF">
            <w:pPr>
              <w:tabs>
                <w:tab w:val="right" w:pos="9344"/>
              </w:tabs>
              <w:suppressAutoHyphens/>
              <w:jc w:val="center"/>
              <w:rPr>
                <w:noProof/>
              </w:rPr>
            </w:pPr>
            <w:r w:rsidRPr="00BF1BE7">
              <w:rPr>
                <w:noProof/>
              </w:rPr>
              <w:t>ПП</w:t>
            </w:r>
          </w:p>
        </w:tc>
        <w:tc>
          <w:tcPr>
            <w:tcW w:w="1829" w:type="pct"/>
            <w:tcBorders>
              <w:left w:val="single" w:sz="12" w:space="0" w:color="auto"/>
              <w:right w:val="nil"/>
            </w:tcBorders>
            <w:vAlign w:val="center"/>
          </w:tcPr>
          <w:p w14:paraId="5E321EF3" w14:textId="77777777" w:rsidR="0054251F" w:rsidRPr="00BF1BE7" w:rsidRDefault="0054251F" w:rsidP="00A628EF">
            <w:pPr>
              <w:tabs>
                <w:tab w:val="right" w:pos="9344"/>
              </w:tabs>
              <w:suppressAutoHyphens/>
              <w:rPr>
                <w:noProof/>
              </w:rPr>
            </w:pPr>
            <w:r w:rsidRPr="00BF1BE7">
              <w:rPr>
                <w:noProof/>
              </w:rPr>
              <w:t>Ограничение скорости</w:t>
            </w:r>
          </w:p>
        </w:tc>
        <w:tc>
          <w:tcPr>
            <w:tcW w:w="584" w:type="pct"/>
            <w:tcBorders>
              <w:top w:val="single" w:sz="4" w:space="0" w:color="auto"/>
              <w:left w:val="nil"/>
              <w:bottom w:val="single" w:sz="4" w:space="0" w:color="auto"/>
            </w:tcBorders>
            <w:vAlign w:val="center"/>
          </w:tcPr>
          <w:p w14:paraId="43DA45FD" w14:textId="77777777" w:rsidR="0054251F" w:rsidRPr="00BF1BE7" w:rsidRDefault="0054251F" w:rsidP="00A628EF">
            <w:pPr>
              <w:tabs>
                <w:tab w:val="right" w:pos="9344"/>
              </w:tabs>
              <w:suppressAutoHyphens/>
              <w:jc w:val="center"/>
              <w:rPr>
                <w:noProof/>
              </w:rPr>
            </w:pPr>
            <w:r w:rsidRPr="00BF1BE7">
              <w:rPr>
                <w:noProof/>
              </w:rPr>
              <w:t>ОС</w:t>
            </w:r>
          </w:p>
        </w:tc>
      </w:tr>
      <w:tr w:rsidR="0054251F" w:rsidRPr="00BF1BE7" w14:paraId="3216BEA2" w14:textId="77777777" w:rsidTr="00A628EF">
        <w:tc>
          <w:tcPr>
            <w:tcW w:w="2204" w:type="pct"/>
            <w:tcBorders>
              <w:top w:val="single" w:sz="4" w:space="0" w:color="auto"/>
              <w:bottom w:val="single" w:sz="12" w:space="0" w:color="auto"/>
              <w:right w:val="nil"/>
            </w:tcBorders>
            <w:vAlign w:val="center"/>
          </w:tcPr>
          <w:p w14:paraId="6DEBA3C1" w14:textId="77777777" w:rsidR="0054251F" w:rsidRPr="00BF1BE7" w:rsidRDefault="0054251F" w:rsidP="00A628EF">
            <w:pPr>
              <w:tabs>
                <w:tab w:val="right" w:pos="9344"/>
              </w:tabs>
              <w:suppressAutoHyphens/>
              <w:rPr>
                <w:noProof/>
              </w:rPr>
            </w:pPr>
            <w:r w:rsidRPr="00BF1BE7">
              <w:rPr>
                <w:noProof/>
              </w:rPr>
              <w:t>Железнодорожный переезд</w:t>
            </w:r>
          </w:p>
        </w:tc>
        <w:tc>
          <w:tcPr>
            <w:tcW w:w="383" w:type="pct"/>
            <w:tcBorders>
              <w:top w:val="single" w:sz="4" w:space="0" w:color="auto"/>
              <w:left w:val="nil"/>
              <w:bottom w:val="single" w:sz="12" w:space="0" w:color="auto"/>
              <w:right w:val="single" w:sz="12" w:space="0" w:color="auto"/>
            </w:tcBorders>
            <w:vAlign w:val="center"/>
          </w:tcPr>
          <w:p w14:paraId="03F6099F" w14:textId="77777777" w:rsidR="0054251F" w:rsidRPr="00BF1BE7" w:rsidRDefault="0054251F" w:rsidP="00A628EF">
            <w:pPr>
              <w:tabs>
                <w:tab w:val="right" w:pos="9344"/>
              </w:tabs>
              <w:suppressAutoHyphens/>
              <w:jc w:val="center"/>
              <w:rPr>
                <w:noProof/>
              </w:rPr>
            </w:pPr>
            <w:r w:rsidRPr="00BF1BE7">
              <w:rPr>
                <w:noProof/>
              </w:rPr>
              <w:t>ЖД</w:t>
            </w:r>
          </w:p>
        </w:tc>
        <w:tc>
          <w:tcPr>
            <w:tcW w:w="1829" w:type="pct"/>
            <w:tcBorders>
              <w:left w:val="single" w:sz="12" w:space="0" w:color="auto"/>
              <w:right w:val="nil"/>
            </w:tcBorders>
            <w:vAlign w:val="center"/>
          </w:tcPr>
          <w:p w14:paraId="10DBB876" w14:textId="77777777" w:rsidR="0054251F" w:rsidRPr="00BF1BE7" w:rsidRDefault="0054251F" w:rsidP="00A628EF">
            <w:pPr>
              <w:tabs>
                <w:tab w:val="right" w:pos="9344"/>
              </w:tabs>
              <w:suppressAutoHyphens/>
              <w:rPr>
                <w:noProof/>
              </w:rPr>
            </w:pPr>
            <w:r w:rsidRPr="00BF1BE7">
              <w:rPr>
                <w:noProof/>
              </w:rPr>
              <w:t>Скользкая дорога</w:t>
            </w:r>
          </w:p>
        </w:tc>
        <w:tc>
          <w:tcPr>
            <w:tcW w:w="584" w:type="pct"/>
            <w:tcBorders>
              <w:top w:val="single" w:sz="4" w:space="0" w:color="auto"/>
              <w:left w:val="nil"/>
              <w:bottom w:val="single" w:sz="12" w:space="0" w:color="auto"/>
            </w:tcBorders>
            <w:vAlign w:val="center"/>
          </w:tcPr>
          <w:p w14:paraId="584033F9" w14:textId="77777777" w:rsidR="0054251F" w:rsidRPr="00BF1BE7" w:rsidRDefault="0054251F" w:rsidP="00A628EF">
            <w:pPr>
              <w:tabs>
                <w:tab w:val="right" w:pos="9344"/>
              </w:tabs>
              <w:suppressAutoHyphens/>
              <w:jc w:val="center"/>
              <w:rPr>
                <w:noProof/>
              </w:rPr>
            </w:pPr>
            <w:r w:rsidRPr="00BF1BE7">
              <w:rPr>
                <w:noProof/>
              </w:rPr>
              <w:t>СД</w:t>
            </w:r>
          </w:p>
        </w:tc>
      </w:tr>
    </w:tbl>
    <w:p w14:paraId="6510C1EA" w14:textId="0719E771" w:rsidR="00D404CE" w:rsidRDefault="00D404CE">
      <w:pPr>
        <w:rPr>
          <w:rFonts w:ascii="Arial" w:hAnsi="Arial"/>
          <w:b/>
          <w:bCs/>
          <w:iCs/>
          <w:caps/>
        </w:rPr>
      </w:pPr>
      <w:r>
        <w:br w:type="page"/>
      </w:r>
    </w:p>
    <w:p w14:paraId="70B55F13" w14:textId="77777777" w:rsidR="00036432" w:rsidRPr="00BF1BE7" w:rsidRDefault="00036432" w:rsidP="00BC5D1E">
      <w:pPr>
        <w:pStyle w:val="20"/>
      </w:pPr>
      <w:bookmarkStart w:id="660" w:name="ПРИЛОЖЕНИЕ12"/>
      <w:bookmarkStart w:id="661" w:name="_Toc20322789"/>
      <w:bookmarkStart w:id="662" w:name="_Toc20387515"/>
      <w:bookmarkStart w:id="663" w:name="_Toc20833255"/>
      <w:bookmarkStart w:id="664" w:name="_Toc37421453"/>
      <w:bookmarkStart w:id="665" w:name="_Toc75944249"/>
      <w:bookmarkStart w:id="666" w:name="_Toc124943121"/>
      <w:bookmarkStart w:id="667" w:name="_Toc127892894"/>
      <w:bookmarkStart w:id="668" w:name="_Toc130289542"/>
      <w:bookmarkStart w:id="669" w:name="_Toc130301644"/>
      <w:r w:rsidRPr="00BF1BE7">
        <w:t>ПРИЛОЖЕНИЕ 1</w:t>
      </w:r>
      <w:r>
        <w:t>1</w:t>
      </w:r>
      <w:r w:rsidRPr="00BF1BE7">
        <w:t xml:space="preserve">. </w:t>
      </w:r>
      <w:bookmarkEnd w:id="660"/>
      <w:r w:rsidRPr="00BF1BE7">
        <w:t>ПЕРЕЧЕНЬ ВОЗМОЖНЫХ РИСКОВ И МЕРЫ ПО ИХ СНИЖЕНИЮ</w:t>
      </w:r>
      <w:bookmarkEnd w:id="661"/>
      <w:bookmarkEnd w:id="662"/>
      <w:bookmarkEnd w:id="663"/>
      <w:bookmarkEnd w:id="664"/>
      <w:bookmarkEnd w:id="665"/>
      <w:bookmarkEnd w:id="666"/>
      <w:bookmarkEnd w:id="667"/>
      <w:bookmarkEnd w:id="668"/>
      <w:bookmarkEnd w:id="669"/>
    </w:p>
    <w:p w14:paraId="790D4672" w14:textId="77777777" w:rsidR="00036432" w:rsidRPr="00BF1BE7" w:rsidRDefault="00036432" w:rsidP="00036432">
      <w:pPr>
        <w:pStyle w:val="ab"/>
        <w:spacing w:before="120" w:beforeAutospacing="0" w:after="0" w:afterAutospacing="0"/>
        <w:jc w:val="right"/>
        <w:rPr>
          <w:rFonts w:ascii="Arial" w:hAnsi="Arial" w:cs="Arial"/>
          <w:b/>
          <w:noProof/>
          <w:sz w:val="20"/>
          <w:szCs w:val="20"/>
        </w:rPr>
      </w:pPr>
      <w:bookmarkStart w:id="670" w:name="_Toc384650788"/>
      <w:r w:rsidRPr="00BF1BE7">
        <w:rPr>
          <w:rFonts w:ascii="Arial" w:hAnsi="Arial" w:cs="Arial"/>
          <w:b/>
          <w:sz w:val="20"/>
          <w:szCs w:val="20"/>
        </w:rPr>
        <w:t xml:space="preserve">Таблица </w:t>
      </w:r>
      <w:r>
        <w:rPr>
          <w:rFonts w:ascii="Arial" w:hAnsi="Arial" w:cs="Arial"/>
          <w:b/>
          <w:sz w:val="20"/>
          <w:szCs w:val="20"/>
        </w:rPr>
        <w:t>4</w:t>
      </w:r>
    </w:p>
    <w:p w14:paraId="0D548F02" w14:textId="77777777" w:rsidR="00036432" w:rsidRPr="00BF1BE7" w:rsidRDefault="00036432" w:rsidP="00036432">
      <w:pPr>
        <w:spacing w:after="60"/>
        <w:jc w:val="right"/>
        <w:rPr>
          <w:rFonts w:ascii="Arial" w:hAnsi="Arial" w:cs="Arial"/>
          <w:b/>
          <w:sz w:val="20"/>
          <w:szCs w:val="20"/>
        </w:rPr>
      </w:pPr>
      <w:r w:rsidRPr="00BF1BE7">
        <w:rPr>
          <w:rFonts w:ascii="Arial" w:hAnsi="Arial" w:cs="Arial"/>
          <w:b/>
          <w:sz w:val="20"/>
          <w:szCs w:val="20"/>
        </w:rPr>
        <w:t>Перечень возможных рисков и меры по их снижению</w:t>
      </w:r>
      <w:bookmarkEnd w:id="67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37"/>
        <w:gridCol w:w="5771"/>
      </w:tblGrid>
      <w:tr w:rsidR="00036432" w:rsidRPr="00BF1BE7" w14:paraId="6677468C" w14:textId="77777777" w:rsidTr="00A628EF">
        <w:trPr>
          <w:trHeight w:val="348"/>
          <w:tblHeader/>
        </w:trPr>
        <w:tc>
          <w:tcPr>
            <w:tcW w:w="1997" w:type="pct"/>
            <w:tcBorders>
              <w:top w:val="single" w:sz="12" w:space="0" w:color="auto"/>
              <w:left w:val="single" w:sz="12" w:space="0" w:color="auto"/>
              <w:bottom w:val="single" w:sz="12" w:space="0" w:color="auto"/>
              <w:right w:val="single" w:sz="6" w:space="0" w:color="auto"/>
            </w:tcBorders>
            <w:shd w:val="clear" w:color="auto" w:fill="BDD6EE"/>
            <w:vAlign w:val="center"/>
          </w:tcPr>
          <w:p w14:paraId="7FFF027C" w14:textId="77777777" w:rsidR="00036432" w:rsidRPr="00BF1BE7" w:rsidRDefault="00036432" w:rsidP="00A628EF">
            <w:pPr>
              <w:pStyle w:val="S11"/>
            </w:pPr>
            <w:bookmarkStart w:id="671" w:name="_Toc384650789"/>
            <w:r w:rsidRPr="00BF1BE7">
              <w:t>Риски</w:t>
            </w:r>
            <w:bookmarkEnd w:id="671"/>
          </w:p>
        </w:tc>
        <w:tc>
          <w:tcPr>
            <w:tcW w:w="3003" w:type="pct"/>
            <w:tcBorders>
              <w:top w:val="single" w:sz="12" w:space="0" w:color="auto"/>
              <w:left w:val="single" w:sz="6" w:space="0" w:color="auto"/>
              <w:bottom w:val="single" w:sz="12" w:space="0" w:color="auto"/>
              <w:right w:val="single" w:sz="12" w:space="0" w:color="auto"/>
            </w:tcBorders>
            <w:shd w:val="clear" w:color="auto" w:fill="BDD6EE"/>
            <w:vAlign w:val="center"/>
          </w:tcPr>
          <w:p w14:paraId="750F492D" w14:textId="77777777" w:rsidR="00036432" w:rsidRPr="00BF1BE7" w:rsidRDefault="00036432" w:rsidP="00A628EF">
            <w:pPr>
              <w:pStyle w:val="S11"/>
            </w:pPr>
            <w:bookmarkStart w:id="672" w:name="_Toc384650790"/>
            <w:r w:rsidRPr="00BF1BE7">
              <w:t>Меры по снижению рисков</w:t>
            </w:r>
            <w:bookmarkEnd w:id="672"/>
          </w:p>
        </w:tc>
      </w:tr>
      <w:tr w:rsidR="00036432" w:rsidRPr="00BF1BE7" w14:paraId="3EB1A75B" w14:textId="77777777" w:rsidTr="00A628EF">
        <w:trPr>
          <w:trHeight w:val="217"/>
          <w:tblHeader/>
        </w:trPr>
        <w:tc>
          <w:tcPr>
            <w:tcW w:w="1997" w:type="pct"/>
            <w:tcBorders>
              <w:top w:val="single" w:sz="12" w:space="0" w:color="auto"/>
              <w:left w:val="single" w:sz="12" w:space="0" w:color="auto"/>
              <w:bottom w:val="single" w:sz="12" w:space="0" w:color="auto"/>
              <w:right w:val="single" w:sz="6" w:space="0" w:color="auto"/>
            </w:tcBorders>
            <w:shd w:val="clear" w:color="auto" w:fill="BDD6EE"/>
            <w:vAlign w:val="center"/>
          </w:tcPr>
          <w:p w14:paraId="08DA44CD" w14:textId="77777777" w:rsidR="00036432" w:rsidRPr="00BF1BE7" w:rsidRDefault="00036432" w:rsidP="00A628EF">
            <w:pPr>
              <w:pStyle w:val="S11"/>
              <w:rPr>
                <w:sz w:val="14"/>
                <w:szCs w:val="14"/>
              </w:rPr>
            </w:pPr>
            <w:r w:rsidRPr="00BF1BE7">
              <w:rPr>
                <w:sz w:val="14"/>
                <w:szCs w:val="14"/>
              </w:rPr>
              <w:t>1</w:t>
            </w:r>
          </w:p>
        </w:tc>
        <w:tc>
          <w:tcPr>
            <w:tcW w:w="3003" w:type="pct"/>
            <w:tcBorders>
              <w:top w:val="single" w:sz="12" w:space="0" w:color="auto"/>
              <w:left w:val="single" w:sz="6" w:space="0" w:color="auto"/>
              <w:bottom w:val="single" w:sz="12" w:space="0" w:color="auto"/>
              <w:right w:val="single" w:sz="12" w:space="0" w:color="auto"/>
            </w:tcBorders>
            <w:shd w:val="clear" w:color="auto" w:fill="BDD6EE"/>
            <w:vAlign w:val="center"/>
          </w:tcPr>
          <w:p w14:paraId="388E1B14" w14:textId="77777777" w:rsidR="00036432" w:rsidRPr="00BF1BE7" w:rsidRDefault="00036432" w:rsidP="00A628EF">
            <w:pPr>
              <w:pStyle w:val="S11"/>
              <w:rPr>
                <w:sz w:val="14"/>
                <w:szCs w:val="14"/>
              </w:rPr>
            </w:pPr>
            <w:r w:rsidRPr="00BF1BE7">
              <w:rPr>
                <w:sz w:val="14"/>
                <w:szCs w:val="14"/>
              </w:rPr>
              <w:t>2</w:t>
            </w:r>
          </w:p>
        </w:tc>
      </w:tr>
      <w:tr w:rsidR="00036432" w:rsidRPr="00BF1BE7" w14:paraId="0C407A1A" w14:textId="77777777" w:rsidTr="00A628EF">
        <w:tc>
          <w:tcPr>
            <w:tcW w:w="1997" w:type="pct"/>
            <w:tcBorders>
              <w:top w:val="single" w:sz="12" w:space="0" w:color="auto"/>
              <w:left w:val="single" w:sz="12" w:space="0" w:color="auto"/>
              <w:bottom w:val="single" w:sz="6" w:space="0" w:color="auto"/>
              <w:right w:val="single" w:sz="6" w:space="0" w:color="auto"/>
            </w:tcBorders>
          </w:tcPr>
          <w:p w14:paraId="406E26C6"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Неправильный выбор скорости в темное время суток – съезд в кювет или опрокидывание.</w:t>
            </w:r>
          </w:p>
        </w:tc>
        <w:tc>
          <w:tcPr>
            <w:tcW w:w="3003" w:type="pct"/>
            <w:tcBorders>
              <w:top w:val="single" w:sz="12" w:space="0" w:color="auto"/>
              <w:left w:val="single" w:sz="6" w:space="0" w:color="auto"/>
              <w:bottom w:val="single" w:sz="6" w:space="0" w:color="auto"/>
              <w:right w:val="single" w:sz="12" w:space="0" w:color="auto"/>
            </w:tcBorders>
          </w:tcPr>
          <w:p w14:paraId="5CD2562A"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Снижать скорость движения не менее чем на 10 км/час от максимальной разрешенной скорости на данном участке дороги.</w:t>
            </w:r>
          </w:p>
        </w:tc>
      </w:tr>
      <w:tr w:rsidR="00036432" w:rsidRPr="00BF1BE7" w14:paraId="2EF9E157" w14:textId="77777777" w:rsidTr="00A628EF">
        <w:tc>
          <w:tcPr>
            <w:tcW w:w="1997" w:type="pct"/>
            <w:tcBorders>
              <w:top w:val="single" w:sz="6" w:space="0" w:color="auto"/>
              <w:left w:val="single" w:sz="12" w:space="0" w:color="auto"/>
              <w:bottom w:val="single" w:sz="6" w:space="0" w:color="auto"/>
              <w:right w:val="single" w:sz="6" w:space="0" w:color="auto"/>
            </w:tcBorders>
          </w:tcPr>
          <w:p w14:paraId="2099000E"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Встречный разъезд на повороте или закруглении дороги в темное время суток – касательное столкновение со встречным ТС.</w:t>
            </w:r>
          </w:p>
        </w:tc>
        <w:tc>
          <w:tcPr>
            <w:tcW w:w="3003" w:type="pct"/>
            <w:tcBorders>
              <w:top w:val="single" w:sz="6" w:space="0" w:color="auto"/>
              <w:left w:val="single" w:sz="6" w:space="0" w:color="auto"/>
              <w:bottom w:val="single" w:sz="6" w:space="0" w:color="auto"/>
              <w:right w:val="single" w:sz="12" w:space="0" w:color="auto"/>
            </w:tcBorders>
          </w:tcPr>
          <w:p w14:paraId="28A3CCF0" w14:textId="77777777" w:rsidR="00036432" w:rsidRPr="00BF1BE7" w:rsidRDefault="00036432" w:rsidP="00A628EF">
            <w:pPr>
              <w:widowControl w:val="0"/>
              <w:tabs>
                <w:tab w:val="left" w:pos="197"/>
                <w:tab w:val="right" w:pos="9344"/>
              </w:tabs>
              <w:suppressAutoHyphens/>
              <w:autoSpaceDE w:val="0"/>
              <w:autoSpaceDN w:val="0"/>
              <w:adjustRightInd w:val="0"/>
              <w:rPr>
                <w:noProof/>
              </w:rPr>
            </w:pPr>
            <w:r w:rsidRPr="00BF1BE7">
              <w:rPr>
                <w:noProof/>
              </w:rPr>
              <w:t>Снижать скорость при встречном разъезде.</w:t>
            </w:r>
          </w:p>
        </w:tc>
      </w:tr>
      <w:tr w:rsidR="00036432" w:rsidRPr="00BF1BE7" w14:paraId="4B1964D9" w14:textId="77777777" w:rsidTr="00A628EF">
        <w:tc>
          <w:tcPr>
            <w:tcW w:w="1997" w:type="pct"/>
            <w:tcBorders>
              <w:top w:val="single" w:sz="6" w:space="0" w:color="auto"/>
              <w:left w:val="single" w:sz="12" w:space="0" w:color="auto"/>
              <w:bottom w:val="single" w:sz="6" w:space="0" w:color="auto"/>
              <w:right w:val="single" w:sz="6" w:space="0" w:color="auto"/>
            </w:tcBorders>
          </w:tcPr>
          <w:p w14:paraId="43468B64"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Встречный разъезд с выездом на обочину – съезд в кювет или опрокидывание.</w:t>
            </w:r>
          </w:p>
        </w:tc>
        <w:tc>
          <w:tcPr>
            <w:tcW w:w="3003" w:type="pct"/>
            <w:tcBorders>
              <w:top w:val="single" w:sz="6" w:space="0" w:color="auto"/>
              <w:left w:val="single" w:sz="6" w:space="0" w:color="auto"/>
              <w:bottom w:val="single" w:sz="6" w:space="0" w:color="auto"/>
              <w:right w:val="single" w:sz="12" w:space="0" w:color="auto"/>
            </w:tcBorders>
          </w:tcPr>
          <w:p w14:paraId="045E4B6E"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Не заезжать на обочину дальше имеющихся на ней следов протектора.</w:t>
            </w:r>
          </w:p>
          <w:p w14:paraId="3080751B"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kern w:val="32"/>
              </w:rPr>
            </w:pPr>
            <w:r w:rsidRPr="00BF1BE7">
              <w:rPr>
                <w:noProof/>
                <w:snapToGrid w:val="0"/>
              </w:rPr>
              <w:t>При наличии сыпучего песка или мягкой глины, неровности в сопряжении обочины с проезжей частью – снижать скорость при съезде на обочину.</w:t>
            </w:r>
          </w:p>
        </w:tc>
      </w:tr>
      <w:tr w:rsidR="00036432" w:rsidRPr="00BF1BE7" w14:paraId="4109B55E" w14:textId="77777777" w:rsidTr="00A628EF">
        <w:tc>
          <w:tcPr>
            <w:tcW w:w="1997" w:type="pct"/>
            <w:tcBorders>
              <w:top w:val="single" w:sz="6" w:space="0" w:color="auto"/>
              <w:left w:val="single" w:sz="12" w:space="0" w:color="auto"/>
              <w:bottom w:val="single" w:sz="6" w:space="0" w:color="auto"/>
              <w:right w:val="single" w:sz="6" w:space="0" w:color="auto"/>
            </w:tcBorders>
          </w:tcPr>
          <w:p w14:paraId="283EC315"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Встречный разъезд в сочетании с препятствием на полосе движения – съезд в кювет или опрокидывание, касательное столкновение со встречным ТС.</w:t>
            </w:r>
          </w:p>
        </w:tc>
        <w:tc>
          <w:tcPr>
            <w:tcW w:w="3003" w:type="pct"/>
            <w:tcBorders>
              <w:top w:val="single" w:sz="6" w:space="0" w:color="auto"/>
              <w:left w:val="single" w:sz="6" w:space="0" w:color="auto"/>
              <w:bottom w:val="single" w:sz="6" w:space="0" w:color="auto"/>
              <w:right w:val="single" w:sz="12" w:space="0" w:color="auto"/>
            </w:tcBorders>
          </w:tcPr>
          <w:p w14:paraId="0ACEC5D6"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Снижать скорость при встречном разъезде.</w:t>
            </w:r>
          </w:p>
          <w:p w14:paraId="398867FA"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Преодолевать выбоины на небольшой скорости, не пытаться объехать выбоину, выезжая на встречную полосу или обочину.</w:t>
            </w:r>
          </w:p>
        </w:tc>
      </w:tr>
      <w:tr w:rsidR="00036432" w:rsidRPr="00BF1BE7" w14:paraId="18A0D7AD" w14:textId="77777777" w:rsidTr="00A628EF">
        <w:tc>
          <w:tcPr>
            <w:tcW w:w="1997" w:type="pct"/>
            <w:tcBorders>
              <w:top w:val="single" w:sz="6" w:space="0" w:color="auto"/>
              <w:left w:val="single" w:sz="12" w:space="0" w:color="auto"/>
              <w:bottom w:val="single" w:sz="6" w:space="0" w:color="auto"/>
              <w:right w:val="single" w:sz="6" w:space="0" w:color="auto"/>
            </w:tcBorders>
          </w:tcPr>
          <w:p w14:paraId="2C7F9EEE"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Обгон-объезд – встречное столкновение с третьим ТС, столкновение с едущим впереди ТС.</w:t>
            </w:r>
          </w:p>
        </w:tc>
        <w:tc>
          <w:tcPr>
            <w:tcW w:w="3003" w:type="pct"/>
            <w:tcBorders>
              <w:top w:val="single" w:sz="6" w:space="0" w:color="auto"/>
              <w:left w:val="single" w:sz="6" w:space="0" w:color="auto"/>
              <w:bottom w:val="single" w:sz="6" w:space="0" w:color="auto"/>
              <w:right w:val="single" w:sz="12" w:space="0" w:color="auto"/>
            </w:tcBorders>
          </w:tcPr>
          <w:p w14:paraId="3700EAC0"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При скорости обгоняемого до 40 км/час иметь обзор дороги до 400 м, при скорости обгоняемого около 80 км/час видеть свободную встречную полосу на протяжении не менее 800 м.</w:t>
            </w:r>
          </w:p>
          <w:p w14:paraId="393A9CDF"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Не приближаться к обгоняемому автомобилю на малую дистанцию до начала обгона.</w:t>
            </w:r>
          </w:p>
        </w:tc>
      </w:tr>
      <w:tr w:rsidR="00036432" w:rsidRPr="00BF1BE7" w14:paraId="288DC9D7" w14:textId="77777777" w:rsidTr="00A628EF">
        <w:tc>
          <w:tcPr>
            <w:tcW w:w="1997" w:type="pct"/>
            <w:tcBorders>
              <w:top w:val="single" w:sz="6" w:space="0" w:color="auto"/>
              <w:left w:val="single" w:sz="12" w:space="0" w:color="auto"/>
              <w:bottom w:val="single" w:sz="6" w:space="0" w:color="auto"/>
              <w:right w:val="single" w:sz="6" w:space="0" w:color="auto"/>
            </w:tcBorders>
          </w:tcPr>
          <w:p w14:paraId="6D7ED851"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Гололедица, снежный накат.</w:t>
            </w:r>
          </w:p>
        </w:tc>
        <w:tc>
          <w:tcPr>
            <w:tcW w:w="3003" w:type="pct"/>
            <w:tcBorders>
              <w:top w:val="single" w:sz="6" w:space="0" w:color="auto"/>
              <w:left w:val="single" w:sz="6" w:space="0" w:color="auto"/>
              <w:bottom w:val="single" w:sz="6" w:space="0" w:color="auto"/>
              <w:right w:val="single" w:sz="12" w:space="0" w:color="auto"/>
            </w:tcBorders>
          </w:tcPr>
          <w:p w14:paraId="363D9EC7"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Трогаться с места плавно, без пробуксовки колес.</w:t>
            </w:r>
          </w:p>
          <w:p w14:paraId="7500FBCD"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Тормозить плавно, не выключая сцепление, при необходимости переходить на пониженную передачу.</w:t>
            </w:r>
          </w:p>
          <w:p w14:paraId="41C8DA90"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Быстро переключать передачи, сокращать время нахождения в движении на нейтральной передаче.</w:t>
            </w:r>
          </w:p>
          <w:p w14:paraId="5175A027"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Двигаться со скоростью, соответствующей дорожным условиям.</w:t>
            </w:r>
          </w:p>
        </w:tc>
      </w:tr>
      <w:tr w:rsidR="00036432" w:rsidRPr="00BF1BE7" w14:paraId="7AB25C0D" w14:textId="77777777" w:rsidTr="00A628EF">
        <w:tc>
          <w:tcPr>
            <w:tcW w:w="1997" w:type="pct"/>
            <w:tcBorders>
              <w:top w:val="single" w:sz="6" w:space="0" w:color="auto"/>
              <w:left w:val="single" w:sz="12" w:space="0" w:color="auto"/>
              <w:bottom w:val="single" w:sz="6" w:space="0" w:color="auto"/>
              <w:right w:val="single" w:sz="6" w:space="0" w:color="auto"/>
            </w:tcBorders>
          </w:tcPr>
          <w:p w14:paraId="6285167E"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Грунтовые дороги, броды.</w:t>
            </w:r>
          </w:p>
        </w:tc>
        <w:tc>
          <w:tcPr>
            <w:tcW w:w="3003" w:type="pct"/>
            <w:tcBorders>
              <w:top w:val="single" w:sz="6" w:space="0" w:color="auto"/>
              <w:left w:val="single" w:sz="6" w:space="0" w:color="auto"/>
              <w:bottom w:val="single" w:sz="6" w:space="0" w:color="auto"/>
              <w:right w:val="single" w:sz="12" w:space="0" w:color="auto"/>
            </w:tcBorders>
          </w:tcPr>
          <w:p w14:paraId="26BCD45D"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Двигаться со скоростью, соответствующей дорожным условиям.</w:t>
            </w:r>
          </w:p>
          <w:p w14:paraId="352BBF8A"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Не переключать передачу в момент проезда скользких и неровных участков дороги.</w:t>
            </w:r>
          </w:p>
          <w:p w14:paraId="6A5FDD1C"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Проверить брод, предварительно выбрать место проезда.</w:t>
            </w:r>
          </w:p>
        </w:tc>
      </w:tr>
      <w:tr w:rsidR="00036432" w:rsidRPr="00BF1BE7" w14:paraId="4C8033ED" w14:textId="77777777" w:rsidTr="00A628EF">
        <w:tc>
          <w:tcPr>
            <w:tcW w:w="1997" w:type="pct"/>
            <w:tcBorders>
              <w:top w:val="single" w:sz="6" w:space="0" w:color="auto"/>
              <w:left w:val="single" w:sz="12" w:space="0" w:color="auto"/>
              <w:bottom w:val="single" w:sz="6" w:space="0" w:color="auto"/>
              <w:right w:val="single" w:sz="6" w:space="0" w:color="auto"/>
            </w:tcBorders>
          </w:tcPr>
          <w:p w14:paraId="2782599B"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Ледовые переправы.</w:t>
            </w:r>
          </w:p>
        </w:tc>
        <w:tc>
          <w:tcPr>
            <w:tcW w:w="3003" w:type="pct"/>
            <w:tcBorders>
              <w:top w:val="single" w:sz="6" w:space="0" w:color="auto"/>
              <w:left w:val="single" w:sz="6" w:space="0" w:color="auto"/>
              <w:bottom w:val="single" w:sz="6" w:space="0" w:color="auto"/>
              <w:right w:val="single" w:sz="12" w:space="0" w:color="auto"/>
            </w:tcBorders>
          </w:tcPr>
          <w:p w14:paraId="4EB464F3"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Руководствоваться дорожными знаками, соблюдая грузоподъемность, скорость, интервал движения.</w:t>
            </w:r>
          </w:p>
          <w:p w14:paraId="7991AFB7"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При отсутствии знаков допустимого тоннажа не проезжать через ледовую переправу.</w:t>
            </w:r>
          </w:p>
          <w:p w14:paraId="650EFFD5"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Визуально убедиться в состоянии ледовой переправы – отсутствии трещин, полыней.</w:t>
            </w:r>
          </w:p>
          <w:p w14:paraId="0B796E11"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Не проезжать по необорудованным ледовым переправам и снежной целине.</w:t>
            </w:r>
          </w:p>
        </w:tc>
      </w:tr>
      <w:tr w:rsidR="00036432" w:rsidRPr="00BF1BE7" w14:paraId="3F628B59" w14:textId="77777777" w:rsidTr="00A628EF">
        <w:tc>
          <w:tcPr>
            <w:tcW w:w="1997" w:type="pct"/>
            <w:tcBorders>
              <w:top w:val="single" w:sz="6" w:space="0" w:color="auto"/>
              <w:left w:val="single" w:sz="12" w:space="0" w:color="auto"/>
              <w:bottom w:val="single" w:sz="6" w:space="0" w:color="auto"/>
              <w:right w:val="single" w:sz="6" w:space="0" w:color="auto"/>
            </w:tcBorders>
          </w:tcPr>
          <w:p w14:paraId="6D54FC50"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Большие расстояния.</w:t>
            </w:r>
          </w:p>
        </w:tc>
        <w:tc>
          <w:tcPr>
            <w:tcW w:w="3003" w:type="pct"/>
            <w:tcBorders>
              <w:top w:val="single" w:sz="6" w:space="0" w:color="auto"/>
              <w:left w:val="single" w:sz="6" w:space="0" w:color="auto"/>
              <w:bottom w:val="single" w:sz="6" w:space="0" w:color="auto"/>
              <w:right w:val="single" w:sz="12" w:space="0" w:color="auto"/>
            </w:tcBorders>
          </w:tcPr>
          <w:p w14:paraId="70607482"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Соблюдать режим труда и отдыха, при первых признаках утомления или сонливости остановиться и отдохнуть.</w:t>
            </w:r>
          </w:p>
        </w:tc>
      </w:tr>
      <w:tr w:rsidR="00036432" w:rsidRPr="00BF1BE7" w14:paraId="29B4BC4D" w14:textId="77777777" w:rsidTr="00A628EF">
        <w:tc>
          <w:tcPr>
            <w:tcW w:w="1997" w:type="pct"/>
            <w:tcBorders>
              <w:top w:val="single" w:sz="6" w:space="0" w:color="auto"/>
              <w:left w:val="single" w:sz="12" w:space="0" w:color="auto"/>
              <w:bottom w:val="single" w:sz="6" w:space="0" w:color="auto"/>
              <w:right w:val="single" w:sz="6" w:space="0" w:color="auto"/>
            </w:tcBorders>
          </w:tcPr>
          <w:p w14:paraId="4288B35E"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В ночное время дороги не освещены, встречные ТС двигаются с дальним светом.</w:t>
            </w:r>
          </w:p>
        </w:tc>
        <w:tc>
          <w:tcPr>
            <w:tcW w:w="3003" w:type="pct"/>
            <w:tcBorders>
              <w:top w:val="single" w:sz="6" w:space="0" w:color="auto"/>
              <w:left w:val="single" w:sz="6" w:space="0" w:color="auto"/>
              <w:bottom w:val="single" w:sz="6" w:space="0" w:color="auto"/>
              <w:right w:val="single" w:sz="12" w:space="0" w:color="auto"/>
            </w:tcBorders>
          </w:tcPr>
          <w:p w14:paraId="1155F56B"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Двигаться со скоростью, соответствующей дорожным условиям, снизив ее не менее чем на 10 км/час.</w:t>
            </w:r>
          </w:p>
        </w:tc>
      </w:tr>
      <w:tr w:rsidR="00036432" w:rsidRPr="00BF1BE7" w14:paraId="68D1137F" w14:textId="77777777" w:rsidTr="00A628EF">
        <w:tc>
          <w:tcPr>
            <w:tcW w:w="1997" w:type="pct"/>
            <w:tcBorders>
              <w:top w:val="single" w:sz="6" w:space="0" w:color="auto"/>
              <w:left w:val="single" w:sz="12" w:space="0" w:color="auto"/>
              <w:bottom w:val="single" w:sz="6" w:space="0" w:color="auto"/>
              <w:right w:val="single" w:sz="6" w:space="0" w:color="auto"/>
            </w:tcBorders>
          </w:tcPr>
          <w:p w14:paraId="15A892D1"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Плохая видимость при вьюгах, песчаных бурях, туманах.</w:t>
            </w:r>
          </w:p>
        </w:tc>
        <w:tc>
          <w:tcPr>
            <w:tcW w:w="3003" w:type="pct"/>
            <w:tcBorders>
              <w:top w:val="single" w:sz="6" w:space="0" w:color="auto"/>
              <w:left w:val="single" w:sz="6" w:space="0" w:color="auto"/>
              <w:bottom w:val="single" w:sz="6" w:space="0" w:color="auto"/>
              <w:right w:val="single" w:sz="12" w:space="0" w:color="auto"/>
            </w:tcBorders>
          </w:tcPr>
          <w:p w14:paraId="7F152248"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Обязательно двигаться с включенными фарами, снизить скорость или остановиться.</w:t>
            </w:r>
          </w:p>
        </w:tc>
      </w:tr>
      <w:tr w:rsidR="00036432" w:rsidRPr="00BF1BE7" w14:paraId="656F5830" w14:textId="77777777" w:rsidTr="00A628EF">
        <w:tc>
          <w:tcPr>
            <w:tcW w:w="1997" w:type="pct"/>
            <w:tcBorders>
              <w:top w:val="single" w:sz="6" w:space="0" w:color="auto"/>
              <w:left w:val="single" w:sz="12" w:space="0" w:color="auto"/>
              <w:bottom w:val="single" w:sz="6" w:space="0" w:color="auto"/>
              <w:right w:val="single" w:sz="6" w:space="0" w:color="auto"/>
            </w:tcBorders>
          </w:tcPr>
          <w:p w14:paraId="37E5EC58"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Проезд нерегулируемых железнодорожных переездов.</w:t>
            </w:r>
          </w:p>
        </w:tc>
        <w:tc>
          <w:tcPr>
            <w:tcW w:w="3003" w:type="pct"/>
            <w:tcBorders>
              <w:top w:val="single" w:sz="6" w:space="0" w:color="auto"/>
              <w:left w:val="single" w:sz="6" w:space="0" w:color="auto"/>
              <w:bottom w:val="single" w:sz="6" w:space="0" w:color="auto"/>
              <w:right w:val="single" w:sz="12" w:space="0" w:color="auto"/>
            </w:tcBorders>
          </w:tcPr>
          <w:p w14:paraId="0AA8B374"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Перед переездом убедиться в отсутствии приближающегося поезда.</w:t>
            </w:r>
          </w:p>
          <w:p w14:paraId="04F9278F"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kern w:val="32"/>
              </w:rPr>
            </w:pPr>
            <w:r w:rsidRPr="00BF1BE7">
              <w:rPr>
                <w:noProof/>
                <w:snapToGrid w:val="0"/>
              </w:rPr>
              <w:t>Не начинать движение через переезд перед приближающимся поездом.</w:t>
            </w:r>
          </w:p>
        </w:tc>
      </w:tr>
      <w:tr w:rsidR="00036432" w:rsidRPr="00BF1BE7" w14:paraId="64B311B6" w14:textId="77777777" w:rsidTr="00A628EF">
        <w:tc>
          <w:tcPr>
            <w:tcW w:w="1997" w:type="pct"/>
            <w:tcBorders>
              <w:top w:val="single" w:sz="6" w:space="0" w:color="auto"/>
              <w:left w:val="single" w:sz="12" w:space="0" w:color="auto"/>
              <w:bottom w:val="single" w:sz="6" w:space="0" w:color="auto"/>
              <w:right w:val="single" w:sz="6" w:space="0" w:color="auto"/>
            </w:tcBorders>
          </w:tcPr>
          <w:p w14:paraId="7B970EF6"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Пешеходы могут пересекать дорогу в неожиданных местах.</w:t>
            </w:r>
          </w:p>
        </w:tc>
        <w:tc>
          <w:tcPr>
            <w:tcW w:w="3003" w:type="pct"/>
            <w:tcBorders>
              <w:top w:val="single" w:sz="6" w:space="0" w:color="auto"/>
              <w:left w:val="single" w:sz="6" w:space="0" w:color="auto"/>
              <w:bottom w:val="single" w:sz="6" w:space="0" w:color="auto"/>
              <w:right w:val="single" w:sz="12" w:space="0" w:color="auto"/>
            </w:tcBorders>
          </w:tcPr>
          <w:p w14:paraId="6D25F84A"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Постоянно применять навыки защитного вождения, убеждаться, что пешеходы видят ТС, быть готовым немедленно остановиться, снижать скорость.</w:t>
            </w:r>
          </w:p>
        </w:tc>
      </w:tr>
      <w:tr w:rsidR="00036432" w:rsidRPr="00BF1BE7" w14:paraId="49522137" w14:textId="77777777" w:rsidTr="00A628EF">
        <w:tc>
          <w:tcPr>
            <w:tcW w:w="1997" w:type="pct"/>
            <w:tcBorders>
              <w:top w:val="single" w:sz="6" w:space="0" w:color="auto"/>
              <w:left w:val="single" w:sz="12" w:space="0" w:color="auto"/>
              <w:bottom w:val="single" w:sz="6" w:space="0" w:color="auto"/>
              <w:right w:val="single" w:sz="6" w:space="0" w:color="auto"/>
            </w:tcBorders>
          </w:tcPr>
          <w:p w14:paraId="44BB636F"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Преодоление водных переправ на плавсредствах.</w:t>
            </w:r>
          </w:p>
        </w:tc>
        <w:tc>
          <w:tcPr>
            <w:tcW w:w="3003" w:type="pct"/>
            <w:tcBorders>
              <w:top w:val="single" w:sz="6" w:space="0" w:color="auto"/>
              <w:left w:val="single" w:sz="6" w:space="0" w:color="auto"/>
              <w:bottom w:val="single" w:sz="6" w:space="0" w:color="auto"/>
              <w:right w:val="single" w:sz="12" w:space="0" w:color="auto"/>
            </w:tcBorders>
          </w:tcPr>
          <w:p w14:paraId="63E27DE0"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Въезд/выезд и расстановку техники производить только по сигналу дежурного и при отсутствии пассажиров в ТС с соблюдением необходимых мер предосторожности.</w:t>
            </w:r>
          </w:p>
          <w:p w14:paraId="0303F171"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Не въезжать на паромные переправы или плавучие средства при отсутствии рулевого за штурвалом судна или при неработающем двигателе судна.</w:t>
            </w:r>
          </w:p>
        </w:tc>
      </w:tr>
      <w:tr w:rsidR="00036432" w:rsidRPr="00BF1BE7" w14:paraId="365F99BD" w14:textId="77777777" w:rsidTr="00A628EF">
        <w:tc>
          <w:tcPr>
            <w:tcW w:w="1997" w:type="pct"/>
            <w:tcBorders>
              <w:top w:val="single" w:sz="6" w:space="0" w:color="auto"/>
              <w:left w:val="single" w:sz="12" w:space="0" w:color="auto"/>
              <w:bottom w:val="single" w:sz="6" w:space="0" w:color="auto"/>
              <w:right w:val="single" w:sz="6" w:space="0" w:color="auto"/>
            </w:tcBorders>
          </w:tcPr>
          <w:p w14:paraId="6ED1186A"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Травмирование человека при устранении неисправности ТС в полевых условиях.</w:t>
            </w:r>
          </w:p>
        </w:tc>
        <w:tc>
          <w:tcPr>
            <w:tcW w:w="3003" w:type="pct"/>
            <w:tcBorders>
              <w:top w:val="single" w:sz="6" w:space="0" w:color="auto"/>
              <w:left w:val="single" w:sz="6" w:space="0" w:color="auto"/>
              <w:bottom w:val="single" w:sz="6" w:space="0" w:color="auto"/>
              <w:right w:val="single" w:sz="12" w:space="0" w:color="auto"/>
            </w:tcBorders>
          </w:tcPr>
          <w:p w14:paraId="66A29EC1"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Ремонт ТС в полевых условиях производить только в ограниченном объеме.</w:t>
            </w:r>
          </w:p>
          <w:p w14:paraId="07B142E2"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 случае невозможности доставки ТС в ремонтно-механическую мастерскую для ремонта перед проведением ремонтных работ в полевых условиях необходимо предусмотреть все меры безопасности в соответствии с ПДД РФ и установить сигнальные знаки, видимые при любых погодных условиях.</w:t>
            </w:r>
          </w:p>
        </w:tc>
      </w:tr>
      <w:tr w:rsidR="00036432" w:rsidRPr="00BF1BE7" w14:paraId="76BCCF44" w14:textId="77777777" w:rsidTr="00A628EF">
        <w:tc>
          <w:tcPr>
            <w:tcW w:w="1997" w:type="pct"/>
            <w:tcBorders>
              <w:top w:val="single" w:sz="6" w:space="0" w:color="auto"/>
              <w:left w:val="single" w:sz="12" w:space="0" w:color="auto"/>
              <w:bottom w:val="single" w:sz="6" w:space="0" w:color="auto"/>
              <w:right w:val="single" w:sz="6" w:space="0" w:color="auto"/>
            </w:tcBorders>
          </w:tcPr>
          <w:p w14:paraId="0C99C600"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Пожар или взрыв на взрывопожароопасном объекте.</w:t>
            </w:r>
          </w:p>
        </w:tc>
        <w:tc>
          <w:tcPr>
            <w:tcW w:w="3003" w:type="pct"/>
            <w:tcBorders>
              <w:top w:val="single" w:sz="6" w:space="0" w:color="auto"/>
              <w:left w:val="single" w:sz="6" w:space="0" w:color="auto"/>
              <w:bottom w:val="single" w:sz="6" w:space="0" w:color="auto"/>
              <w:right w:val="single" w:sz="12" w:space="0" w:color="auto"/>
            </w:tcBorders>
          </w:tcPr>
          <w:p w14:paraId="024D956B"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Все ТС и спецтехника, въезжающие на территорию взрывопожароопасных объектов, должны быть оборудованы искрогасителями, а спецтехника, перевозящая легковоспламеняющиеся жидкости, дополнительно устройствами для снятия статического электричества.</w:t>
            </w:r>
          </w:p>
          <w:p w14:paraId="7569CBD0"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При проведении погрузочно-разгрузочных операций с легковоспламеняющиеся жидкостью двигатель автомобиля должен быть заглушен.</w:t>
            </w:r>
          </w:p>
        </w:tc>
      </w:tr>
      <w:tr w:rsidR="00036432" w:rsidRPr="00BF1BE7" w14:paraId="61263D35" w14:textId="77777777" w:rsidTr="00A628EF">
        <w:tc>
          <w:tcPr>
            <w:tcW w:w="1997" w:type="pct"/>
            <w:tcBorders>
              <w:top w:val="single" w:sz="6" w:space="0" w:color="auto"/>
              <w:left w:val="single" w:sz="12" w:space="0" w:color="auto"/>
              <w:bottom w:val="single" w:sz="12" w:space="0" w:color="auto"/>
              <w:right w:val="single" w:sz="6" w:space="0" w:color="auto"/>
            </w:tcBorders>
          </w:tcPr>
          <w:p w14:paraId="4468596A" w14:textId="77777777" w:rsidR="00036432" w:rsidRPr="00BF1BE7" w:rsidRDefault="00036432" w:rsidP="00A628EF">
            <w:pPr>
              <w:widowControl w:val="0"/>
              <w:tabs>
                <w:tab w:val="left" w:pos="197"/>
                <w:tab w:val="right" w:pos="9344"/>
              </w:tabs>
              <w:suppressAutoHyphens/>
              <w:autoSpaceDE w:val="0"/>
              <w:autoSpaceDN w:val="0"/>
              <w:adjustRightInd w:val="0"/>
              <w:ind w:left="17"/>
              <w:rPr>
                <w:noProof/>
              </w:rPr>
            </w:pPr>
            <w:r w:rsidRPr="00BF1BE7">
              <w:rPr>
                <w:noProof/>
              </w:rPr>
              <w:t>Пересечение дорог животными.</w:t>
            </w:r>
          </w:p>
        </w:tc>
        <w:tc>
          <w:tcPr>
            <w:tcW w:w="3003" w:type="pct"/>
            <w:tcBorders>
              <w:top w:val="single" w:sz="6" w:space="0" w:color="auto"/>
              <w:left w:val="single" w:sz="6" w:space="0" w:color="auto"/>
              <w:bottom w:val="single" w:sz="12" w:space="0" w:color="auto"/>
              <w:right w:val="single" w:sz="12" w:space="0" w:color="auto"/>
            </w:tcBorders>
          </w:tcPr>
          <w:p w14:paraId="723B1F22"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Постоянно применять навыки защитного вождения, быть готовым снизить скорость, немедленно остановиться.</w:t>
            </w:r>
          </w:p>
        </w:tc>
      </w:tr>
    </w:tbl>
    <w:p w14:paraId="1306FCCA" w14:textId="77777777" w:rsidR="00036432" w:rsidRPr="00BF1BE7" w:rsidRDefault="00036432" w:rsidP="00036432"/>
    <w:p w14:paraId="0E1C7F64" w14:textId="38CB0806" w:rsidR="00B35CF5" w:rsidRDefault="00B35CF5">
      <w:r>
        <w:br w:type="page"/>
      </w:r>
    </w:p>
    <w:p w14:paraId="0CD50D27" w14:textId="77777777" w:rsidR="00B35CF5" w:rsidRPr="00274648" w:rsidRDefault="00B35CF5" w:rsidP="00D404CE">
      <w:pPr>
        <w:tabs>
          <w:tab w:val="left" w:pos="5085"/>
        </w:tabs>
        <w:jc w:val="both"/>
        <w:outlineLvl w:val="1"/>
        <w:rPr>
          <w:rFonts w:cs="Arial"/>
        </w:rPr>
      </w:pPr>
      <w:bookmarkStart w:id="673" w:name="ПРИЛОЖЕНИЕ13"/>
      <w:bookmarkStart w:id="674" w:name="_Toc20322790"/>
      <w:bookmarkStart w:id="675" w:name="_Toc20387516"/>
      <w:bookmarkStart w:id="676" w:name="_Toc20833256"/>
      <w:bookmarkStart w:id="677" w:name="_Toc37421454"/>
      <w:bookmarkStart w:id="678" w:name="_Toc75944250"/>
      <w:bookmarkStart w:id="679" w:name="_Toc124943122"/>
      <w:bookmarkStart w:id="680" w:name="_Toc130289543"/>
      <w:bookmarkStart w:id="681" w:name="_Toc130301645"/>
      <w:r w:rsidRPr="00FF7409">
        <w:rPr>
          <w:rFonts w:ascii="Arial" w:hAnsi="Arial" w:cs="Arial"/>
          <w:b/>
        </w:rPr>
        <w:t>ПРИЛОЖЕНИЕ 1</w:t>
      </w:r>
      <w:r>
        <w:rPr>
          <w:rFonts w:ascii="Arial" w:hAnsi="Arial" w:cs="Arial"/>
          <w:b/>
        </w:rPr>
        <w:t>2</w:t>
      </w:r>
      <w:r w:rsidRPr="00FF7409">
        <w:rPr>
          <w:rFonts w:ascii="Arial" w:hAnsi="Arial" w:cs="Arial"/>
          <w:b/>
        </w:rPr>
        <w:t xml:space="preserve">. </w:t>
      </w:r>
      <w:bookmarkEnd w:id="673"/>
      <w:r w:rsidRPr="00FF7409">
        <w:rPr>
          <w:rFonts w:ascii="Arial" w:hAnsi="Arial" w:cs="Arial"/>
          <w:b/>
        </w:rPr>
        <w:t>ПЕРЕЧЕНЬ ФАКТОРОВ, КОТОРЫЕ НЕОБХОДИМО УЧИТЫВАТЬ ПРИ ОЦЕНКЕ БДД</w:t>
      </w:r>
      <w:bookmarkEnd w:id="674"/>
      <w:bookmarkEnd w:id="675"/>
      <w:bookmarkEnd w:id="676"/>
      <w:bookmarkEnd w:id="677"/>
      <w:bookmarkEnd w:id="678"/>
      <w:bookmarkEnd w:id="679"/>
      <w:bookmarkEnd w:id="680"/>
      <w:bookmarkEnd w:id="681"/>
      <w:r w:rsidRPr="00FF7409" w:rsidDel="00067085">
        <w:rPr>
          <w:rFonts w:ascii="Arial" w:hAnsi="Arial" w:cs="Arial"/>
          <w:b/>
        </w:rPr>
        <w:t xml:space="preserve"> </w:t>
      </w:r>
    </w:p>
    <w:p w14:paraId="646658A6" w14:textId="77777777" w:rsidR="00B35CF5" w:rsidRPr="00BF1BE7" w:rsidRDefault="00B35CF5" w:rsidP="00B35CF5">
      <w:pPr>
        <w:spacing w:before="120"/>
        <w:jc w:val="right"/>
        <w:rPr>
          <w:rFonts w:ascii="Arial" w:hAnsi="Arial" w:cs="Arial"/>
          <w:b/>
          <w:noProof/>
          <w:sz w:val="20"/>
          <w:szCs w:val="20"/>
        </w:rPr>
      </w:pPr>
      <w:r w:rsidRPr="00BF1BE7">
        <w:rPr>
          <w:rFonts w:ascii="Arial" w:hAnsi="Arial" w:cs="Arial"/>
          <w:b/>
          <w:sz w:val="20"/>
          <w:szCs w:val="20"/>
        </w:rPr>
        <w:t xml:space="preserve">Таблица </w:t>
      </w:r>
      <w:r>
        <w:rPr>
          <w:rFonts w:ascii="Arial" w:hAnsi="Arial" w:cs="Arial"/>
          <w:b/>
          <w:sz w:val="20"/>
          <w:szCs w:val="20"/>
        </w:rPr>
        <w:t>5</w:t>
      </w:r>
    </w:p>
    <w:p w14:paraId="4563BD15" w14:textId="77777777" w:rsidR="00B35CF5" w:rsidRPr="00BF1BE7" w:rsidRDefault="00B35CF5" w:rsidP="00B35CF5">
      <w:pPr>
        <w:spacing w:after="60"/>
        <w:jc w:val="right"/>
        <w:rPr>
          <w:b/>
        </w:rPr>
      </w:pPr>
      <w:r w:rsidRPr="00BF1BE7">
        <w:rPr>
          <w:rFonts w:ascii="Arial" w:hAnsi="Arial" w:cs="Arial"/>
          <w:b/>
          <w:sz w:val="20"/>
          <w:szCs w:val="20"/>
        </w:rPr>
        <w:t>Факторы, которые необходимо учитывать при оценке БДД</w:t>
      </w:r>
    </w:p>
    <w:tbl>
      <w:tblPr>
        <w:tblW w:w="4891"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1E0" w:firstRow="1" w:lastRow="1" w:firstColumn="1" w:lastColumn="1" w:noHBand="0" w:noVBand="0"/>
      </w:tblPr>
      <w:tblGrid>
        <w:gridCol w:w="2713"/>
        <w:gridCol w:w="6686"/>
      </w:tblGrid>
      <w:tr w:rsidR="00B35CF5" w:rsidRPr="00BF1BE7" w14:paraId="06515BEE" w14:textId="77777777" w:rsidTr="00A628EF">
        <w:trPr>
          <w:trHeight w:val="420"/>
        </w:trPr>
        <w:tc>
          <w:tcPr>
            <w:tcW w:w="1443" w:type="pct"/>
            <w:tcBorders>
              <w:top w:val="single" w:sz="12" w:space="0" w:color="auto"/>
              <w:bottom w:val="single" w:sz="4" w:space="0" w:color="auto"/>
              <w:right w:val="single" w:sz="12" w:space="0" w:color="auto"/>
            </w:tcBorders>
            <w:shd w:val="clear" w:color="auto" w:fill="auto"/>
            <w:vAlign w:val="center"/>
          </w:tcPr>
          <w:p w14:paraId="1E59B43C" w14:textId="77777777" w:rsidR="00B35CF5" w:rsidRPr="007A2571" w:rsidRDefault="00B35CF5" w:rsidP="00A628EF">
            <w:pPr>
              <w:pStyle w:val="aff0"/>
              <w:widowControl w:val="0"/>
              <w:tabs>
                <w:tab w:val="left" w:pos="539"/>
              </w:tabs>
              <w:suppressAutoHyphens/>
              <w:autoSpaceDE w:val="0"/>
              <w:autoSpaceDN w:val="0"/>
              <w:adjustRightInd w:val="0"/>
              <w:spacing w:before="120"/>
              <w:ind w:left="538"/>
              <w:rPr>
                <w:rFonts w:cs="Arial"/>
                <w:b/>
                <w:bCs/>
                <w:caps/>
                <w:noProof/>
                <w:snapToGrid w:val="0"/>
                <w:kern w:val="32"/>
              </w:rPr>
            </w:pPr>
            <w:r w:rsidRPr="007A2571">
              <w:rPr>
                <w:rFonts w:cs="Arial"/>
                <w:b/>
                <w:bCs/>
                <w:caps/>
                <w:noProof/>
                <w:snapToGrid w:val="0"/>
                <w:kern w:val="32"/>
              </w:rPr>
              <w:t>ПАРАМЕТРЫ</w:t>
            </w:r>
          </w:p>
        </w:tc>
        <w:tc>
          <w:tcPr>
            <w:tcW w:w="3557" w:type="pct"/>
            <w:tcBorders>
              <w:left w:val="single" w:sz="12" w:space="0" w:color="auto"/>
              <w:bottom w:val="single" w:sz="4" w:space="0" w:color="auto"/>
            </w:tcBorders>
            <w:shd w:val="clear" w:color="auto" w:fill="auto"/>
          </w:tcPr>
          <w:p w14:paraId="726420F5" w14:textId="77777777" w:rsidR="00B35CF5" w:rsidRPr="007A2571" w:rsidRDefault="00B35CF5" w:rsidP="00A628EF">
            <w:pPr>
              <w:widowControl w:val="0"/>
              <w:tabs>
                <w:tab w:val="left" w:pos="539"/>
              </w:tabs>
              <w:suppressAutoHyphens/>
              <w:autoSpaceDE w:val="0"/>
              <w:autoSpaceDN w:val="0"/>
              <w:adjustRightInd w:val="0"/>
              <w:spacing w:before="120"/>
              <w:jc w:val="center"/>
              <w:rPr>
                <w:rFonts w:cs="Arial"/>
                <w:b/>
                <w:bCs/>
                <w:caps/>
                <w:noProof/>
                <w:snapToGrid w:val="0"/>
                <w:kern w:val="32"/>
              </w:rPr>
            </w:pPr>
            <w:r w:rsidRPr="007A2571">
              <w:rPr>
                <w:rFonts w:cs="Arial"/>
                <w:b/>
                <w:bCs/>
                <w:caps/>
                <w:noProof/>
                <w:snapToGrid w:val="0"/>
                <w:kern w:val="32"/>
              </w:rPr>
              <w:t>Факторы</w:t>
            </w:r>
          </w:p>
        </w:tc>
      </w:tr>
      <w:tr w:rsidR="00B35CF5" w:rsidRPr="00BF1BE7" w14:paraId="08CE62D4" w14:textId="77777777" w:rsidTr="00A628EF">
        <w:trPr>
          <w:trHeight w:val="4215"/>
        </w:trPr>
        <w:tc>
          <w:tcPr>
            <w:tcW w:w="1443" w:type="pct"/>
            <w:tcBorders>
              <w:top w:val="single" w:sz="4" w:space="0" w:color="auto"/>
              <w:bottom w:val="single" w:sz="6" w:space="0" w:color="auto"/>
              <w:right w:val="single" w:sz="12" w:space="0" w:color="auto"/>
            </w:tcBorders>
            <w:shd w:val="clear" w:color="auto" w:fill="BDD6EE"/>
            <w:vAlign w:val="center"/>
          </w:tcPr>
          <w:p w14:paraId="7A4075ED"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ДОРОГ</w:t>
            </w:r>
            <w:r>
              <w:rPr>
                <w:rFonts w:ascii="Arial" w:hAnsi="Arial" w:cs="Arial"/>
                <w:b/>
                <w:noProof/>
                <w:snapToGrid w:val="0"/>
                <w:sz w:val="16"/>
                <w:szCs w:val="16"/>
              </w:rPr>
              <w:t>А</w:t>
            </w:r>
          </w:p>
        </w:tc>
        <w:tc>
          <w:tcPr>
            <w:tcW w:w="3557" w:type="pct"/>
            <w:tcBorders>
              <w:top w:val="single" w:sz="4" w:space="0" w:color="auto"/>
              <w:left w:val="single" w:sz="12" w:space="0" w:color="auto"/>
            </w:tcBorders>
          </w:tcPr>
          <w:p w14:paraId="15F8F558"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ширина проезжей части;</w:t>
            </w:r>
          </w:p>
          <w:p w14:paraId="0AE8E858"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характеристика поверхности проезжей части;дефекты дороги;</w:t>
            </w:r>
          </w:p>
          <w:p w14:paraId="2426345D"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конфигурация перекрестков;</w:t>
            </w:r>
          </w:p>
          <w:p w14:paraId="68B396B2"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дорожная разметка;</w:t>
            </w:r>
          </w:p>
          <w:p w14:paraId="4CA90C5F"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расположение дорожных знаков, светофоров;</w:t>
            </w:r>
          </w:p>
          <w:p w14:paraId="0C4C6CF6"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видимость и обзорность дороги;</w:t>
            </w:r>
          </w:p>
          <w:p w14:paraId="6AFCC1AD"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величина подъемов (спусков), поперечного уклона, глубина кювета;</w:t>
            </w:r>
          </w:p>
          <w:p w14:paraId="7D9EFF68"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радиус закруглений;</w:t>
            </w:r>
          </w:p>
          <w:p w14:paraId="57B938D5"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дорожные сооружения;</w:t>
            </w:r>
          </w:p>
          <w:p w14:paraId="77C62D8D"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rPr>
                <w:noProof/>
                <w:snapToGrid w:val="0"/>
              </w:rPr>
            </w:pPr>
            <w:r w:rsidRPr="00BF1BE7">
              <w:rPr>
                <w:noProof/>
                <w:snapToGrid w:val="0"/>
              </w:rPr>
              <w:t>придорожная полоса (кюветы, откосы и т. д.).</w:t>
            </w:r>
          </w:p>
        </w:tc>
      </w:tr>
      <w:tr w:rsidR="00B35CF5" w:rsidRPr="00BF1BE7" w14:paraId="6BC2299F"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70B20201"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ДЕФЕКТЫ ДОРОГИ</w:t>
            </w:r>
          </w:p>
        </w:tc>
        <w:tc>
          <w:tcPr>
            <w:tcW w:w="3557" w:type="pct"/>
            <w:tcBorders>
              <w:left w:val="single" w:sz="12" w:space="0" w:color="auto"/>
            </w:tcBorders>
          </w:tcPr>
          <w:p w14:paraId="7803D9E5"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волны;</w:t>
            </w:r>
          </w:p>
          <w:p w14:paraId="46CB1802"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просадки;</w:t>
            </w:r>
          </w:p>
          <w:p w14:paraId="7864DB44"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выбоины;</w:t>
            </w:r>
          </w:p>
          <w:p w14:paraId="503CB80A"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гребенка;</w:t>
            </w:r>
          </w:p>
          <w:p w14:paraId="446D26AF"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колея;</w:t>
            </w:r>
          </w:p>
          <w:p w14:paraId="2A71D341"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сдвиг дорожного покрытия.</w:t>
            </w:r>
          </w:p>
        </w:tc>
      </w:tr>
      <w:tr w:rsidR="00B35CF5" w:rsidRPr="00BF1BE7" w14:paraId="1AD18A92"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12C39DC5"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ОБОЧИНЫ И РАЗДЕЛИТЕЛЬНЫЕ ПОЛОСЫ</w:t>
            </w:r>
          </w:p>
        </w:tc>
        <w:tc>
          <w:tcPr>
            <w:tcW w:w="3557" w:type="pct"/>
            <w:tcBorders>
              <w:left w:val="single" w:sz="12" w:space="0" w:color="auto"/>
            </w:tcBorders>
          </w:tcPr>
          <w:p w14:paraId="75883C58"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уровень кромки, прилегающей к проезжей части;</w:t>
            </w:r>
          </w:p>
          <w:p w14:paraId="067FFB80"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состояние укрепительных полос;</w:t>
            </w:r>
          </w:p>
          <w:p w14:paraId="76E016F8"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ширина обочины;</w:t>
            </w:r>
          </w:p>
          <w:p w14:paraId="0DDE0E26"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повреждение грунтовых обочин.</w:t>
            </w:r>
          </w:p>
        </w:tc>
      </w:tr>
      <w:tr w:rsidR="00B35CF5" w:rsidRPr="00BF1BE7" w14:paraId="63226B9F"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73BDB071"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ВИДИМОСТЬ В ПЛАНЕ</w:t>
            </w:r>
          </w:p>
        </w:tc>
        <w:tc>
          <w:tcPr>
            <w:tcW w:w="3557" w:type="pct"/>
            <w:tcBorders>
              <w:left w:val="single" w:sz="12" w:space="0" w:color="auto"/>
            </w:tcBorders>
          </w:tcPr>
          <w:p w14:paraId="4F26E21A"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 пересечениях автомобильных дорог;</w:t>
            </w:r>
          </w:p>
          <w:p w14:paraId="21BCCD73"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 неохраняемых железнодорожных переездах.</w:t>
            </w:r>
          </w:p>
        </w:tc>
      </w:tr>
      <w:tr w:rsidR="00B35CF5" w:rsidRPr="00BF1BE7" w14:paraId="52436E5F"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3A87B177"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ДОРОЖНЫЕ ЗНАКИ</w:t>
            </w:r>
          </w:p>
        </w:tc>
        <w:tc>
          <w:tcPr>
            <w:tcW w:w="3557" w:type="pct"/>
            <w:tcBorders>
              <w:left w:val="single" w:sz="12" w:space="0" w:color="auto"/>
            </w:tcBorders>
          </w:tcPr>
          <w:p w14:paraId="02B001FE"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(отсутствие) дорожных знаков;</w:t>
            </w:r>
          </w:p>
          <w:p w14:paraId="354925FF"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временно установленные знаки.</w:t>
            </w:r>
          </w:p>
        </w:tc>
      </w:tr>
      <w:tr w:rsidR="00B35CF5" w:rsidRPr="00BF1BE7" w14:paraId="13A12BCA"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7FEE0EF8"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ДОРОЖНАЯ РАЗМЕТКА</w:t>
            </w:r>
          </w:p>
        </w:tc>
        <w:tc>
          <w:tcPr>
            <w:tcW w:w="3557" w:type="pct"/>
            <w:tcBorders>
              <w:left w:val="single" w:sz="12" w:space="0" w:color="auto"/>
            </w:tcBorders>
          </w:tcPr>
          <w:p w14:paraId="6AC145D7" w14:textId="77777777" w:rsidR="00B35CF5" w:rsidRPr="00BF1BE7" w:rsidRDefault="00B35CF5" w:rsidP="00A628EF">
            <w:pPr>
              <w:rPr>
                <w:noProof/>
                <w:snapToGrid w:val="0"/>
              </w:rPr>
            </w:pPr>
            <w:r w:rsidRPr="00BF1BE7">
              <w:rPr>
                <w:noProof/>
                <w:snapToGrid w:val="0"/>
              </w:rPr>
              <w:t>наличие (отсутствие) дорожной разметки.</w:t>
            </w:r>
          </w:p>
        </w:tc>
      </w:tr>
      <w:tr w:rsidR="00B35CF5" w:rsidRPr="00BF1BE7" w14:paraId="115479D0"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2919A054"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ДОРОЖНЫЕ ОГРАЖДЕНИЯ</w:t>
            </w:r>
          </w:p>
        </w:tc>
        <w:tc>
          <w:tcPr>
            <w:tcW w:w="3557" w:type="pct"/>
            <w:tcBorders>
              <w:left w:val="single" w:sz="12" w:space="0" w:color="auto"/>
            </w:tcBorders>
          </w:tcPr>
          <w:p w14:paraId="572875FB"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(отсутствие) дорожных ограждений на мостах и путепроводах;</w:t>
            </w:r>
          </w:p>
          <w:p w14:paraId="4642F241"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поврежденных элементов ограждений.</w:t>
            </w:r>
          </w:p>
        </w:tc>
      </w:tr>
      <w:tr w:rsidR="00B35CF5" w:rsidRPr="00BF1BE7" w14:paraId="042A6E43"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70D1DE00"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НАРУЖНОЕ ОСВЕЩЕНИЕ</w:t>
            </w:r>
          </w:p>
        </w:tc>
        <w:tc>
          <w:tcPr>
            <w:tcW w:w="3557" w:type="pct"/>
            <w:tcBorders>
              <w:left w:val="single" w:sz="12" w:space="0" w:color="auto"/>
            </w:tcBorders>
          </w:tcPr>
          <w:p w14:paraId="3E3EA41B" w14:textId="77777777" w:rsidR="00B35CF5" w:rsidRPr="00BF1BE7" w:rsidRDefault="00B35CF5" w:rsidP="00A628EF">
            <w:pPr>
              <w:tabs>
                <w:tab w:val="left" w:pos="539"/>
              </w:tabs>
              <w:spacing w:before="120"/>
              <w:rPr>
                <w:rFonts w:cs="Arial"/>
                <w:b/>
                <w:bCs/>
                <w:caps/>
                <w:noProof/>
                <w:snapToGrid w:val="0"/>
                <w:kern w:val="32"/>
              </w:rPr>
            </w:pPr>
            <w:r w:rsidRPr="00BF1BE7">
              <w:rPr>
                <w:noProof/>
                <w:snapToGrid w:val="0"/>
              </w:rPr>
              <w:t>наличие (отсутствие) действующих светильников в местах повышенного риска.</w:t>
            </w:r>
          </w:p>
        </w:tc>
      </w:tr>
      <w:tr w:rsidR="00B35CF5" w:rsidRPr="00BF1BE7" w14:paraId="46366914"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6AD4BAA2"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ПРОДОЛЖИТЕЛЬНОСТЬ ПОЕЗДКИ</w:t>
            </w:r>
          </w:p>
        </w:tc>
        <w:tc>
          <w:tcPr>
            <w:tcW w:w="3557" w:type="pct"/>
            <w:tcBorders>
              <w:left w:val="single" w:sz="12" w:space="0" w:color="auto"/>
            </w:tcBorders>
          </w:tcPr>
          <w:p w14:paraId="7E08BED3"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придорожных мест отдыха;</w:t>
            </w:r>
          </w:p>
          <w:p w14:paraId="308DAD19"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организованных пунктов приема пищи.</w:t>
            </w:r>
          </w:p>
        </w:tc>
      </w:tr>
      <w:tr w:rsidR="00B35CF5" w:rsidRPr="00BF1BE7" w14:paraId="1FF9FEFB"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306A0BAB"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РЕЛЬЕФ МЕСТНОСТИ</w:t>
            </w:r>
          </w:p>
        </w:tc>
        <w:tc>
          <w:tcPr>
            <w:tcW w:w="3557" w:type="pct"/>
            <w:tcBorders>
              <w:left w:val="single" w:sz="12" w:space="0" w:color="auto"/>
            </w:tcBorders>
          </w:tcPr>
          <w:p w14:paraId="6F4E6C12"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затяжных подъемов, спусков;</w:t>
            </w:r>
          </w:p>
          <w:p w14:paraId="2E94DD49"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горные перепады, серпантины.</w:t>
            </w:r>
          </w:p>
        </w:tc>
      </w:tr>
      <w:tr w:rsidR="00B35CF5" w:rsidRPr="00BF1BE7" w14:paraId="13B98238"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54B7A545"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МЕТЕОРОЛОГИЧЕСКИЕ УСЛОВИЯ</w:t>
            </w:r>
          </w:p>
        </w:tc>
        <w:tc>
          <w:tcPr>
            <w:tcW w:w="3557" w:type="pct"/>
            <w:tcBorders>
              <w:left w:val="single" w:sz="12" w:space="0" w:color="auto"/>
            </w:tcBorders>
          </w:tcPr>
          <w:p w14:paraId="244C29DA"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дождь, снегопад, туман, пылевая буря;</w:t>
            </w:r>
          </w:p>
          <w:p w14:paraId="18EE453F"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возможное затопление участков маршрута;</w:t>
            </w:r>
          </w:p>
          <w:p w14:paraId="07E34C72"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гололед, наледь;</w:t>
            </w:r>
          </w:p>
          <w:p w14:paraId="35F85AA0"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экстремальная температура воздуха.</w:t>
            </w:r>
          </w:p>
        </w:tc>
      </w:tr>
      <w:tr w:rsidR="00B35CF5" w:rsidRPr="00BF1BE7" w14:paraId="76A6FDE6"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4EC56CDE"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z w:val="16"/>
                <w:szCs w:val="16"/>
              </w:rPr>
              <w:t>БЕЗОПАСНОСТЬ</w:t>
            </w:r>
          </w:p>
        </w:tc>
        <w:tc>
          <w:tcPr>
            <w:tcW w:w="3557" w:type="pct"/>
            <w:tcBorders>
              <w:left w:val="single" w:sz="12" w:space="0" w:color="auto"/>
            </w:tcBorders>
          </w:tcPr>
          <w:p w14:paraId="06EE6847"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угроза осуществления преступных действий в отношении ТС или его водителя, пассажиров;</w:t>
            </w:r>
          </w:p>
          <w:p w14:paraId="0323274A"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районов, где необходимо принимать дополнительные меры безопасности.</w:t>
            </w:r>
          </w:p>
        </w:tc>
      </w:tr>
      <w:tr w:rsidR="00B35CF5" w:rsidRPr="00BF1BE7" w14:paraId="13FE09BE"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7F674D59"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z w:val="16"/>
                <w:szCs w:val="16"/>
              </w:rPr>
            </w:pPr>
            <w:r w:rsidRPr="00BF1BE7">
              <w:rPr>
                <w:rFonts w:ascii="Arial" w:hAnsi="Arial" w:cs="Arial"/>
                <w:b/>
                <w:noProof/>
                <w:sz w:val="16"/>
                <w:szCs w:val="16"/>
              </w:rPr>
              <w:t>ИНТЕНСИВНОСТЬ ДВИЖЕНИЯ НА АВТОМОБИЛЬНЫХ ДОРОГАХ</w:t>
            </w:r>
          </w:p>
        </w:tc>
        <w:tc>
          <w:tcPr>
            <w:tcW w:w="3557" w:type="pct"/>
            <w:tcBorders>
              <w:left w:val="single" w:sz="12" w:space="0" w:color="auto"/>
            </w:tcBorders>
          </w:tcPr>
          <w:p w14:paraId="390F5CB9"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магистральные дороги скоростного движения;</w:t>
            </w:r>
          </w:p>
          <w:p w14:paraId="1D64F5C2"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магистральные дороги непрерывного движения;</w:t>
            </w:r>
          </w:p>
          <w:p w14:paraId="4534D111"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магистральные дороги регулируемого движения;</w:t>
            </w:r>
          </w:p>
          <w:p w14:paraId="16455EDB"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магистральные улицы общегородского и районного значения;</w:t>
            </w:r>
          </w:p>
          <w:p w14:paraId="7E54BDB0"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улицы и дороги местного значения.</w:t>
            </w:r>
          </w:p>
        </w:tc>
      </w:tr>
      <w:tr w:rsidR="00B35CF5" w:rsidRPr="00BF1BE7" w14:paraId="729C74D0"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13C87ACB"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z w:val="16"/>
                <w:szCs w:val="16"/>
              </w:rPr>
            </w:pPr>
            <w:r w:rsidRPr="00BF1BE7">
              <w:rPr>
                <w:rFonts w:ascii="Arial" w:hAnsi="Arial" w:cs="Arial"/>
                <w:b/>
                <w:noProof/>
                <w:sz w:val="16"/>
                <w:szCs w:val="16"/>
              </w:rPr>
              <w:t>ЖИВОТНЫЕ, ПТИЦЫ</w:t>
            </w:r>
          </w:p>
        </w:tc>
        <w:tc>
          <w:tcPr>
            <w:tcW w:w="3557" w:type="pct"/>
            <w:tcBorders>
              <w:left w:val="single" w:sz="12" w:space="0" w:color="auto"/>
            </w:tcBorders>
          </w:tcPr>
          <w:p w14:paraId="0D1B7D24" w14:textId="77777777" w:rsidR="00B35CF5" w:rsidRPr="00BF1BE7" w:rsidRDefault="00B35CF5" w:rsidP="00A628EF">
            <w:pPr>
              <w:rPr>
                <w:noProof/>
                <w:snapToGrid w:val="0"/>
              </w:rPr>
            </w:pPr>
            <w:r w:rsidRPr="00BF1BE7">
              <w:rPr>
                <w:noProof/>
                <w:snapToGrid w:val="0"/>
              </w:rPr>
              <w:t>вероятность появления животных и птиц на проезжей части.</w:t>
            </w:r>
          </w:p>
        </w:tc>
      </w:tr>
      <w:tr w:rsidR="00B35CF5" w:rsidRPr="00BF1BE7" w14:paraId="5E462943"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773A4C3D"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z w:val="16"/>
                <w:szCs w:val="16"/>
              </w:rPr>
            </w:pPr>
            <w:r w:rsidRPr="00BF1BE7">
              <w:rPr>
                <w:rFonts w:ascii="Arial" w:hAnsi="Arial" w:cs="Arial"/>
                <w:b/>
                <w:noProof/>
                <w:sz w:val="16"/>
                <w:szCs w:val="16"/>
              </w:rPr>
              <w:t>НАСЕЛЕННЫЕ ПУНКТЫ</w:t>
            </w:r>
          </w:p>
        </w:tc>
        <w:tc>
          <w:tcPr>
            <w:tcW w:w="3557" w:type="pct"/>
            <w:tcBorders>
              <w:left w:val="single" w:sz="12" w:space="0" w:color="auto"/>
            </w:tcBorders>
          </w:tcPr>
          <w:p w14:paraId="128BC9F5"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прохождение маршрута движения через населенный пункт;</w:t>
            </w:r>
          </w:p>
          <w:p w14:paraId="17CF70FB"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детских учреждений и жилых районов на маршруте движения;</w:t>
            </w:r>
          </w:p>
          <w:p w14:paraId="0C2E10C6"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отсутствие регулируемого пешеходного движения.</w:t>
            </w:r>
          </w:p>
        </w:tc>
      </w:tr>
      <w:tr w:rsidR="00B35CF5" w:rsidRPr="00BF1BE7" w14:paraId="66DBB801"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44A9C50F"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z w:val="16"/>
                <w:szCs w:val="16"/>
              </w:rPr>
            </w:pPr>
            <w:r w:rsidRPr="00BF1BE7">
              <w:rPr>
                <w:rFonts w:ascii="Arial" w:hAnsi="Arial" w:cs="Arial"/>
                <w:b/>
                <w:noProof/>
                <w:sz w:val="16"/>
                <w:szCs w:val="16"/>
              </w:rPr>
              <w:t>ПРОМЫШЛЕННЫЕ ПРЕДПРИЯТИЯ, ОБЪЕКТЫ</w:t>
            </w:r>
          </w:p>
        </w:tc>
        <w:tc>
          <w:tcPr>
            <w:tcW w:w="3557" w:type="pct"/>
            <w:tcBorders>
              <w:left w:val="single" w:sz="12" w:space="0" w:color="auto"/>
            </w:tcBorders>
          </w:tcPr>
          <w:p w14:paraId="3FF9A27F" w14:textId="77777777" w:rsidR="00B35CF5" w:rsidRPr="00BF1BE7" w:rsidRDefault="00B35CF5" w:rsidP="00A628EF">
            <w:pPr>
              <w:rPr>
                <w:noProof/>
                <w:snapToGrid w:val="0"/>
              </w:rPr>
            </w:pPr>
            <w:r w:rsidRPr="00BF1BE7">
              <w:rPr>
                <w:noProof/>
                <w:snapToGrid w:val="0"/>
              </w:rPr>
              <w:t>наличие нефтяных, газовых, тепловых, электрических и других объектов и коммуникаций.</w:t>
            </w:r>
          </w:p>
        </w:tc>
      </w:tr>
      <w:tr w:rsidR="00B35CF5" w:rsidRPr="00BF1BE7" w14:paraId="7B949CBC"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162EDE59"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z w:val="16"/>
                <w:szCs w:val="16"/>
              </w:rPr>
            </w:pPr>
            <w:r w:rsidRPr="00BF1BE7">
              <w:rPr>
                <w:rFonts w:ascii="Arial" w:hAnsi="Arial" w:cs="Arial"/>
                <w:b/>
                <w:noProof/>
                <w:sz w:val="16"/>
                <w:szCs w:val="16"/>
              </w:rPr>
              <w:t>АВАРИЙНОСТЬ</w:t>
            </w:r>
          </w:p>
        </w:tc>
        <w:tc>
          <w:tcPr>
            <w:tcW w:w="3557" w:type="pct"/>
            <w:tcBorders>
              <w:left w:val="single" w:sz="12" w:space="0" w:color="auto"/>
            </w:tcBorders>
          </w:tcPr>
          <w:p w14:paraId="1F14C9F6" w14:textId="77777777" w:rsidR="00B35CF5" w:rsidRPr="00BF1BE7" w:rsidRDefault="00B35CF5" w:rsidP="00A628EF">
            <w:pPr>
              <w:rPr>
                <w:noProof/>
                <w:snapToGrid w:val="0"/>
              </w:rPr>
            </w:pPr>
            <w:r w:rsidRPr="00BF1BE7">
              <w:rPr>
                <w:noProof/>
                <w:snapToGrid w:val="0"/>
              </w:rPr>
              <w:t>уровень ДТП на участках движения.</w:t>
            </w:r>
          </w:p>
        </w:tc>
      </w:tr>
      <w:tr w:rsidR="00B35CF5" w:rsidRPr="00BF1BE7" w14:paraId="7246C5C5" w14:textId="77777777" w:rsidTr="00A628EF">
        <w:trPr>
          <w:trHeight w:val="585"/>
        </w:trPr>
        <w:tc>
          <w:tcPr>
            <w:tcW w:w="1443" w:type="pct"/>
            <w:tcBorders>
              <w:top w:val="single" w:sz="6" w:space="0" w:color="auto"/>
              <w:bottom w:val="single" w:sz="6" w:space="0" w:color="auto"/>
              <w:right w:val="single" w:sz="12" w:space="0" w:color="auto"/>
            </w:tcBorders>
            <w:shd w:val="clear" w:color="auto" w:fill="BDD6EE"/>
            <w:vAlign w:val="center"/>
          </w:tcPr>
          <w:p w14:paraId="0F4DC53F"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z w:val="16"/>
                <w:szCs w:val="16"/>
              </w:rPr>
            </w:pPr>
            <w:r w:rsidRPr="00BF1BE7">
              <w:rPr>
                <w:rFonts w:ascii="Arial" w:hAnsi="Arial" w:cs="Arial"/>
                <w:b/>
                <w:noProof/>
                <w:sz w:val="16"/>
                <w:szCs w:val="16"/>
              </w:rPr>
              <w:t>НЕИСПРАВНОСТЬ ТРАНСПОРТНОГО СРЕДСТВА НА ЛИНИИ</w:t>
            </w:r>
          </w:p>
        </w:tc>
        <w:tc>
          <w:tcPr>
            <w:tcW w:w="3557" w:type="pct"/>
            <w:tcBorders>
              <w:left w:val="single" w:sz="12" w:space="0" w:color="auto"/>
            </w:tcBorders>
          </w:tcPr>
          <w:p w14:paraId="3594B98F"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поломка ТС при нахождении на линии;</w:t>
            </w:r>
          </w:p>
          <w:p w14:paraId="259F7B37"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влияние поломки на выполнение перевозки.</w:t>
            </w:r>
          </w:p>
        </w:tc>
      </w:tr>
      <w:tr w:rsidR="00B35CF5" w:rsidRPr="00BF1BE7" w14:paraId="65CCCADC"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201DF9C6"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z w:val="16"/>
                <w:szCs w:val="16"/>
              </w:rPr>
            </w:pPr>
            <w:r w:rsidRPr="00BF1BE7">
              <w:rPr>
                <w:rFonts w:ascii="Arial" w:hAnsi="Arial" w:cs="Arial"/>
                <w:b/>
                <w:noProof/>
                <w:sz w:val="16"/>
                <w:szCs w:val="16"/>
              </w:rPr>
              <w:t>ОКРУЖАЮЩАЯ СРЕДА</w:t>
            </w:r>
          </w:p>
        </w:tc>
        <w:tc>
          <w:tcPr>
            <w:tcW w:w="3557" w:type="pct"/>
            <w:tcBorders>
              <w:left w:val="single" w:sz="12" w:space="0" w:color="auto"/>
            </w:tcBorders>
          </w:tcPr>
          <w:p w14:paraId="3903E74A" w14:textId="77777777" w:rsidR="00B35CF5" w:rsidRPr="00BF1BE7" w:rsidRDefault="00B35CF5" w:rsidP="00A628EF">
            <w:pPr>
              <w:rPr>
                <w:noProof/>
                <w:snapToGrid w:val="0"/>
              </w:rPr>
            </w:pPr>
            <w:r w:rsidRPr="00BF1BE7">
              <w:rPr>
                <w:noProof/>
                <w:snapToGrid w:val="0"/>
              </w:rPr>
              <w:t>наличие природоохранных объектов, водоохранных зон.</w:t>
            </w:r>
          </w:p>
        </w:tc>
      </w:tr>
      <w:tr w:rsidR="00B35CF5" w:rsidRPr="00BF1BE7" w14:paraId="013DD5B7"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7C8F56F9"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z w:val="16"/>
                <w:szCs w:val="16"/>
              </w:rPr>
            </w:pPr>
            <w:r w:rsidRPr="00BF1BE7">
              <w:rPr>
                <w:rFonts w:ascii="Arial" w:hAnsi="Arial" w:cs="Arial"/>
                <w:b/>
                <w:noProof/>
                <w:sz w:val="16"/>
                <w:szCs w:val="16"/>
              </w:rPr>
              <w:t>СВЯЗЬ, КОММУНИКАЦИИ</w:t>
            </w:r>
          </w:p>
        </w:tc>
        <w:tc>
          <w:tcPr>
            <w:tcW w:w="3557" w:type="pct"/>
            <w:tcBorders>
              <w:left w:val="single" w:sz="12" w:space="0" w:color="auto"/>
            </w:tcBorders>
          </w:tcPr>
          <w:p w14:paraId="220894BB"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(отсутствие) устойчивой связи на всем маршруте движения;</w:t>
            </w:r>
          </w:p>
          <w:p w14:paraId="3E3E9097"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мест с возможностью установления связи.</w:t>
            </w:r>
          </w:p>
        </w:tc>
      </w:tr>
      <w:tr w:rsidR="00B35CF5" w:rsidRPr="00BF1BE7" w14:paraId="70455A58" w14:textId="77777777" w:rsidTr="00A628EF">
        <w:tc>
          <w:tcPr>
            <w:tcW w:w="1443" w:type="pct"/>
            <w:tcBorders>
              <w:top w:val="single" w:sz="6" w:space="0" w:color="auto"/>
              <w:bottom w:val="single" w:sz="12" w:space="0" w:color="auto"/>
              <w:right w:val="single" w:sz="12" w:space="0" w:color="auto"/>
            </w:tcBorders>
            <w:shd w:val="clear" w:color="auto" w:fill="BDD6EE"/>
            <w:vAlign w:val="center"/>
          </w:tcPr>
          <w:p w14:paraId="3C3C6D53"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z w:val="16"/>
                <w:szCs w:val="16"/>
              </w:rPr>
            </w:pPr>
            <w:r w:rsidRPr="00BF1BE7">
              <w:rPr>
                <w:rFonts w:ascii="Arial" w:hAnsi="Arial" w:cs="Arial"/>
                <w:b/>
                <w:noProof/>
                <w:sz w:val="16"/>
                <w:szCs w:val="16"/>
              </w:rPr>
              <w:t>ПОДДЕРЖКА В ЧРЕЗВЫЧАЙНЫХ СИТУАЦИЯХ</w:t>
            </w:r>
          </w:p>
        </w:tc>
        <w:tc>
          <w:tcPr>
            <w:tcW w:w="3557" w:type="pct"/>
            <w:tcBorders>
              <w:left w:val="single" w:sz="12" w:space="0" w:color="auto"/>
            </w:tcBorders>
          </w:tcPr>
          <w:p w14:paraId="753AEA8F" w14:textId="77777777" w:rsidR="00B35CF5" w:rsidRPr="00BF1BE7" w:rsidRDefault="00B35CF5" w:rsidP="00A628EF">
            <w:pPr>
              <w:rPr>
                <w:noProof/>
                <w:snapToGrid w:val="0"/>
              </w:rPr>
            </w:pPr>
            <w:r w:rsidRPr="00BF1BE7">
              <w:rPr>
                <w:noProof/>
                <w:snapToGrid w:val="0"/>
              </w:rPr>
              <w:t>возможность получить помощь на протяжении всего маршрута.</w:t>
            </w:r>
          </w:p>
        </w:tc>
      </w:tr>
    </w:tbl>
    <w:p w14:paraId="5FFF8EC4" w14:textId="603289B6" w:rsidR="00D404CE" w:rsidRDefault="00D404CE">
      <w:pPr>
        <w:rPr>
          <w:lang w:val="x-none"/>
        </w:rPr>
      </w:pPr>
      <w:r>
        <w:rPr>
          <w:lang w:val="x-none"/>
        </w:rPr>
        <w:br w:type="page"/>
      </w:r>
    </w:p>
    <w:p w14:paraId="124E8CFC" w14:textId="4F6468B7" w:rsidR="00C81DE0" w:rsidRPr="00BF1BE7" w:rsidRDefault="00C81DE0" w:rsidP="00BC5D1E">
      <w:pPr>
        <w:pStyle w:val="20"/>
      </w:pPr>
      <w:bookmarkStart w:id="682" w:name="_Toc127892895"/>
      <w:bookmarkStart w:id="683" w:name="_Toc130289544"/>
      <w:bookmarkStart w:id="684" w:name="_Toc130301646"/>
      <w:r>
        <w:t xml:space="preserve">ПРИЛОЖЕНИЕ </w:t>
      </w:r>
      <w:r w:rsidR="00926EBE">
        <w:t>13</w:t>
      </w:r>
      <w:r w:rsidRPr="00BF1BE7">
        <w:t xml:space="preserve">. </w:t>
      </w:r>
      <w:bookmarkEnd w:id="637"/>
      <w:r>
        <w:t xml:space="preserve">ПЕРЕЧЕНЬ </w:t>
      </w:r>
      <w:r w:rsidRPr="00BF1BE7">
        <w:t>УСЛОВИ</w:t>
      </w:r>
      <w:r>
        <w:t>Й</w:t>
      </w:r>
      <w:r w:rsidRPr="00BF1BE7">
        <w:t>, ПРИ КОТОРЫХ ТРАНСПОРТНЫЕ ПЕРЕВОЗКИ ВРЕМЕННО ОГРАНИЧИВА</w:t>
      </w:r>
      <w:r>
        <w:t>ЮТСЯ ИЛИ ПРЕКРАЩАЮ</w:t>
      </w:r>
      <w:r w:rsidRPr="00BF1BE7">
        <w:t>ТСЯ</w:t>
      </w:r>
      <w:bookmarkEnd w:id="638"/>
      <w:bookmarkEnd w:id="639"/>
      <w:bookmarkEnd w:id="640"/>
      <w:bookmarkEnd w:id="641"/>
      <w:bookmarkEnd w:id="642"/>
      <w:bookmarkEnd w:id="643"/>
      <w:bookmarkEnd w:id="682"/>
      <w:bookmarkEnd w:id="683"/>
      <w:bookmarkEnd w:id="684"/>
    </w:p>
    <w:p w14:paraId="6A834DC6" w14:textId="6C61DD2E" w:rsidR="00C81DE0" w:rsidRPr="00BF1BE7" w:rsidRDefault="00C81DE0" w:rsidP="00C81DE0">
      <w:pPr>
        <w:jc w:val="center"/>
        <w:rPr>
          <w:b/>
        </w:rPr>
      </w:pPr>
      <w:r w:rsidRPr="00BF1BE7">
        <w:rPr>
          <w:b/>
        </w:rPr>
        <w:t>Условия, при которых движение ТС</w:t>
      </w:r>
      <w:r w:rsidR="00B11C92">
        <w:rPr>
          <w:b/>
        </w:rPr>
        <w:t xml:space="preserve"> </w:t>
      </w:r>
      <w:r w:rsidR="00B11C92">
        <w:rPr>
          <w:b/>
        </w:rPr>
        <w:br/>
      </w:r>
      <w:r w:rsidRPr="00BF1BE7">
        <w:rPr>
          <w:b/>
        </w:rPr>
        <w:t>временно ограничивается или прекращается</w:t>
      </w:r>
    </w:p>
    <w:p w14:paraId="4A4BA7E7" w14:textId="77777777" w:rsidR="00C81DE0" w:rsidRPr="00BF1BE7" w:rsidRDefault="00C81DE0" w:rsidP="00C81DE0">
      <w:pPr>
        <w:suppressAutoHyphens/>
      </w:pPr>
    </w:p>
    <w:p w14:paraId="5375363D" w14:textId="77777777" w:rsidR="00C81DE0" w:rsidRPr="00BF1BE7" w:rsidRDefault="00C81DE0" w:rsidP="00595390">
      <w:pPr>
        <w:pStyle w:val="aff0"/>
        <w:numPr>
          <w:ilvl w:val="2"/>
          <w:numId w:val="45"/>
        </w:numPr>
        <w:tabs>
          <w:tab w:val="left" w:pos="426"/>
        </w:tabs>
        <w:suppressAutoHyphens/>
        <w:ind w:left="0" w:firstLine="0"/>
        <w:jc w:val="both"/>
      </w:pPr>
      <w:r w:rsidRPr="00BF1BE7">
        <w:t>При тумане, ливне, граде, метели, снегопаде, пылевой буре и при пожарах, если видимость из кабины водителя в светлое или темное время суток при дальнем свете фар вне населенных пунктов составляет менее 50 м, в городе менее 30 м. Под видимостью из кабины водителя следует понимать максимальное расстояние четкого, без напряжения зрения водителя распознание объектов на дороге, встречных и попутных ТС, пешеходов и т.д.</w:t>
      </w:r>
    </w:p>
    <w:p w14:paraId="52AE9C86" w14:textId="77777777" w:rsidR="00C81DE0" w:rsidRPr="00BF1BE7" w:rsidRDefault="00C81DE0" w:rsidP="00FF7409">
      <w:pPr>
        <w:pStyle w:val="aff0"/>
        <w:tabs>
          <w:tab w:val="left" w:pos="426"/>
        </w:tabs>
        <w:suppressAutoHyphens/>
        <w:ind w:left="0"/>
        <w:jc w:val="both"/>
      </w:pPr>
    </w:p>
    <w:p w14:paraId="0FB79CC5" w14:textId="77777777" w:rsidR="00C81DE0" w:rsidRPr="00BF1BE7" w:rsidRDefault="00C81DE0" w:rsidP="00FF7409">
      <w:pPr>
        <w:pStyle w:val="aff0"/>
        <w:tabs>
          <w:tab w:val="left" w:pos="426"/>
        </w:tabs>
        <w:suppressAutoHyphens/>
        <w:ind w:left="0"/>
        <w:jc w:val="both"/>
      </w:pPr>
      <w:r w:rsidRPr="00BF1BE7">
        <w:t>Исключение составляют случаи, когда на отдельных участках маршрута (не превышающих 300 м) видимость ограничена до расстояния менее 50 м (в низинах, балках, долинах рек).</w:t>
      </w:r>
    </w:p>
    <w:p w14:paraId="1205EE1D" w14:textId="77777777" w:rsidR="00C81DE0" w:rsidRPr="00BF1BE7" w:rsidRDefault="00C81DE0" w:rsidP="00FF7409">
      <w:pPr>
        <w:pStyle w:val="aff0"/>
        <w:tabs>
          <w:tab w:val="left" w:pos="426"/>
        </w:tabs>
        <w:suppressAutoHyphens/>
        <w:ind w:left="0"/>
        <w:jc w:val="both"/>
      </w:pPr>
    </w:p>
    <w:p w14:paraId="088C7906" w14:textId="77777777" w:rsidR="00C81DE0" w:rsidRPr="00BF1BE7" w:rsidRDefault="00C81DE0" w:rsidP="00FF7409">
      <w:pPr>
        <w:pStyle w:val="aff0"/>
        <w:tabs>
          <w:tab w:val="left" w:pos="426"/>
        </w:tabs>
        <w:suppressAutoHyphens/>
        <w:ind w:left="0"/>
        <w:jc w:val="both"/>
      </w:pPr>
      <w:r w:rsidRPr="00BF1BE7">
        <w:t>При этом водитель как минимум должен видеть кромку земляного полотна, соблюдать необходимые меры предосторожности и двигаться со скоростью не более 20 км/час.</w:t>
      </w:r>
    </w:p>
    <w:p w14:paraId="100B8E49" w14:textId="77777777" w:rsidR="00C81DE0" w:rsidRPr="00BF1BE7" w:rsidRDefault="00C81DE0" w:rsidP="00FF7409">
      <w:pPr>
        <w:pStyle w:val="aff0"/>
        <w:tabs>
          <w:tab w:val="left" w:pos="426"/>
        </w:tabs>
        <w:suppressAutoHyphens/>
        <w:ind w:left="0"/>
        <w:jc w:val="both"/>
      </w:pPr>
    </w:p>
    <w:p w14:paraId="265E355A" w14:textId="77777777" w:rsidR="00C81DE0" w:rsidRPr="00BF1BE7" w:rsidRDefault="00C81DE0" w:rsidP="00595390">
      <w:pPr>
        <w:pStyle w:val="aff0"/>
        <w:numPr>
          <w:ilvl w:val="2"/>
          <w:numId w:val="45"/>
        </w:numPr>
        <w:tabs>
          <w:tab w:val="left" w:pos="426"/>
        </w:tabs>
        <w:suppressAutoHyphens/>
        <w:ind w:left="0" w:firstLine="0"/>
        <w:jc w:val="both"/>
      </w:pPr>
      <w:r w:rsidRPr="00BF1BE7">
        <w:t>При гололедице, на обледенелом дорожном покрытии скорость движения не может быть более 20 км/час, при этом должны быть обеспечены условия БДД. Исключение могут составлять маршруты, где протяженность зоны гололедицы не превышает 100 м на городских маршрутах, 1 км на пригородных маршрутах, 3 км на междугородних при условии отсутствия уклонов дороги более 4%.</w:t>
      </w:r>
    </w:p>
    <w:p w14:paraId="07318555" w14:textId="77777777" w:rsidR="00C81DE0" w:rsidRPr="00BF1BE7" w:rsidRDefault="00C81DE0" w:rsidP="00FF7409">
      <w:pPr>
        <w:pStyle w:val="aff0"/>
        <w:tabs>
          <w:tab w:val="left" w:pos="426"/>
        </w:tabs>
        <w:suppressAutoHyphens/>
        <w:ind w:left="0"/>
        <w:jc w:val="both"/>
      </w:pPr>
    </w:p>
    <w:p w14:paraId="11D4B3DF" w14:textId="77777777" w:rsidR="00C81DE0" w:rsidRPr="00BF1BE7" w:rsidRDefault="00C81DE0" w:rsidP="00595390">
      <w:pPr>
        <w:pStyle w:val="aff0"/>
        <w:numPr>
          <w:ilvl w:val="2"/>
          <w:numId w:val="45"/>
        </w:numPr>
        <w:tabs>
          <w:tab w:val="left" w:pos="426"/>
        </w:tabs>
        <w:suppressAutoHyphens/>
        <w:ind w:left="0" w:firstLine="0"/>
        <w:jc w:val="both"/>
      </w:pPr>
      <w:r w:rsidRPr="00BF1BE7">
        <w:t>При скорости ветра более 25 м/с.</w:t>
      </w:r>
    </w:p>
    <w:p w14:paraId="28052903" w14:textId="77777777" w:rsidR="00C81DE0" w:rsidRPr="00BF1BE7" w:rsidRDefault="00C81DE0" w:rsidP="00FF7409">
      <w:pPr>
        <w:pStyle w:val="aff0"/>
        <w:tabs>
          <w:tab w:val="left" w:pos="426"/>
        </w:tabs>
        <w:suppressAutoHyphens/>
        <w:ind w:left="0"/>
        <w:jc w:val="both"/>
      </w:pPr>
    </w:p>
    <w:p w14:paraId="69031800" w14:textId="77777777" w:rsidR="00C81DE0" w:rsidRPr="00BF1BE7" w:rsidRDefault="00C81DE0" w:rsidP="00595390">
      <w:pPr>
        <w:pStyle w:val="aff0"/>
        <w:numPr>
          <w:ilvl w:val="2"/>
          <w:numId w:val="45"/>
        </w:numPr>
        <w:tabs>
          <w:tab w:val="left" w:pos="426"/>
        </w:tabs>
        <w:suppressAutoHyphens/>
        <w:ind w:left="0" w:firstLine="0"/>
        <w:jc w:val="both"/>
      </w:pPr>
      <w:r w:rsidRPr="00BF1BE7">
        <w:t>При наличии информации, что на дороге имеются снежные, песчаные заносы или другие помехи, которые могут препятствовать движению ТС.</w:t>
      </w:r>
    </w:p>
    <w:p w14:paraId="36BCB5E1" w14:textId="77777777" w:rsidR="00C81DE0" w:rsidRPr="00BF1BE7" w:rsidRDefault="00C81DE0" w:rsidP="00C81DE0">
      <w:pPr>
        <w:pStyle w:val="aff0"/>
        <w:tabs>
          <w:tab w:val="left" w:pos="426"/>
        </w:tabs>
        <w:suppressAutoHyphens/>
        <w:ind w:left="0"/>
      </w:pPr>
    </w:p>
    <w:p w14:paraId="009A5893" w14:textId="77777777" w:rsidR="00C81DE0" w:rsidRPr="00BF1BE7" w:rsidRDefault="00C81DE0" w:rsidP="00595390">
      <w:pPr>
        <w:pStyle w:val="aff0"/>
        <w:numPr>
          <w:ilvl w:val="2"/>
          <w:numId w:val="45"/>
        </w:numPr>
        <w:tabs>
          <w:tab w:val="left" w:pos="426"/>
        </w:tabs>
        <w:suppressAutoHyphens/>
        <w:ind w:left="0" w:firstLine="0"/>
        <w:jc w:val="both"/>
      </w:pPr>
      <w:r w:rsidRPr="00BF1BE7">
        <w:t>При температуре воздуха - 40</w:t>
      </w:r>
      <w:r w:rsidRPr="00BF1BE7">
        <w:sym w:font="Symbol" w:char="F0B0"/>
      </w:r>
      <w:r w:rsidRPr="00BF1BE7">
        <w:t>С и ниже на междугородних маршрутах и маршрутах регулярных линий, ОГ, подрядные/субподрядные организации, осуществляющие регулярные перевозки пассажиров, за исключением случаев, если перевозка людей осуществляется несколькими автобусами в группе, причем их загрузка должна позволять при выходе из строя одного из автобусов пересадить его пассажиров в другие. Организации, осуществляющие технологические перевозки грузов или работу технологического транспорта, могут отступать от требований данного пункта, если движение основного ТС осуществляется в группе или с машиной (машинами) сопровождения. При этом водители/машинисты должны быть обеспечены мобильными или спутниковыми телефонами.</w:t>
      </w:r>
    </w:p>
    <w:p w14:paraId="3C44BF18" w14:textId="77777777" w:rsidR="00C81DE0" w:rsidRPr="00BF1BE7" w:rsidRDefault="00C81DE0" w:rsidP="00C81DE0">
      <w:pPr>
        <w:pStyle w:val="aff0"/>
        <w:tabs>
          <w:tab w:val="left" w:pos="426"/>
        </w:tabs>
        <w:suppressAutoHyphens/>
        <w:ind w:left="0"/>
      </w:pPr>
    </w:p>
    <w:p w14:paraId="3463BE55" w14:textId="77777777" w:rsidR="00C81DE0" w:rsidRPr="00BF1BE7" w:rsidRDefault="00C81DE0" w:rsidP="00595390">
      <w:pPr>
        <w:pStyle w:val="aff0"/>
        <w:numPr>
          <w:ilvl w:val="2"/>
          <w:numId w:val="45"/>
        </w:numPr>
        <w:tabs>
          <w:tab w:val="left" w:pos="426"/>
        </w:tabs>
        <w:suppressAutoHyphens/>
        <w:ind w:left="0" w:firstLine="0"/>
        <w:jc w:val="both"/>
      </w:pPr>
      <w:r w:rsidRPr="00BF1BE7">
        <w:t>Если дорожное полотно покрыто водой, снегом или в других случаях, когда водитель четко не видит границ дороги.</w:t>
      </w:r>
    </w:p>
    <w:p w14:paraId="7189942C" w14:textId="77777777" w:rsidR="00C81DE0" w:rsidRPr="00BF1BE7" w:rsidRDefault="00C81DE0" w:rsidP="00C81DE0">
      <w:pPr>
        <w:pStyle w:val="aff0"/>
        <w:tabs>
          <w:tab w:val="left" w:pos="426"/>
        </w:tabs>
        <w:suppressAutoHyphens/>
        <w:ind w:left="0"/>
      </w:pPr>
    </w:p>
    <w:p w14:paraId="46065F42" w14:textId="77777777" w:rsidR="00C81DE0" w:rsidRPr="00BF1BE7" w:rsidRDefault="00C81DE0" w:rsidP="00595390">
      <w:pPr>
        <w:pStyle w:val="aff0"/>
        <w:numPr>
          <w:ilvl w:val="2"/>
          <w:numId w:val="45"/>
        </w:numPr>
        <w:tabs>
          <w:tab w:val="left" w:pos="426"/>
        </w:tabs>
        <w:suppressAutoHyphens/>
        <w:ind w:left="0" w:firstLine="0"/>
        <w:jc w:val="both"/>
      </w:pPr>
      <w:r w:rsidRPr="00BF1BE7">
        <w:t>Если при проведении на дороге ремонтных работ появились условия, представляющие опасность для здоровья и жизни перевозимых пассажиров и водителя.</w:t>
      </w:r>
    </w:p>
    <w:p w14:paraId="7D8149CE" w14:textId="77777777" w:rsidR="00C81DE0" w:rsidRPr="00BF1BE7" w:rsidRDefault="00C81DE0" w:rsidP="00C81DE0">
      <w:pPr>
        <w:pStyle w:val="aff0"/>
        <w:tabs>
          <w:tab w:val="left" w:pos="426"/>
        </w:tabs>
        <w:suppressAutoHyphens/>
        <w:ind w:left="0"/>
      </w:pPr>
    </w:p>
    <w:p w14:paraId="63F95414" w14:textId="77777777" w:rsidR="00C81DE0" w:rsidRPr="00BF1BE7" w:rsidRDefault="00C81DE0" w:rsidP="00595390">
      <w:pPr>
        <w:pStyle w:val="aff0"/>
        <w:numPr>
          <w:ilvl w:val="2"/>
          <w:numId w:val="45"/>
        </w:numPr>
        <w:tabs>
          <w:tab w:val="left" w:pos="426"/>
        </w:tabs>
        <w:suppressAutoHyphens/>
        <w:ind w:left="0" w:firstLine="0"/>
        <w:jc w:val="both"/>
      </w:pPr>
      <w:r w:rsidRPr="00BF1BE7">
        <w:t>При пожарах, авариях на нефтяных, газовых, тепловых, электрических и других коммуникациях.</w:t>
      </w:r>
    </w:p>
    <w:p w14:paraId="6F1B6100" w14:textId="77777777" w:rsidR="00C81DE0" w:rsidRPr="00BF1BE7" w:rsidRDefault="00C81DE0" w:rsidP="00595390">
      <w:pPr>
        <w:pStyle w:val="aff0"/>
        <w:numPr>
          <w:ilvl w:val="2"/>
          <w:numId w:val="45"/>
        </w:numPr>
        <w:tabs>
          <w:tab w:val="left" w:pos="426"/>
        </w:tabs>
        <w:suppressAutoHyphens/>
        <w:ind w:left="0" w:firstLine="0"/>
        <w:jc w:val="both"/>
      </w:pPr>
      <w:r w:rsidRPr="00BF1BE7">
        <w:t>При возникновении стихийных явлений и условий, угрожающих безопасности транспортных перевозок (селевые потоки, частичное разрушение участков дорог, инженерных сооружений вследствие оползней, ледохода, наводнения, землетрясения и т. д.).</w:t>
      </w:r>
    </w:p>
    <w:p w14:paraId="08651FC2" w14:textId="77777777" w:rsidR="00C81DE0" w:rsidRPr="007B2665" w:rsidRDefault="00C81DE0" w:rsidP="00C81DE0">
      <w:pPr>
        <w:jc w:val="both"/>
      </w:pPr>
    </w:p>
    <w:p w14:paraId="5F16BCE7" w14:textId="0628A444" w:rsidR="00C81DE0" w:rsidRPr="00926EBE" w:rsidRDefault="00C81DE0" w:rsidP="00D404CE">
      <w:pPr>
        <w:jc w:val="both"/>
      </w:pPr>
      <w:r w:rsidRPr="007B2665">
        <w:t>При наличии экстренных предупреждений МЧС России или органов местного самоуправления об ограничении или временном прекращении движения ТС, полученных по средствам связи, либо размещенных в средствах массовой информации, в т.ч. на официальном сайте МЧС России по субъекту Российской Федерации.</w:t>
      </w:r>
      <w:bookmarkStart w:id="685" w:name="_ПРИЛОЖЕНИЕ_10._ФОРМЫ"/>
      <w:bookmarkStart w:id="686" w:name="_ПРИЛОЖЕНИЕ_9._ПЕРЕЧЕНЬ"/>
      <w:bookmarkStart w:id="687" w:name="_ПРИЛОЖЕНИЕ_12._ПЕРЕЧЕНЬ"/>
      <w:bookmarkEnd w:id="515"/>
      <w:bookmarkEnd w:id="516"/>
      <w:bookmarkEnd w:id="517"/>
      <w:bookmarkEnd w:id="626"/>
      <w:bookmarkEnd w:id="627"/>
      <w:bookmarkEnd w:id="628"/>
      <w:bookmarkEnd w:id="629"/>
      <w:bookmarkEnd w:id="644"/>
      <w:bookmarkEnd w:id="645"/>
      <w:bookmarkEnd w:id="646"/>
      <w:bookmarkEnd w:id="647"/>
      <w:bookmarkEnd w:id="648"/>
      <w:bookmarkEnd w:id="649"/>
      <w:bookmarkEnd w:id="685"/>
      <w:bookmarkEnd w:id="686"/>
      <w:bookmarkEnd w:id="687"/>
    </w:p>
    <w:sectPr w:rsidR="00C81DE0" w:rsidRPr="00926EBE" w:rsidSect="00C50347">
      <w:headerReference w:type="even" r:id="rId24"/>
      <w:footerReference w:type="default" r:id="rId25"/>
      <w:headerReference w:type="first" r:id="rId26"/>
      <w:pgSz w:w="11906" w:h="16838" w:code="9"/>
      <w:pgMar w:top="567"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2635172" w14:textId="77777777" w:rsidR="00E72F03" w:rsidRDefault="00E72F03" w:rsidP="00E70701">
      <w:r>
        <w:separator/>
      </w:r>
    </w:p>
    <w:p w14:paraId="173863AC" w14:textId="77777777" w:rsidR="00E72F03" w:rsidRDefault="00E72F03"/>
  </w:endnote>
  <w:endnote w:type="continuationSeparator" w:id="0">
    <w:p w14:paraId="6BEAEC15" w14:textId="77777777" w:rsidR="00E72F03" w:rsidRDefault="00E72F03" w:rsidP="00E70701">
      <w:r>
        <w:continuationSeparator/>
      </w:r>
    </w:p>
    <w:p w14:paraId="2E6FD4F2" w14:textId="77777777" w:rsidR="00E72F03" w:rsidRDefault="00E72F0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EuropeDemiC">
    <w:altName w:val="Arial"/>
    <w:panose1 w:val="00000000000000000000"/>
    <w:charset w:val="CC"/>
    <w:family w:val="modern"/>
    <w:notTrueType/>
    <w:pitch w:val="variable"/>
    <w:sig w:usb0="00000001" w:usb1="0000004A" w:usb2="00000000" w:usb3="00000000" w:csb0="00000005" w:csb1="00000000"/>
  </w:font>
  <w:font w:name="Arial Unicode MS">
    <w:panose1 w:val="020B0604020202020204"/>
    <w:charset w:val="80"/>
    <w:family w:val="swiss"/>
    <w:pitch w:val="variable"/>
    <w:sig w:usb0="00000000"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1644"/>
    </w:tblGrid>
    <w:tr w:rsidR="00E72F03" w14:paraId="34257185" w14:textId="77777777" w:rsidTr="006C5BD9">
      <w:tc>
        <w:tcPr>
          <w:tcW w:w="9854" w:type="dxa"/>
          <w:gridSpan w:val="2"/>
        </w:tcPr>
        <w:p w14:paraId="6165942E" w14:textId="77777777" w:rsidR="00E72F03" w:rsidRDefault="00E72F03" w:rsidP="00D404CE">
          <w:pPr>
            <w:pStyle w:val="afa"/>
            <w:spacing w:before="60" w:beforeAutospacing="0" w:after="0" w:afterAutospacing="0"/>
            <w:jc w:val="both"/>
            <w:rPr>
              <w:rFonts w:ascii="Arial" w:hAnsi="Arial" w:cs="Arial"/>
              <w:color w:val="000000"/>
              <w:sz w:val="16"/>
              <w:szCs w:val="16"/>
            </w:rPr>
          </w:pPr>
          <w:r>
            <w:rPr>
              <w:rFonts w:ascii="Arial" w:hAnsi="Arial" w:cs="Arial"/>
              <w:color w:val="000000"/>
              <w:sz w:val="16"/>
              <w:szCs w:val="16"/>
            </w:rPr>
            <w:t>Права на настоящий ЛНД принадлежат ООО «Славнефть</w:t>
          </w:r>
          <w:r w:rsidRPr="00D404CE">
            <w:rPr>
              <w:rFonts w:ascii="Arial" w:hAnsi="Arial" w:cs="Arial"/>
              <w:color w:val="000000"/>
              <w:sz w:val="16"/>
              <w:szCs w:val="16"/>
            </w:rPr>
            <w:t>-</w:t>
          </w:r>
          <w:r>
            <w:rPr>
              <w:rFonts w:ascii="Arial" w:hAnsi="Arial" w:cs="Arial"/>
              <w:color w:val="000000"/>
              <w:sz w:val="16"/>
              <w:szCs w:val="16"/>
            </w:rPr>
            <w:t>Красноярскнефтегаз». ЛНД не может быть полностью или частично воспроизведён, тиражирован и распространён без разрешения ООО «Славнефть</w:t>
          </w:r>
          <w:r w:rsidRPr="00D404CE">
            <w:rPr>
              <w:rFonts w:ascii="Arial" w:hAnsi="Arial" w:cs="Arial"/>
              <w:color w:val="000000"/>
              <w:sz w:val="16"/>
              <w:szCs w:val="16"/>
            </w:rPr>
            <w:t>-</w:t>
          </w:r>
          <w:r>
            <w:rPr>
              <w:rFonts w:ascii="Arial" w:hAnsi="Arial" w:cs="Arial"/>
              <w:color w:val="000000"/>
              <w:sz w:val="16"/>
              <w:szCs w:val="16"/>
            </w:rPr>
            <w:t>Красноярскнефтегаз».</w:t>
          </w:r>
        </w:p>
        <w:p w14:paraId="712F06D1" w14:textId="44251A46" w:rsidR="00E72F03" w:rsidRDefault="00E72F03" w:rsidP="00D404CE">
          <w:pPr>
            <w:pStyle w:val="afa"/>
            <w:spacing w:before="60" w:beforeAutospacing="0" w:after="0" w:afterAutospacing="0"/>
            <w:jc w:val="right"/>
            <w:rPr>
              <w:rFonts w:ascii="Arial" w:hAnsi="Arial" w:cs="Arial"/>
              <w:sz w:val="16"/>
              <w:szCs w:val="16"/>
            </w:rPr>
          </w:pPr>
          <w:r>
            <w:rPr>
              <w:rFonts w:ascii="Arial" w:hAnsi="Arial" w:cs="Arial"/>
              <w:color w:val="000000"/>
              <w:sz w:val="16"/>
              <w:szCs w:val="16"/>
            </w:rPr>
            <w:t>©</w:t>
          </w:r>
          <w:r>
            <w:rPr>
              <w:rFonts w:ascii="Arial" w:hAnsi="Arial" w:cs="Arial"/>
              <w:color w:val="000000"/>
              <w:sz w:val="16"/>
              <w:szCs w:val="16"/>
              <w:lang w:val="en-US"/>
            </w:rPr>
            <w:t xml:space="preserve"> </w:t>
          </w:r>
          <w:r>
            <w:rPr>
              <w:rFonts w:ascii="Arial" w:hAnsi="Arial" w:cs="Arial"/>
              <w:color w:val="000000"/>
              <w:sz w:val="16"/>
              <w:szCs w:val="16"/>
            </w:rPr>
            <w:t>®</w:t>
          </w:r>
          <w:r>
            <w:rPr>
              <w:rFonts w:ascii="Arial" w:hAnsi="Arial" w:cs="Arial"/>
              <w:color w:val="000000"/>
              <w:sz w:val="16"/>
              <w:szCs w:val="16"/>
              <w:lang w:val="en-US"/>
            </w:rPr>
            <w:t xml:space="preserve"> </w:t>
          </w:r>
          <w:r>
            <w:rPr>
              <w:rFonts w:ascii="Arial" w:hAnsi="Arial" w:cs="Arial"/>
              <w:color w:val="000000"/>
              <w:sz w:val="16"/>
              <w:szCs w:val="16"/>
            </w:rPr>
            <w:t>ООО «</w:t>
          </w:r>
          <w:proofErr w:type="spellStart"/>
          <w:r>
            <w:rPr>
              <w:rFonts w:ascii="Arial" w:hAnsi="Arial" w:cs="Arial"/>
              <w:color w:val="000000"/>
              <w:sz w:val="16"/>
              <w:szCs w:val="16"/>
            </w:rPr>
            <w:t>Славнефть</w:t>
          </w:r>
          <w:proofErr w:type="spellEnd"/>
          <w:r>
            <w:rPr>
              <w:rFonts w:ascii="Arial" w:hAnsi="Arial" w:cs="Arial"/>
              <w:color w:val="000000"/>
              <w:sz w:val="16"/>
              <w:szCs w:val="16"/>
              <w:lang w:val="en-US"/>
            </w:rPr>
            <w:t>-</w:t>
          </w:r>
          <w:proofErr w:type="spellStart"/>
          <w:r>
            <w:rPr>
              <w:rFonts w:ascii="Arial" w:hAnsi="Arial" w:cs="Arial"/>
              <w:color w:val="000000"/>
              <w:sz w:val="16"/>
              <w:szCs w:val="16"/>
            </w:rPr>
            <w:t>Красноярскнефтегаз</w:t>
          </w:r>
          <w:proofErr w:type="spellEnd"/>
          <w:r>
            <w:rPr>
              <w:rFonts w:ascii="Arial" w:hAnsi="Arial" w:cs="Arial"/>
              <w:color w:val="000000"/>
              <w:sz w:val="16"/>
              <w:szCs w:val="16"/>
            </w:rPr>
            <w:t>», 2023</w:t>
          </w:r>
        </w:p>
      </w:tc>
    </w:tr>
    <w:tr w:rsidR="00E72F03" w14:paraId="4B146CB4" w14:textId="77777777" w:rsidTr="007B0DA0">
      <w:tc>
        <w:tcPr>
          <w:tcW w:w="8188" w:type="dxa"/>
          <w:tcBorders>
            <w:top w:val="single" w:sz="12" w:space="0" w:color="0070C0"/>
          </w:tcBorders>
        </w:tcPr>
        <w:p w14:paraId="1B80BCE2" w14:textId="77777777" w:rsidR="00E72F03" w:rsidRPr="00BD28EB" w:rsidRDefault="00E72F03"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34DADB1B" w14:textId="630394FF" w:rsidR="00E72F03" w:rsidRPr="00BD28EB" w:rsidRDefault="00E72F03"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E141B">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E141B">
            <w:rPr>
              <w:rFonts w:ascii="Arial" w:hAnsi="Arial" w:cs="Arial"/>
              <w:b/>
              <w:noProof/>
              <w:sz w:val="12"/>
              <w:szCs w:val="12"/>
            </w:rPr>
            <w:t>92</w:t>
          </w:r>
          <w:r>
            <w:rPr>
              <w:rFonts w:ascii="Arial" w:hAnsi="Arial" w:cs="Arial"/>
              <w:b/>
              <w:sz w:val="12"/>
              <w:szCs w:val="12"/>
            </w:rPr>
            <w:fldChar w:fldCharType="end"/>
          </w:r>
        </w:p>
      </w:tc>
    </w:tr>
  </w:tbl>
  <w:p w14:paraId="1815B41E" w14:textId="77777777" w:rsidR="00CE141B" w:rsidRDefault="00E72F03" w:rsidP="00CE141B">
    <w:pPr>
      <w:pStyle w:val="a9"/>
      <w:tabs>
        <w:tab w:val="clear" w:pos="9355"/>
        <w:tab w:val="left" w:pos="2865"/>
        <w:tab w:val="right" w:pos="9180"/>
        <w:tab w:val="left" w:pos="9899"/>
      </w:tabs>
      <w:ind w:right="-1"/>
      <w:jc w:val="center"/>
      <w:rPr>
        <w:rFonts w:ascii="Arial" w:hAnsi="Arial" w:cs="Arial"/>
        <w:b/>
        <w:color w:val="999999"/>
        <w:sz w:val="12"/>
        <w:szCs w:val="2"/>
      </w:rPr>
    </w:pPr>
    <w:r>
      <w:rPr>
        <w:rFonts w:ascii="Arial" w:hAnsi="Arial" w:cs="Arial"/>
        <w:b/>
        <w:color w:val="999999"/>
        <w:sz w:val="10"/>
        <w:szCs w:val="2"/>
      </w:rPr>
      <w:tab/>
    </w:r>
    <w:r>
      <w:rPr>
        <w:rFonts w:ascii="Arial" w:hAnsi="Arial" w:cs="Arial"/>
        <w:b/>
        <w:color w:val="999999"/>
        <w:sz w:val="10"/>
        <w:szCs w:val="2"/>
      </w:rPr>
      <w:tab/>
    </w:r>
  </w:p>
  <w:p w14:paraId="0B68B6BF" w14:textId="77777777" w:rsidR="00CE141B" w:rsidRDefault="00CE141B" w:rsidP="00CE141B">
    <w:pPr>
      <w:pStyle w:val="a9"/>
      <w:tabs>
        <w:tab w:val="clear" w:pos="9355"/>
        <w:tab w:val="left" w:pos="286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w:t>
    </w:r>
    <w:proofErr w:type="spellStart"/>
    <w:r>
      <w:rPr>
        <w:rFonts w:ascii="Arial" w:hAnsi="Arial" w:cs="Arial"/>
        <w:b/>
        <w:color w:val="999999"/>
        <w:sz w:val="12"/>
        <w:szCs w:val="2"/>
      </w:rPr>
      <w:t>Славнефть-Красноярскнефтегаз</w:t>
    </w:r>
    <w:proofErr w:type="spellEnd"/>
    <w:r>
      <w:rPr>
        <w:rFonts w:ascii="Arial" w:hAnsi="Arial" w:cs="Arial"/>
        <w:b/>
        <w:color w:val="999999"/>
        <w:sz w:val="12"/>
        <w:szCs w:val="2"/>
      </w:rPr>
      <w:t>» 27.03.2024 15:39:29</w:t>
    </w:r>
  </w:p>
  <w:p w14:paraId="699B23AF" w14:textId="427486EB" w:rsidR="00E72F03" w:rsidRPr="00CE141B" w:rsidRDefault="00E72F03" w:rsidP="00CE141B">
    <w:pPr>
      <w:pStyle w:val="a9"/>
      <w:tabs>
        <w:tab w:val="clear" w:pos="9355"/>
        <w:tab w:val="left" w:pos="2865"/>
        <w:tab w:val="right" w:pos="9180"/>
        <w:tab w:val="left" w:pos="9899"/>
      </w:tabs>
      <w:ind w:right="-1"/>
      <w:jc w:val="center"/>
      <w:rPr>
        <w:rFonts w:ascii="Arial" w:hAnsi="Arial" w:cs="Arial"/>
        <w:b/>
        <w:color w:val="999999"/>
        <w:sz w:val="1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643"/>
    </w:tblGrid>
    <w:tr w:rsidR="00E72F03" w14:paraId="1288E934" w14:textId="77777777" w:rsidTr="006C5BD9">
      <w:tc>
        <w:tcPr>
          <w:tcW w:w="9854" w:type="dxa"/>
          <w:gridSpan w:val="2"/>
        </w:tcPr>
        <w:p w14:paraId="7A0E52BC" w14:textId="769A112A" w:rsidR="00E72F03" w:rsidRDefault="00E72F03" w:rsidP="00D404CE">
          <w:pPr>
            <w:pStyle w:val="afa"/>
            <w:spacing w:before="60" w:beforeAutospacing="0" w:after="0" w:afterAutospacing="0"/>
            <w:jc w:val="right"/>
            <w:rPr>
              <w:rFonts w:ascii="Arial" w:hAnsi="Arial" w:cs="Arial"/>
              <w:sz w:val="16"/>
              <w:szCs w:val="16"/>
            </w:rPr>
          </w:pPr>
        </w:p>
      </w:tc>
    </w:tr>
    <w:tr w:rsidR="00E72F03" w14:paraId="0CA7A50F" w14:textId="77777777" w:rsidTr="007B0DA0">
      <w:tc>
        <w:tcPr>
          <w:tcW w:w="8188" w:type="dxa"/>
          <w:tcBorders>
            <w:top w:val="single" w:sz="12" w:space="0" w:color="0070C0"/>
          </w:tcBorders>
        </w:tcPr>
        <w:p w14:paraId="2967252B" w14:textId="77777777" w:rsidR="00E72F03" w:rsidRPr="00BD28EB" w:rsidRDefault="00E72F03"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75099BB7" w14:textId="621887FE" w:rsidR="00E72F03" w:rsidRPr="00BD28EB" w:rsidRDefault="00E72F03"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E141B">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E141B">
            <w:rPr>
              <w:rFonts w:ascii="Arial" w:hAnsi="Arial" w:cs="Arial"/>
              <w:b/>
              <w:noProof/>
              <w:sz w:val="12"/>
              <w:szCs w:val="12"/>
            </w:rPr>
            <w:t>92</w:t>
          </w:r>
          <w:r>
            <w:rPr>
              <w:rFonts w:ascii="Arial" w:hAnsi="Arial" w:cs="Arial"/>
              <w:b/>
              <w:sz w:val="12"/>
              <w:szCs w:val="12"/>
            </w:rPr>
            <w:fldChar w:fldCharType="end"/>
          </w:r>
        </w:p>
      </w:tc>
    </w:tr>
  </w:tbl>
  <w:p w14:paraId="62EC8193" w14:textId="77777777" w:rsidR="00CE141B" w:rsidRDefault="00E72F03" w:rsidP="00CE141B">
    <w:pPr>
      <w:pStyle w:val="a9"/>
      <w:tabs>
        <w:tab w:val="clear" w:pos="9355"/>
        <w:tab w:val="left" w:pos="2865"/>
        <w:tab w:val="right" w:pos="9180"/>
        <w:tab w:val="left" w:pos="9899"/>
      </w:tabs>
      <w:ind w:right="-1"/>
      <w:jc w:val="center"/>
      <w:rPr>
        <w:rFonts w:ascii="Arial" w:hAnsi="Arial" w:cs="Arial"/>
        <w:b/>
        <w:color w:val="999999"/>
        <w:sz w:val="12"/>
        <w:szCs w:val="2"/>
      </w:rPr>
    </w:pPr>
    <w:r>
      <w:rPr>
        <w:rFonts w:ascii="Arial" w:hAnsi="Arial" w:cs="Arial"/>
        <w:b/>
        <w:color w:val="999999"/>
        <w:sz w:val="10"/>
        <w:szCs w:val="2"/>
      </w:rPr>
      <w:tab/>
    </w:r>
    <w:r>
      <w:rPr>
        <w:rFonts w:ascii="Arial" w:hAnsi="Arial" w:cs="Arial"/>
        <w:b/>
        <w:color w:val="999999"/>
        <w:sz w:val="10"/>
        <w:szCs w:val="2"/>
      </w:rPr>
      <w:tab/>
    </w:r>
  </w:p>
  <w:p w14:paraId="3F0A0C9C" w14:textId="77777777" w:rsidR="00CE141B" w:rsidRDefault="00CE141B" w:rsidP="00CE141B">
    <w:pPr>
      <w:pStyle w:val="a9"/>
      <w:tabs>
        <w:tab w:val="clear" w:pos="9355"/>
        <w:tab w:val="left" w:pos="286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w:t>
    </w:r>
    <w:proofErr w:type="spellStart"/>
    <w:r>
      <w:rPr>
        <w:rFonts w:ascii="Arial" w:hAnsi="Arial" w:cs="Arial"/>
        <w:b/>
        <w:color w:val="999999"/>
        <w:sz w:val="12"/>
        <w:szCs w:val="2"/>
      </w:rPr>
      <w:t>Славнефть-Красноярскнефтегаз</w:t>
    </w:r>
    <w:proofErr w:type="spellEnd"/>
    <w:r>
      <w:rPr>
        <w:rFonts w:ascii="Arial" w:hAnsi="Arial" w:cs="Arial"/>
        <w:b/>
        <w:color w:val="999999"/>
        <w:sz w:val="12"/>
        <w:szCs w:val="2"/>
      </w:rPr>
      <w:t>» 27.03.2024 15:39:29</w:t>
    </w:r>
  </w:p>
  <w:p w14:paraId="1673E161" w14:textId="7CF7872F" w:rsidR="00E72F03" w:rsidRPr="00CE141B" w:rsidRDefault="00E72F03" w:rsidP="00CE141B">
    <w:pPr>
      <w:pStyle w:val="a9"/>
      <w:tabs>
        <w:tab w:val="clear" w:pos="9355"/>
        <w:tab w:val="left" w:pos="2865"/>
        <w:tab w:val="right" w:pos="9180"/>
        <w:tab w:val="left" w:pos="9899"/>
      </w:tabs>
      <w:ind w:right="-1"/>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14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88"/>
      <w:gridCol w:w="6413"/>
    </w:tblGrid>
    <w:tr w:rsidR="00E72F03" w14:paraId="5E5CC550" w14:textId="77777777" w:rsidTr="00104D3F">
      <w:tc>
        <w:tcPr>
          <w:tcW w:w="14601" w:type="dxa"/>
          <w:gridSpan w:val="2"/>
        </w:tcPr>
        <w:p w14:paraId="26AD387C" w14:textId="1AAD0B83" w:rsidR="00E72F03" w:rsidRDefault="00E72F03" w:rsidP="00ED26EF">
          <w:pPr>
            <w:spacing w:before="60"/>
            <w:jc w:val="right"/>
            <w:rPr>
              <w:rFonts w:ascii="Arial" w:hAnsi="Arial" w:cs="Arial"/>
              <w:sz w:val="16"/>
              <w:szCs w:val="16"/>
            </w:rPr>
          </w:pPr>
        </w:p>
      </w:tc>
    </w:tr>
    <w:tr w:rsidR="00E72F03" w14:paraId="7534E1C6" w14:textId="77777777" w:rsidTr="00104D3F">
      <w:tc>
        <w:tcPr>
          <w:tcW w:w="8188" w:type="dxa"/>
          <w:tcBorders>
            <w:top w:val="single" w:sz="12" w:space="0" w:color="0070C0"/>
          </w:tcBorders>
        </w:tcPr>
        <w:p w14:paraId="280A66DB" w14:textId="77777777" w:rsidR="00E72F03" w:rsidRPr="00BD28EB" w:rsidRDefault="00E72F03" w:rsidP="001049CD">
          <w:pPr>
            <w:pStyle w:val="a9"/>
            <w:tabs>
              <w:tab w:val="clear" w:pos="9355"/>
              <w:tab w:val="right" w:pos="9180"/>
              <w:tab w:val="left" w:pos="9899"/>
            </w:tabs>
            <w:spacing w:before="60"/>
            <w:ind w:right="-1"/>
            <w:rPr>
              <w:rFonts w:ascii="Arial" w:hAnsi="Arial" w:cs="Arial"/>
              <w:b/>
              <w:sz w:val="10"/>
              <w:szCs w:val="10"/>
            </w:rPr>
          </w:pPr>
        </w:p>
      </w:tc>
      <w:tc>
        <w:tcPr>
          <w:tcW w:w="6413" w:type="dxa"/>
          <w:tcBorders>
            <w:top w:val="single" w:sz="12" w:space="0" w:color="0070C0"/>
          </w:tcBorders>
        </w:tcPr>
        <w:p w14:paraId="32189C67" w14:textId="1E2E3360" w:rsidR="00E72F03" w:rsidRPr="00BD28EB" w:rsidRDefault="00E72F03"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E141B">
            <w:rPr>
              <w:rFonts w:ascii="Arial" w:hAnsi="Arial" w:cs="Arial"/>
              <w:b/>
              <w:noProof/>
              <w:sz w:val="12"/>
              <w:szCs w:val="12"/>
            </w:rPr>
            <w:t>70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E141B">
            <w:rPr>
              <w:rFonts w:ascii="Arial" w:hAnsi="Arial" w:cs="Arial"/>
              <w:b/>
              <w:noProof/>
              <w:sz w:val="12"/>
              <w:szCs w:val="12"/>
            </w:rPr>
            <w:t>91</w:t>
          </w:r>
          <w:r>
            <w:rPr>
              <w:rFonts w:ascii="Arial" w:hAnsi="Arial" w:cs="Arial"/>
              <w:b/>
              <w:sz w:val="12"/>
              <w:szCs w:val="12"/>
            </w:rPr>
            <w:fldChar w:fldCharType="end"/>
          </w:r>
        </w:p>
      </w:tc>
    </w:tr>
  </w:tbl>
  <w:p w14:paraId="417E3DD6" w14:textId="77777777" w:rsidR="00CE141B" w:rsidRDefault="00CE141B" w:rsidP="00CE141B">
    <w:pPr>
      <w:pStyle w:val="a9"/>
      <w:tabs>
        <w:tab w:val="clear" w:pos="9355"/>
        <w:tab w:val="right" w:pos="9180"/>
        <w:tab w:val="left" w:pos="9899"/>
      </w:tabs>
      <w:ind w:right="-1"/>
      <w:jc w:val="center"/>
      <w:rPr>
        <w:rFonts w:ascii="Arial" w:hAnsi="Arial" w:cs="Arial"/>
        <w:b/>
        <w:color w:val="999999"/>
        <w:sz w:val="12"/>
        <w:szCs w:val="2"/>
      </w:rPr>
    </w:pPr>
  </w:p>
  <w:p w14:paraId="2E89B91E" w14:textId="77777777" w:rsidR="00CE141B" w:rsidRDefault="00CE141B" w:rsidP="00CE141B">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w:t>
    </w:r>
    <w:proofErr w:type="spellStart"/>
    <w:r>
      <w:rPr>
        <w:rFonts w:ascii="Arial" w:hAnsi="Arial" w:cs="Arial"/>
        <w:b/>
        <w:color w:val="999999"/>
        <w:sz w:val="12"/>
        <w:szCs w:val="2"/>
      </w:rPr>
      <w:t>Славнефть-Красноярскнефтегаз</w:t>
    </w:r>
    <w:proofErr w:type="spellEnd"/>
    <w:r>
      <w:rPr>
        <w:rFonts w:ascii="Arial" w:hAnsi="Arial" w:cs="Arial"/>
        <w:b/>
        <w:color w:val="999999"/>
        <w:sz w:val="12"/>
        <w:szCs w:val="2"/>
      </w:rPr>
      <w:t>» 27.03.2024 15:39:29</w:t>
    </w:r>
  </w:p>
  <w:p w14:paraId="08C65847" w14:textId="495DCCE1" w:rsidR="00E72F03" w:rsidRPr="00CE141B" w:rsidRDefault="00E72F03" w:rsidP="00CE141B">
    <w:pPr>
      <w:pStyle w:val="a9"/>
      <w:tabs>
        <w:tab w:val="clear" w:pos="9355"/>
        <w:tab w:val="right" w:pos="9180"/>
        <w:tab w:val="left" w:pos="9899"/>
      </w:tabs>
      <w:ind w:right="-1"/>
      <w:jc w:val="center"/>
      <w:rPr>
        <w:rFonts w:ascii="Arial" w:hAnsi="Arial" w:cs="Arial"/>
        <w:b/>
        <w:color w:val="999999"/>
        <w:sz w:val="12"/>
        <w:szCs w:val="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88"/>
      <w:gridCol w:w="1451"/>
    </w:tblGrid>
    <w:tr w:rsidR="00E72F03" w14:paraId="70017AE4" w14:textId="77777777" w:rsidTr="00FF7409">
      <w:tc>
        <w:tcPr>
          <w:tcW w:w="9639" w:type="dxa"/>
          <w:gridSpan w:val="2"/>
        </w:tcPr>
        <w:p w14:paraId="320474CC" w14:textId="00010B59" w:rsidR="00E72F03" w:rsidRDefault="00E72F03" w:rsidP="00ED26EF">
          <w:pPr>
            <w:spacing w:before="60"/>
            <w:jc w:val="right"/>
            <w:rPr>
              <w:rFonts w:ascii="Arial" w:hAnsi="Arial" w:cs="Arial"/>
              <w:sz w:val="16"/>
              <w:szCs w:val="16"/>
            </w:rPr>
          </w:pPr>
        </w:p>
      </w:tc>
    </w:tr>
    <w:tr w:rsidR="00E72F03" w14:paraId="2932BA3E" w14:textId="77777777" w:rsidTr="00274648">
      <w:tc>
        <w:tcPr>
          <w:tcW w:w="8188" w:type="dxa"/>
          <w:tcBorders>
            <w:top w:val="single" w:sz="12" w:space="0" w:color="0070C0"/>
          </w:tcBorders>
        </w:tcPr>
        <w:p w14:paraId="03D4734B" w14:textId="77777777" w:rsidR="00E72F03" w:rsidRPr="00BD28EB" w:rsidRDefault="00E72F03" w:rsidP="001049CD">
          <w:pPr>
            <w:pStyle w:val="a9"/>
            <w:tabs>
              <w:tab w:val="clear" w:pos="9355"/>
              <w:tab w:val="right" w:pos="9180"/>
              <w:tab w:val="left" w:pos="9899"/>
            </w:tabs>
            <w:spacing w:before="60"/>
            <w:ind w:right="-1"/>
            <w:rPr>
              <w:rFonts w:ascii="Arial" w:hAnsi="Arial" w:cs="Arial"/>
              <w:b/>
              <w:sz w:val="10"/>
              <w:szCs w:val="10"/>
            </w:rPr>
          </w:pPr>
        </w:p>
      </w:tc>
      <w:tc>
        <w:tcPr>
          <w:tcW w:w="1451" w:type="dxa"/>
          <w:tcBorders>
            <w:top w:val="single" w:sz="12" w:space="0" w:color="0070C0"/>
          </w:tcBorders>
        </w:tcPr>
        <w:p w14:paraId="0857BE78" w14:textId="502140A3" w:rsidR="00E72F03" w:rsidRPr="00BD28EB" w:rsidRDefault="00E72F03"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E141B">
            <w:rPr>
              <w:rFonts w:ascii="Arial" w:hAnsi="Arial" w:cs="Arial"/>
              <w:b/>
              <w:noProof/>
              <w:sz w:val="12"/>
              <w:szCs w:val="12"/>
            </w:rPr>
            <w:t>83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E141B">
            <w:rPr>
              <w:rFonts w:ascii="Arial" w:hAnsi="Arial" w:cs="Arial"/>
              <w:b/>
              <w:noProof/>
              <w:sz w:val="12"/>
              <w:szCs w:val="12"/>
            </w:rPr>
            <w:t>91</w:t>
          </w:r>
          <w:r>
            <w:rPr>
              <w:rFonts w:ascii="Arial" w:hAnsi="Arial" w:cs="Arial"/>
              <w:b/>
              <w:sz w:val="12"/>
              <w:szCs w:val="12"/>
            </w:rPr>
            <w:fldChar w:fldCharType="end"/>
          </w:r>
        </w:p>
      </w:tc>
    </w:tr>
  </w:tbl>
  <w:p w14:paraId="10ACD773" w14:textId="77777777" w:rsidR="00CE141B" w:rsidRDefault="00CE141B" w:rsidP="00CE141B">
    <w:pPr>
      <w:pStyle w:val="a9"/>
      <w:tabs>
        <w:tab w:val="clear" w:pos="9355"/>
        <w:tab w:val="right" w:pos="9180"/>
        <w:tab w:val="left" w:pos="9899"/>
      </w:tabs>
      <w:ind w:right="-1"/>
      <w:jc w:val="center"/>
      <w:rPr>
        <w:rFonts w:ascii="Arial" w:hAnsi="Arial" w:cs="Arial"/>
        <w:b/>
        <w:color w:val="999999"/>
        <w:sz w:val="12"/>
        <w:szCs w:val="2"/>
      </w:rPr>
    </w:pPr>
  </w:p>
  <w:p w14:paraId="5C367AAC" w14:textId="77777777" w:rsidR="00CE141B" w:rsidRDefault="00CE141B" w:rsidP="00CE141B">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w:t>
    </w:r>
    <w:proofErr w:type="spellStart"/>
    <w:r>
      <w:rPr>
        <w:rFonts w:ascii="Arial" w:hAnsi="Arial" w:cs="Arial"/>
        <w:b/>
        <w:color w:val="999999"/>
        <w:sz w:val="12"/>
        <w:szCs w:val="2"/>
      </w:rPr>
      <w:t>Славнефть-Красноярскнефтегаз</w:t>
    </w:r>
    <w:proofErr w:type="spellEnd"/>
    <w:r>
      <w:rPr>
        <w:rFonts w:ascii="Arial" w:hAnsi="Arial" w:cs="Arial"/>
        <w:b/>
        <w:color w:val="999999"/>
        <w:sz w:val="12"/>
        <w:szCs w:val="2"/>
      </w:rPr>
      <w:t>» 27.03.2024 15:39:29</w:t>
    </w:r>
  </w:p>
  <w:p w14:paraId="1A1F9C4A" w14:textId="53FE41FD" w:rsidR="00E72F03" w:rsidRPr="00CE141B" w:rsidRDefault="00E72F03" w:rsidP="00CE141B">
    <w:pPr>
      <w:pStyle w:val="a9"/>
      <w:tabs>
        <w:tab w:val="clear" w:pos="9355"/>
        <w:tab w:val="right" w:pos="9180"/>
        <w:tab w:val="left" w:pos="9899"/>
      </w:tabs>
      <w:ind w:right="-1"/>
      <w:jc w:val="center"/>
      <w:rPr>
        <w:rFonts w:ascii="Arial" w:hAnsi="Arial" w:cs="Arial"/>
        <w:b/>
        <w:color w:val="999999"/>
        <w:sz w:val="12"/>
        <w:szCs w:val="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3B0C4B" w14:textId="77777777" w:rsidR="00E72F03" w:rsidRDefault="00E72F03"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00"/>
      <w:gridCol w:w="1938"/>
    </w:tblGrid>
    <w:tr w:rsidR="00E72F03" w14:paraId="794F136D" w14:textId="77777777" w:rsidTr="004931E5">
      <w:tc>
        <w:tcPr>
          <w:tcW w:w="12900" w:type="dxa"/>
          <w:tcBorders>
            <w:top w:val="single" w:sz="12" w:space="0" w:color="0070C0"/>
          </w:tcBorders>
        </w:tcPr>
        <w:p w14:paraId="7653770E" w14:textId="77777777" w:rsidR="00E72F03" w:rsidRPr="00BD28EB" w:rsidRDefault="00E72F03" w:rsidP="003B0AAD">
          <w:pPr>
            <w:rPr>
              <w:rFonts w:ascii="Arial" w:hAnsi="Arial" w:cs="Arial"/>
              <w:b/>
              <w:sz w:val="10"/>
              <w:szCs w:val="10"/>
            </w:rPr>
          </w:pPr>
        </w:p>
      </w:tc>
      <w:tc>
        <w:tcPr>
          <w:tcW w:w="2792" w:type="dxa"/>
          <w:tcBorders>
            <w:top w:val="single" w:sz="12" w:space="0" w:color="0070C0"/>
          </w:tcBorders>
        </w:tcPr>
        <w:p w14:paraId="7B0B3DCE" w14:textId="4CBF3EDA" w:rsidR="00E72F03" w:rsidRPr="00BD28EB" w:rsidRDefault="00E72F03"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E141B">
            <w:rPr>
              <w:rFonts w:ascii="Arial" w:hAnsi="Arial" w:cs="Arial"/>
              <w:b/>
              <w:noProof/>
              <w:sz w:val="12"/>
              <w:szCs w:val="12"/>
            </w:rPr>
            <w:t>92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E141B">
            <w:rPr>
              <w:rFonts w:ascii="Arial" w:hAnsi="Arial" w:cs="Arial"/>
              <w:b/>
              <w:noProof/>
              <w:sz w:val="12"/>
              <w:szCs w:val="12"/>
            </w:rPr>
            <w:t>92</w:t>
          </w:r>
          <w:r>
            <w:rPr>
              <w:rFonts w:ascii="Arial" w:hAnsi="Arial" w:cs="Arial"/>
              <w:b/>
              <w:sz w:val="12"/>
              <w:szCs w:val="12"/>
            </w:rPr>
            <w:fldChar w:fldCharType="end"/>
          </w:r>
        </w:p>
      </w:tc>
    </w:tr>
  </w:tbl>
  <w:p w14:paraId="585B1917" w14:textId="77777777" w:rsidR="00CE141B" w:rsidRDefault="00CE141B" w:rsidP="00CE141B">
    <w:pPr>
      <w:jc w:val="center"/>
      <w:rPr>
        <w:rFonts w:ascii="Arial" w:hAnsi="Arial" w:cs="Arial"/>
        <w:b/>
        <w:color w:val="999999"/>
        <w:sz w:val="12"/>
        <w:szCs w:val="12"/>
      </w:rPr>
    </w:pPr>
  </w:p>
  <w:p w14:paraId="71B682E9" w14:textId="77777777" w:rsidR="00CE141B" w:rsidRDefault="00CE141B" w:rsidP="00CE141B">
    <w:pPr>
      <w:jc w:val="center"/>
      <w:rPr>
        <w:rFonts w:ascii="Arial" w:hAnsi="Arial" w:cs="Arial"/>
        <w:b/>
        <w:color w:val="999999"/>
        <w:sz w:val="12"/>
        <w:szCs w:val="12"/>
      </w:rPr>
    </w:pPr>
    <w:r>
      <w:rPr>
        <w:rFonts w:ascii="Arial" w:hAnsi="Arial" w:cs="Arial"/>
        <w:b/>
        <w:color w:val="999999"/>
        <w:sz w:val="12"/>
        <w:szCs w:val="12"/>
      </w:rPr>
      <w:t>СПРАВОЧНО. Выгружено из ИСC по работе с ЛНД ООО «</w:t>
    </w:r>
    <w:proofErr w:type="spellStart"/>
    <w:r>
      <w:rPr>
        <w:rFonts w:ascii="Arial" w:hAnsi="Arial" w:cs="Arial"/>
        <w:b/>
        <w:color w:val="999999"/>
        <w:sz w:val="12"/>
        <w:szCs w:val="12"/>
      </w:rPr>
      <w:t>Славнефть-Красноярскнефтегаз</w:t>
    </w:r>
    <w:proofErr w:type="spellEnd"/>
    <w:r>
      <w:rPr>
        <w:rFonts w:ascii="Arial" w:hAnsi="Arial" w:cs="Arial"/>
        <w:b/>
        <w:color w:val="999999"/>
        <w:sz w:val="12"/>
        <w:szCs w:val="12"/>
      </w:rPr>
      <w:t>» 27.03.2024 15:39:29</w:t>
    </w:r>
  </w:p>
  <w:p w14:paraId="2A7A7608" w14:textId="2311820A" w:rsidR="00E72F03" w:rsidRPr="00CE141B" w:rsidRDefault="00E72F03" w:rsidP="00CE141B">
    <w:pPr>
      <w:jc w:val="center"/>
      <w:rPr>
        <w:rFonts w:ascii="Arial" w:hAnsi="Arial" w:cs="Arial"/>
        <w:b/>
        <w:color w:val="999999"/>
        <w:sz w:val="12"/>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227AAB3" w14:textId="77777777" w:rsidR="00E72F03" w:rsidRDefault="00E72F03" w:rsidP="00E70701">
      <w:r>
        <w:separator/>
      </w:r>
    </w:p>
    <w:p w14:paraId="26CC8246" w14:textId="77777777" w:rsidR="00E72F03" w:rsidRDefault="00E72F03"/>
  </w:footnote>
  <w:footnote w:type="continuationSeparator" w:id="0">
    <w:p w14:paraId="5910A0DC" w14:textId="77777777" w:rsidR="00E72F03" w:rsidRDefault="00E72F03" w:rsidP="00E70701">
      <w:r>
        <w:continuationSeparator/>
      </w:r>
    </w:p>
    <w:p w14:paraId="6DF7FA73" w14:textId="77777777" w:rsidR="00E72F03" w:rsidRDefault="00E72F03"/>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E72F03" w:rsidRPr="00660D57" w14:paraId="2C37DA65" w14:textId="77777777" w:rsidTr="00645CC1">
      <w:trPr>
        <w:trHeight w:val="108"/>
      </w:trPr>
      <w:tc>
        <w:tcPr>
          <w:tcW w:w="4083" w:type="pct"/>
          <w:tcBorders>
            <w:bottom w:val="nil"/>
          </w:tcBorders>
          <w:vAlign w:val="center"/>
        </w:tcPr>
        <w:p w14:paraId="30842989" w14:textId="70FFF8F4" w:rsidR="00E72F03" w:rsidRPr="00660D57" w:rsidRDefault="00E72F03" w:rsidP="00E13129">
          <w:pPr>
            <w:tabs>
              <w:tab w:val="center" w:pos="4677"/>
              <w:tab w:val="right" w:pos="9355"/>
            </w:tabs>
            <w:spacing w:before="60"/>
            <w:rPr>
              <w:rFonts w:ascii="Arial" w:hAnsi="Arial" w:cs="Arial"/>
              <w:b/>
              <w:sz w:val="10"/>
              <w:szCs w:val="10"/>
            </w:rPr>
          </w:pPr>
          <w:r>
            <w:rPr>
              <w:rFonts w:ascii="Arial" w:hAnsi="Arial" w:cs="Arial"/>
              <w:b/>
              <w:sz w:val="10"/>
              <w:szCs w:val="10"/>
            </w:rPr>
            <w:t>СТАНДАРТ ООО «СЛАВНЕФТЬ-КРАСНОЯРСКНЕФТЕГАЗ»</w:t>
          </w:r>
          <w:r w:rsidRPr="00660D57">
            <w:rPr>
              <w:rFonts w:ascii="Arial" w:hAnsi="Arial" w:cs="Arial"/>
              <w:b/>
              <w:sz w:val="10"/>
              <w:szCs w:val="10"/>
            </w:rPr>
            <w:t xml:space="preserve"> </w:t>
          </w:r>
          <w:r w:rsidRPr="0018004C">
            <w:rPr>
              <w:rFonts w:ascii="Arial" w:hAnsi="Arial" w:cs="Arial"/>
              <w:b/>
              <w:sz w:val="10"/>
              <w:szCs w:val="10"/>
            </w:rPr>
            <w:t xml:space="preserve">№ </w:t>
          </w:r>
          <w:r w:rsidRPr="00C52113">
            <w:rPr>
              <w:rFonts w:ascii="Arial" w:hAnsi="Arial" w:cs="Arial"/>
              <w:b/>
              <w:sz w:val="10"/>
              <w:szCs w:val="10"/>
            </w:rPr>
            <w:t>П3-05 С-0434 ЮЛ-428</w:t>
          </w:r>
        </w:p>
      </w:tc>
      <w:tc>
        <w:tcPr>
          <w:tcW w:w="917" w:type="pct"/>
          <w:tcBorders>
            <w:bottom w:val="nil"/>
          </w:tcBorders>
          <w:vAlign w:val="center"/>
        </w:tcPr>
        <w:p w14:paraId="593A4A0E" w14:textId="02BB9BFB" w:rsidR="00E72F03" w:rsidRPr="00660D57" w:rsidRDefault="00E72F03" w:rsidP="00E13129">
          <w:pPr>
            <w:tabs>
              <w:tab w:val="center" w:pos="4677"/>
              <w:tab w:val="right" w:pos="9355"/>
            </w:tabs>
            <w:spacing w:before="60"/>
            <w:jc w:val="right"/>
            <w:rPr>
              <w:rFonts w:ascii="Arial" w:hAnsi="Arial" w:cs="Arial"/>
              <w:b/>
              <w:sz w:val="10"/>
              <w:szCs w:val="10"/>
            </w:rPr>
          </w:pPr>
          <w:r w:rsidRPr="0018004C">
            <w:rPr>
              <w:rFonts w:ascii="Arial" w:hAnsi="Arial" w:cs="Arial"/>
              <w:b/>
              <w:sz w:val="10"/>
              <w:szCs w:val="10"/>
            </w:rPr>
            <w:t>ВЕРСИЯ</w:t>
          </w:r>
          <w:r>
            <w:rPr>
              <w:rFonts w:ascii="Arial" w:hAnsi="Arial" w:cs="Arial"/>
              <w:b/>
              <w:sz w:val="10"/>
              <w:szCs w:val="10"/>
            </w:rPr>
            <w:t xml:space="preserve"> 2</w:t>
          </w:r>
          <w:r w:rsidR="00F02B59">
            <w:rPr>
              <w:rFonts w:ascii="Arial" w:hAnsi="Arial" w:cs="Arial"/>
              <w:b/>
              <w:sz w:val="10"/>
              <w:szCs w:val="10"/>
            </w:rPr>
            <w:t xml:space="preserve"> ИЗМ. 2</w:t>
          </w:r>
        </w:p>
      </w:tc>
    </w:tr>
    <w:tr w:rsidR="00E72F03" w:rsidRPr="00660D57" w14:paraId="5DB76B2E" w14:textId="77777777" w:rsidTr="00645CC1">
      <w:trPr>
        <w:trHeight w:val="175"/>
      </w:trPr>
      <w:tc>
        <w:tcPr>
          <w:tcW w:w="4083" w:type="pct"/>
          <w:tcBorders>
            <w:bottom w:val="single" w:sz="12" w:space="0" w:color="0070C0"/>
          </w:tcBorders>
          <w:vAlign w:val="center"/>
        </w:tcPr>
        <w:p w14:paraId="75C23053" w14:textId="77777777" w:rsidR="00E72F03" w:rsidRPr="00660D57" w:rsidRDefault="00E72F03" w:rsidP="00E13129">
          <w:pPr>
            <w:tabs>
              <w:tab w:val="center" w:pos="4677"/>
              <w:tab w:val="right" w:pos="9355"/>
            </w:tabs>
            <w:spacing w:before="60"/>
            <w:rPr>
              <w:rFonts w:ascii="Arial" w:hAnsi="Arial" w:cs="Arial"/>
              <w:b/>
              <w:spacing w:val="-4"/>
              <w:sz w:val="10"/>
              <w:szCs w:val="10"/>
            </w:rPr>
          </w:pPr>
          <w:r w:rsidRPr="0018004C">
            <w:rPr>
              <w:rFonts w:ascii="Arial" w:hAnsi="Arial" w:cs="Arial"/>
              <w:b/>
              <w:sz w:val="10"/>
              <w:szCs w:val="10"/>
            </w:rPr>
            <w:t>СИСТЕМА УПРАВЛЕНИЯ БЕЗОПАСНОЙ ЭКСПЛУАТАЦИЕЙ ТРАНСПОРТНЫХ СРЕДСТВ</w:t>
          </w:r>
        </w:p>
      </w:tc>
      <w:tc>
        <w:tcPr>
          <w:tcW w:w="917" w:type="pct"/>
          <w:tcBorders>
            <w:bottom w:val="single" w:sz="12" w:space="0" w:color="0070C0"/>
          </w:tcBorders>
          <w:vAlign w:val="center"/>
        </w:tcPr>
        <w:p w14:paraId="35C4E5FA" w14:textId="77777777" w:rsidR="00E72F03" w:rsidRPr="00660D57" w:rsidRDefault="00E72F03" w:rsidP="00E13129">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68BA4CF0" w14:textId="6EB2836E" w:rsidR="00E72F03" w:rsidRDefault="00E72F03">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ook w:val="04A0" w:firstRow="1" w:lastRow="0" w:firstColumn="1" w:lastColumn="0" w:noHBand="0" w:noVBand="1"/>
    </w:tblPr>
    <w:tblGrid>
      <w:gridCol w:w="9854"/>
    </w:tblGrid>
    <w:tr w:rsidR="00E72F03" w:rsidRPr="00AF10D3" w14:paraId="3C811D9B" w14:textId="77777777" w:rsidTr="0096421D">
      <w:tc>
        <w:tcPr>
          <w:tcW w:w="9854" w:type="dxa"/>
          <w:tcBorders>
            <w:top w:val="nil"/>
            <w:left w:val="nil"/>
            <w:bottom w:val="single" w:sz="12" w:space="0" w:color="0070C0"/>
            <w:right w:val="nil"/>
          </w:tcBorders>
          <w:shd w:val="clear" w:color="auto" w:fill="auto"/>
        </w:tcPr>
        <w:p w14:paraId="0659C256" w14:textId="77777777" w:rsidR="00E72F03" w:rsidRPr="00AF10D3" w:rsidRDefault="00E72F03" w:rsidP="0096421D">
          <w:pPr>
            <w:pStyle w:val="a7"/>
            <w:jc w:val="right"/>
            <w:rPr>
              <w:rFonts w:ascii="Arial" w:eastAsia="Times New Roman" w:hAnsi="Arial" w:cs="Arial"/>
              <w:sz w:val="10"/>
            </w:rPr>
          </w:pPr>
          <w:r w:rsidRPr="00AF10D3">
            <w:rPr>
              <w:rFonts w:ascii="Arial" w:eastAsia="Times New Roman" w:hAnsi="Arial" w:cs="Arial"/>
              <w:b/>
              <w:sz w:val="10"/>
              <w:szCs w:val="10"/>
            </w:rPr>
            <w:t>ПРИЛОЖЕНИЯ</w:t>
          </w:r>
        </w:p>
      </w:tc>
    </w:tr>
  </w:tbl>
  <w:p w14:paraId="40599E46" w14:textId="77777777" w:rsidR="00E72F03" w:rsidRDefault="00E72F03" w:rsidP="0096421D"/>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B03211" w14:textId="77777777" w:rsidR="00E72F03" w:rsidRDefault="00E72F03">
    <w:pPr>
      <w:pStyle w:val="a7"/>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1898"/>
      <w:gridCol w:w="2672"/>
    </w:tblGrid>
    <w:tr w:rsidR="00E72F03" w:rsidRPr="00660D57" w14:paraId="74027E09" w14:textId="77777777" w:rsidTr="004931E5">
      <w:trPr>
        <w:trHeight w:val="108"/>
      </w:trPr>
      <w:tc>
        <w:tcPr>
          <w:tcW w:w="4083" w:type="pct"/>
          <w:tcBorders>
            <w:bottom w:val="nil"/>
          </w:tcBorders>
          <w:vAlign w:val="center"/>
        </w:tcPr>
        <w:p w14:paraId="0B4DC28A" w14:textId="73886323" w:rsidR="00E72F03" w:rsidRPr="00660D57" w:rsidRDefault="00E72F03" w:rsidP="003E60D2">
          <w:pPr>
            <w:tabs>
              <w:tab w:val="center" w:pos="4677"/>
              <w:tab w:val="right" w:pos="9355"/>
            </w:tabs>
            <w:spacing w:before="60"/>
            <w:rPr>
              <w:rFonts w:ascii="Arial" w:hAnsi="Arial" w:cs="Arial"/>
              <w:b/>
              <w:sz w:val="10"/>
              <w:szCs w:val="10"/>
            </w:rPr>
          </w:pPr>
          <w:r>
            <w:rPr>
              <w:rFonts w:ascii="Arial" w:hAnsi="Arial" w:cs="Arial"/>
              <w:b/>
              <w:sz w:val="10"/>
              <w:szCs w:val="10"/>
            </w:rPr>
            <w:t>СТАНДАРТ ООО «СЛАВНЕФТЬ-КРАСНОЯРСКНЕФТЕГАЗ»</w:t>
          </w:r>
          <w:r w:rsidRPr="00660D57">
            <w:rPr>
              <w:rFonts w:ascii="Arial" w:hAnsi="Arial" w:cs="Arial"/>
              <w:b/>
              <w:sz w:val="10"/>
              <w:szCs w:val="10"/>
            </w:rPr>
            <w:t xml:space="preserve"> </w:t>
          </w:r>
          <w:r w:rsidRPr="0018004C">
            <w:rPr>
              <w:rFonts w:ascii="Arial" w:hAnsi="Arial" w:cs="Arial"/>
              <w:b/>
              <w:sz w:val="10"/>
              <w:szCs w:val="10"/>
            </w:rPr>
            <w:t xml:space="preserve">№ </w:t>
          </w:r>
          <w:r w:rsidRPr="00C52113">
            <w:rPr>
              <w:rFonts w:ascii="Arial" w:hAnsi="Arial" w:cs="Arial"/>
              <w:b/>
              <w:sz w:val="10"/>
              <w:szCs w:val="10"/>
            </w:rPr>
            <w:t>П3-05 С-0434 ЮЛ-428</w:t>
          </w:r>
        </w:p>
      </w:tc>
      <w:tc>
        <w:tcPr>
          <w:tcW w:w="917" w:type="pct"/>
          <w:tcBorders>
            <w:bottom w:val="nil"/>
          </w:tcBorders>
          <w:vAlign w:val="center"/>
        </w:tcPr>
        <w:p w14:paraId="412CF010" w14:textId="58A2A5D7" w:rsidR="00E72F03" w:rsidRPr="00660D57" w:rsidRDefault="00E72F03" w:rsidP="00F02B59">
          <w:pPr>
            <w:tabs>
              <w:tab w:val="center" w:pos="4677"/>
              <w:tab w:val="right" w:pos="9355"/>
            </w:tabs>
            <w:spacing w:before="60"/>
            <w:jc w:val="right"/>
            <w:rPr>
              <w:rFonts w:ascii="Arial" w:hAnsi="Arial" w:cs="Arial"/>
              <w:b/>
              <w:sz w:val="10"/>
              <w:szCs w:val="10"/>
            </w:rPr>
          </w:pPr>
          <w:r w:rsidRPr="0018004C">
            <w:rPr>
              <w:rFonts w:ascii="Arial" w:hAnsi="Arial" w:cs="Arial"/>
              <w:b/>
              <w:sz w:val="10"/>
              <w:szCs w:val="10"/>
            </w:rPr>
            <w:t>ВЕРСИЯ</w:t>
          </w:r>
          <w:r>
            <w:rPr>
              <w:rFonts w:ascii="Arial" w:hAnsi="Arial" w:cs="Arial"/>
              <w:b/>
              <w:sz w:val="10"/>
              <w:szCs w:val="10"/>
            </w:rPr>
            <w:t xml:space="preserve"> 2 ИЗМ. </w:t>
          </w:r>
          <w:r w:rsidR="00F02B59">
            <w:rPr>
              <w:rFonts w:ascii="Arial" w:hAnsi="Arial" w:cs="Arial"/>
              <w:b/>
              <w:sz w:val="10"/>
              <w:szCs w:val="10"/>
            </w:rPr>
            <w:t>2</w:t>
          </w:r>
        </w:p>
      </w:tc>
    </w:tr>
    <w:tr w:rsidR="00E72F03" w:rsidRPr="00660D57" w14:paraId="555AC889" w14:textId="77777777" w:rsidTr="004931E5">
      <w:trPr>
        <w:trHeight w:val="175"/>
      </w:trPr>
      <w:tc>
        <w:tcPr>
          <w:tcW w:w="4083" w:type="pct"/>
          <w:tcBorders>
            <w:bottom w:val="single" w:sz="12" w:space="0" w:color="0070C0"/>
          </w:tcBorders>
          <w:vAlign w:val="center"/>
        </w:tcPr>
        <w:p w14:paraId="1EAA1283" w14:textId="77777777" w:rsidR="00E72F03" w:rsidRPr="00660D57" w:rsidRDefault="00E72F03" w:rsidP="008854F6">
          <w:pPr>
            <w:tabs>
              <w:tab w:val="center" w:pos="4677"/>
              <w:tab w:val="right" w:pos="9355"/>
            </w:tabs>
            <w:spacing w:before="60"/>
            <w:rPr>
              <w:rFonts w:ascii="Arial" w:hAnsi="Arial" w:cs="Arial"/>
              <w:b/>
              <w:spacing w:val="-4"/>
              <w:sz w:val="10"/>
              <w:szCs w:val="10"/>
            </w:rPr>
          </w:pPr>
          <w:r w:rsidRPr="0018004C">
            <w:rPr>
              <w:rFonts w:ascii="Arial" w:hAnsi="Arial" w:cs="Arial"/>
              <w:b/>
              <w:sz w:val="10"/>
              <w:szCs w:val="10"/>
            </w:rPr>
            <w:t>СИСТЕМА УПРАВЛЕНИЯ БЕЗОПАСНОЙ ЭКСПЛУАТАЦИЕЙ ТРАНСПОРТНЫХ СРЕДСТВ</w:t>
          </w:r>
        </w:p>
      </w:tc>
      <w:tc>
        <w:tcPr>
          <w:tcW w:w="917" w:type="pct"/>
          <w:tcBorders>
            <w:bottom w:val="single" w:sz="12" w:space="0" w:color="0070C0"/>
          </w:tcBorders>
          <w:vAlign w:val="center"/>
        </w:tcPr>
        <w:p w14:paraId="7D94ED26" w14:textId="77777777" w:rsidR="00E72F03" w:rsidRPr="00660D57" w:rsidRDefault="00E72F03"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16CC01D2" w14:textId="4E3997F5" w:rsidR="00E72F03" w:rsidRPr="00E47015" w:rsidRDefault="00E72F03" w:rsidP="00E47015">
    <w:pPr>
      <w:pStyle w:val="a7"/>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E72F03" w:rsidRPr="00660D57" w14:paraId="4175295F" w14:textId="77777777" w:rsidTr="004931E5">
      <w:trPr>
        <w:trHeight w:val="108"/>
      </w:trPr>
      <w:tc>
        <w:tcPr>
          <w:tcW w:w="4083" w:type="pct"/>
          <w:tcBorders>
            <w:bottom w:val="nil"/>
          </w:tcBorders>
          <w:vAlign w:val="center"/>
        </w:tcPr>
        <w:p w14:paraId="0CEA7155" w14:textId="6D3E03DD" w:rsidR="00E72F03" w:rsidRPr="00660D57" w:rsidRDefault="00E72F03" w:rsidP="003E60D2">
          <w:pPr>
            <w:tabs>
              <w:tab w:val="center" w:pos="4677"/>
              <w:tab w:val="right" w:pos="9355"/>
            </w:tabs>
            <w:spacing w:before="60"/>
            <w:rPr>
              <w:rFonts w:ascii="Arial" w:hAnsi="Arial" w:cs="Arial"/>
              <w:b/>
              <w:sz w:val="10"/>
              <w:szCs w:val="10"/>
            </w:rPr>
          </w:pPr>
          <w:r>
            <w:rPr>
              <w:rFonts w:ascii="Arial" w:hAnsi="Arial" w:cs="Arial"/>
              <w:b/>
              <w:sz w:val="10"/>
              <w:szCs w:val="10"/>
            </w:rPr>
            <w:t>СТАНДАРТ ООО «СЛАВНЕФТЬ-КРАСНОЯРСКНЕФТЕГАЗ»</w:t>
          </w:r>
          <w:r w:rsidRPr="00660D57">
            <w:rPr>
              <w:rFonts w:ascii="Arial" w:hAnsi="Arial" w:cs="Arial"/>
              <w:b/>
              <w:sz w:val="10"/>
              <w:szCs w:val="10"/>
            </w:rPr>
            <w:t xml:space="preserve"> </w:t>
          </w:r>
          <w:r w:rsidRPr="0018004C">
            <w:rPr>
              <w:rFonts w:ascii="Arial" w:hAnsi="Arial" w:cs="Arial"/>
              <w:b/>
              <w:sz w:val="10"/>
              <w:szCs w:val="10"/>
            </w:rPr>
            <w:t xml:space="preserve">№ </w:t>
          </w:r>
          <w:r w:rsidRPr="00C52113">
            <w:rPr>
              <w:rFonts w:ascii="Arial" w:hAnsi="Arial" w:cs="Arial"/>
              <w:b/>
              <w:sz w:val="10"/>
              <w:szCs w:val="10"/>
            </w:rPr>
            <w:t>П3-05 С-0434 ЮЛ-428</w:t>
          </w:r>
        </w:p>
      </w:tc>
      <w:tc>
        <w:tcPr>
          <w:tcW w:w="917" w:type="pct"/>
          <w:tcBorders>
            <w:bottom w:val="nil"/>
          </w:tcBorders>
          <w:vAlign w:val="center"/>
        </w:tcPr>
        <w:p w14:paraId="190A769D" w14:textId="6A6C2713" w:rsidR="00E72F03" w:rsidRPr="00660D57" w:rsidRDefault="00E72F03" w:rsidP="00F02B59">
          <w:pPr>
            <w:tabs>
              <w:tab w:val="center" w:pos="4677"/>
              <w:tab w:val="right" w:pos="9355"/>
            </w:tabs>
            <w:spacing w:before="60"/>
            <w:jc w:val="right"/>
            <w:rPr>
              <w:rFonts w:ascii="Arial" w:hAnsi="Arial" w:cs="Arial"/>
              <w:b/>
              <w:sz w:val="10"/>
              <w:szCs w:val="10"/>
            </w:rPr>
          </w:pPr>
          <w:r w:rsidRPr="0018004C">
            <w:rPr>
              <w:rFonts w:ascii="Arial" w:hAnsi="Arial" w:cs="Arial"/>
              <w:b/>
              <w:sz w:val="10"/>
              <w:szCs w:val="10"/>
            </w:rPr>
            <w:t>ВЕРСИЯ</w:t>
          </w:r>
          <w:r>
            <w:rPr>
              <w:rFonts w:ascii="Arial" w:hAnsi="Arial" w:cs="Arial"/>
              <w:b/>
              <w:sz w:val="10"/>
              <w:szCs w:val="10"/>
            </w:rPr>
            <w:t xml:space="preserve"> 2 ИЗМ. </w:t>
          </w:r>
          <w:r w:rsidR="00F02B59">
            <w:rPr>
              <w:rFonts w:ascii="Arial" w:hAnsi="Arial" w:cs="Arial"/>
              <w:b/>
              <w:sz w:val="10"/>
              <w:szCs w:val="10"/>
            </w:rPr>
            <w:t>2</w:t>
          </w:r>
        </w:p>
      </w:tc>
    </w:tr>
    <w:tr w:rsidR="00E72F03" w:rsidRPr="00660D57" w14:paraId="56A88BC8" w14:textId="77777777" w:rsidTr="004931E5">
      <w:trPr>
        <w:trHeight w:val="175"/>
      </w:trPr>
      <w:tc>
        <w:tcPr>
          <w:tcW w:w="4083" w:type="pct"/>
          <w:tcBorders>
            <w:bottom w:val="single" w:sz="12" w:space="0" w:color="0070C0"/>
          </w:tcBorders>
          <w:vAlign w:val="center"/>
        </w:tcPr>
        <w:p w14:paraId="46C0EE2A" w14:textId="77777777" w:rsidR="00E72F03" w:rsidRPr="00660D57" w:rsidRDefault="00E72F03" w:rsidP="008854F6">
          <w:pPr>
            <w:tabs>
              <w:tab w:val="center" w:pos="4677"/>
              <w:tab w:val="right" w:pos="9355"/>
            </w:tabs>
            <w:spacing w:before="60"/>
            <w:rPr>
              <w:rFonts w:ascii="Arial" w:hAnsi="Arial" w:cs="Arial"/>
              <w:b/>
              <w:spacing w:val="-4"/>
              <w:sz w:val="10"/>
              <w:szCs w:val="10"/>
            </w:rPr>
          </w:pPr>
          <w:r w:rsidRPr="0018004C">
            <w:rPr>
              <w:rFonts w:ascii="Arial" w:hAnsi="Arial" w:cs="Arial"/>
              <w:b/>
              <w:sz w:val="10"/>
              <w:szCs w:val="10"/>
            </w:rPr>
            <w:t>СИСТЕМА УПРАВЛЕНИЯ БЕЗОПАСНОЙ ЭКСПЛУАТАЦИЕЙ ТРАНСПОРТНЫХ СРЕДСТВ</w:t>
          </w:r>
        </w:p>
      </w:tc>
      <w:tc>
        <w:tcPr>
          <w:tcW w:w="917" w:type="pct"/>
          <w:tcBorders>
            <w:bottom w:val="single" w:sz="12" w:space="0" w:color="0070C0"/>
          </w:tcBorders>
          <w:vAlign w:val="center"/>
        </w:tcPr>
        <w:p w14:paraId="727D9420" w14:textId="77777777" w:rsidR="00E72F03" w:rsidRPr="00660D57" w:rsidRDefault="00E72F03"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1B0750C0" w14:textId="12876733" w:rsidR="00E72F03" w:rsidRPr="00E47015" w:rsidRDefault="00E72F03" w:rsidP="00E47015">
    <w:pPr>
      <w:pStyle w:val="a7"/>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9872B8" w14:textId="77777777" w:rsidR="00E72F03" w:rsidRDefault="00E72F03">
    <w:pPr>
      <w:pStyle w:val="a7"/>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54543A" w14:textId="77777777" w:rsidR="00E72F03" w:rsidRDefault="00E72F03">
    <w:pPr>
      <w:pStyle w:val="a7"/>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352512" w14:textId="43428FC5" w:rsidR="00E72F03" w:rsidRDefault="00E72F03">
    <w:pPr>
      <w:pStyle w:val="a7"/>
    </w:pPr>
  </w:p>
  <w:p w14:paraId="492169BA" w14:textId="77777777" w:rsidR="00E72F03" w:rsidRDefault="00E72F03"/>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EA21FD" w14:textId="5168F9C3" w:rsidR="00E72F03" w:rsidRDefault="00E72F03">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A464DE8"/>
    <w:multiLevelType w:val="hybridMultilevel"/>
    <w:tmpl w:val="0D8045D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B0C7A66"/>
    <w:multiLevelType w:val="multilevel"/>
    <w:tmpl w:val="DCD6A9B0"/>
    <w:lvl w:ilvl="0">
      <w:start w:val="1"/>
      <w:numFmt w:val="decimal"/>
      <w:lvlText w:val="%1."/>
      <w:lvlJc w:val="left"/>
      <w:pPr>
        <w:ind w:left="360" w:hanging="360"/>
      </w:pPr>
      <w:rPr>
        <w:rFonts w:hint="default"/>
        <w:b w:val="0"/>
      </w:rPr>
    </w:lvl>
    <w:lvl w:ilvl="1">
      <w:start w:val="1"/>
      <w:numFmt w:val="decimal"/>
      <w:suff w:val="space"/>
      <w:lvlText w:val="%1.%2."/>
      <w:lvlJc w:val="left"/>
      <w:pPr>
        <w:ind w:left="1567" w:hanging="432"/>
      </w:pPr>
      <w:rPr>
        <w:rFonts w:ascii="Times New Roman" w:hAnsi="Times New Roman" w:cs="Times New Roman" w:hint="default"/>
        <w:b/>
        <w:i w:val="0"/>
        <w:color w:val="auto"/>
        <w:sz w:val="24"/>
        <w:szCs w:val="24"/>
      </w:rPr>
    </w:lvl>
    <w:lvl w:ilvl="2">
      <w:start w:val="1"/>
      <w:numFmt w:val="decimal"/>
      <w:suff w:val="space"/>
      <w:lvlText w:val="%1.%2.%3."/>
      <w:lvlJc w:val="left"/>
      <w:pPr>
        <w:ind w:left="1366" w:hanging="504"/>
      </w:pPr>
      <w:rPr>
        <w:rFonts w:hint="default"/>
        <w:b w:val="0"/>
        <w:sz w:val="24"/>
        <w:szCs w:val="24"/>
      </w:rPr>
    </w:lvl>
    <w:lvl w:ilvl="3">
      <w:start w:val="1"/>
      <w:numFmt w:val="decimal"/>
      <w:lvlText w:val="%1.%2.%3.%4."/>
      <w:lvlJc w:val="left"/>
      <w:pPr>
        <w:ind w:left="1870" w:hanging="648"/>
      </w:pPr>
      <w:rPr>
        <w:rFonts w:hint="default"/>
      </w:rPr>
    </w:lvl>
    <w:lvl w:ilvl="4">
      <w:start w:val="1"/>
      <w:numFmt w:val="decimal"/>
      <w:lvlText w:val="%1.%2.%3.%4.%5."/>
      <w:lvlJc w:val="left"/>
      <w:pPr>
        <w:ind w:left="2374" w:hanging="792"/>
      </w:pPr>
      <w:rPr>
        <w:rFonts w:hint="default"/>
      </w:rPr>
    </w:lvl>
    <w:lvl w:ilvl="5">
      <w:start w:val="1"/>
      <w:numFmt w:val="decimal"/>
      <w:lvlText w:val="%1.%2.%3.%4.%5.%6."/>
      <w:lvlJc w:val="left"/>
      <w:pPr>
        <w:ind w:left="2878" w:hanging="936"/>
      </w:pPr>
      <w:rPr>
        <w:rFonts w:hint="default"/>
      </w:rPr>
    </w:lvl>
    <w:lvl w:ilvl="6">
      <w:start w:val="1"/>
      <w:numFmt w:val="decimal"/>
      <w:lvlText w:val="%1.%2.%3.%4.%5.%6.%7."/>
      <w:lvlJc w:val="left"/>
      <w:pPr>
        <w:ind w:left="3382" w:hanging="1080"/>
      </w:pPr>
      <w:rPr>
        <w:rFonts w:hint="default"/>
      </w:rPr>
    </w:lvl>
    <w:lvl w:ilvl="7">
      <w:start w:val="1"/>
      <w:numFmt w:val="decimal"/>
      <w:lvlText w:val="%1.%2.%3.%4.%5.%6.%7.%8."/>
      <w:lvlJc w:val="left"/>
      <w:pPr>
        <w:ind w:left="3886" w:hanging="1224"/>
      </w:pPr>
      <w:rPr>
        <w:rFonts w:hint="default"/>
      </w:rPr>
    </w:lvl>
    <w:lvl w:ilvl="8">
      <w:start w:val="1"/>
      <w:numFmt w:val="decimal"/>
      <w:lvlText w:val="%1.%2.%3.%4.%5.%6.%7.%8.%9."/>
      <w:lvlJc w:val="left"/>
      <w:pPr>
        <w:ind w:left="4462" w:hanging="1440"/>
      </w:pPr>
      <w:rPr>
        <w:rFonts w:hint="default"/>
      </w:rPr>
    </w:lvl>
  </w:abstractNum>
  <w:abstractNum w:abstractNumId="4" w15:restartNumberingAfterBreak="0">
    <w:nsid w:val="0F7F39E6"/>
    <w:multiLevelType w:val="hybridMultilevel"/>
    <w:tmpl w:val="C32C1016"/>
    <w:lvl w:ilvl="0" w:tplc="4ED6E640">
      <w:start w:val="1"/>
      <w:numFmt w:val="bullet"/>
      <w:lvlText w:val=""/>
      <w:lvlJc w:val="left"/>
      <w:pPr>
        <w:ind w:left="720" w:hanging="360"/>
      </w:pPr>
      <w:rPr>
        <w:rFonts w:ascii="Wingdings" w:hAnsi="Wingdings" w:hint="default"/>
        <w:b w:val="0"/>
        <w:caps/>
        <w:color w:val="000000"/>
        <w:sz w:val="24"/>
        <w:szCs w:val="24"/>
        <w:lang w:val="ru-RU"/>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A8F09D18">
      <w:start w:val="1"/>
      <w:numFmt w:val="bullet"/>
      <w:lvlText w:val=""/>
      <w:lvlJc w:val="left"/>
      <w:pPr>
        <w:ind w:left="2880" w:hanging="360"/>
      </w:pPr>
      <w:rPr>
        <w:rFonts w:ascii="Wingdings" w:hAnsi="Wingdings" w:hint="default"/>
        <w:color w:val="auto"/>
        <w:sz w:val="24"/>
        <w:szCs w:val="24"/>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F9504A6"/>
    <w:multiLevelType w:val="multilevel"/>
    <w:tmpl w:val="DCD6A9B0"/>
    <w:lvl w:ilvl="0">
      <w:start w:val="1"/>
      <w:numFmt w:val="decimal"/>
      <w:lvlText w:val="%1."/>
      <w:lvlJc w:val="left"/>
      <w:pPr>
        <w:ind w:left="360" w:hanging="360"/>
      </w:pPr>
      <w:rPr>
        <w:rFonts w:hint="default"/>
        <w:b w:val="0"/>
      </w:rPr>
    </w:lvl>
    <w:lvl w:ilvl="1">
      <w:start w:val="1"/>
      <w:numFmt w:val="decimal"/>
      <w:suff w:val="space"/>
      <w:lvlText w:val="%1.%2."/>
      <w:lvlJc w:val="left"/>
      <w:pPr>
        <w:ind w:left="1567" w:hanging="432"/>
      </w:pPr>
      <w:rPr>
        <w:rFonts w:ascii="Times New Roman" w:hAnsi="Times New Roman" w:cs="Times New Roman" w:hint="default"/>
        <w:b/>
        <w:i w:val="0"/>
        <w:color w:val="auto"/>
        <w:sz w:val="24"/>
        <w:szCs w:val="24"/>
      </w:rPr>
    </w:lvl>
    <w:lvl w:ilvl="2">
      <w:start w:val="1"/>
      <w:numFmt w:val="decimal"/>
      <w:suff w:val="space"/>
      <w:lvlText w:val="%1.%2.%3."/>
      <w:lvlJc w:val="left"/>
      <w:pPr>
        <w:ind w:left="1366" w:hanging="504"/>
      </w:pPr>
      <w:rPr>
        <w:rFonts w:hint="default"/>
        <w:b w:val="0"/>
        <w:sz w:val="24"/>
        <w:szCs w:val="24"/>
      </w:rPr>
    </w:lvl>
    <w:lvl w:ilvl="3">
      <w:start w:val="1"/>
      <w:numFmt w:val="decimal"/>
      <w:lvlText w:val="%1.%2.%3.%4."/>
      <w:lvlJc w:val="left"/>
      <w:pPr>
        <w:ind w:left="1870" w:hanging="648"/>
      </w:pPr>
      <w:rPr>
        <w:rFonts w:hint="default"/>
      </w:rPr>
    </w:lvl>
    <w:lvl w:ilvl="4">
      <w:start w:val="1"/>
      <w:numFmt w:val="decimal"/>
      <w:lvlText w:val="%1.%2.%3.%4.%5."/>
      <w:lvlJc w:val="left"/>
      <w:pPr>
        <w:ind w:left="2374" w:hanging="792"/>
      </w:pPr>
      <w:rPr>
        <w:rFonts w:hint="default"/>
      </w:rPr>
    </w:lvl>
    <w:lvl w:ilvl="5">
      <w:start w:val="1"/>
      <w:numFmt w:val="decimal"/>
      <w:lvlText w:val="%1.%2.%3.%4.%5.%6."/>
      <w:lvlJc w:val="left"/>
      <w:pPr>
        <w:ind w:left="2878" w:hanging="936"/>
      </w:pPr>
      <w:rPr>
        <w:rFonts w:hint="default"/>
      </w:rPr>
    </w:lvl>
    <w:lvl w:ilvl="6">
      <w:start w:val="1"/>
      <w:numFmt w:val="decimal"/>
      <w:lvlText w:val="%1.%2.%3.%4.%5.%6.%7."/>
      <w:lvlJc w:val="left"/>
      <w:pPr>
        <w:ind w:left="3382" w:hanging="1080"/>
      </w:pPr>
      <w:rPr>
        <w:rFonts w:hint="default"/>
      </w:rPr>
    </w:lvl>
    <w:lvl w:ilvl="7">
      <w:start w:val="1"/>
      <w:numFmt w:val="decimal"/>
      <w:lvlText w:val="%1.%2.%3.%4.%5.%6.%7.%8."/>
      <w:lvlJc w:val="left"/>
      <w:pPr>
        <w:ind w:left="3886" w:hanging="1224"/>
      </w:pPr>
      <w:rPr>
        <w:rFonts w:hint="default"/>
      </w:rPr>
    </w:lvl>
    <w:lvl w:ilvl="8">
      <w:start w:val="1"/>
      <w:numFmt w:val="decimal"/>
      <w:lvlText w:val="%1.%2.%3.%4.%5.%6.%7.%8.%9."/>
      <w:lvlJc w:val="left"/>
      <w:pPr>
        <w:ind w:left="4462" w:hanging="1440"/>
      </w:pPr>
      <w:rPr>
        <w:rFonts w:hint="default"/>
      </w:rPr>
    </w:lvl>
  </w:abstractNum>
  <w:abstractNum w:abstractNumId="6" w15:restartNumberingAfterBreak="0">
    <w:nsid w:val="10D73737"/>
    <w:multiLevelType w:val="hybridMultilevel"/>
    <w:tmpl w:val="157202DC"/>
    <w:lvl w:ilvl="0" w:tplc="C5084604">
      <w:start w:val="1"/>
      <w:numFmt w:val="bullet"/>
      <w:lvlText w:val=""/>
      <w:lvlJc w:val="left"/>
      <w:pPr>
        <w:ind w:left="720" w:hanging="360"/>
      </w:pPr>
      <w:rPr>
        <w:rFonts w:ascii="Wingdings" w:hAnsi="Wingdings" w:hint="default"/>
      </w:rPr>
    </w:lvl>
    <w:lvl w:ilvl="1" w:tplc="7F127962">
      <w:start w:val="1"/>
      <w:numFmt w:val="bullet"/>
      <w:lvlText w:val="o"/>
      <w:lvlJc w:val="left"/>
      <w:pPr>
        <w:ind w:left="1440" w:hanging="360"/>
      </w:pPr>
      <w:rPr>
        <w:rFonts w:ascii="Courier New" w:hAnsi="Courier New" w:cs="Courier New" w:hint="default"/>
      </w:rPr>
    </w:lvl>
    <w:lvl w:ilvl="2" w:tplc="2CF8A588">
      <w:start w:val="1"/>
      <w:numFmt w:val="bullet"/>
      <w:lvlText w:val=""/>
      <w:lvlJc w:val="left"/>
      <w:pPr>
        <w:ind w:left="2160" w:hanging="360"/>
      </w:pPr>
      <w:rPr>
        <w:rFonts w:ascii="Wingdings" w:hAnsi="Wingdings" w:hint="default"/>
      </w:rPr>
    </w:lvl>
    <w:lvl w:ilvl="3" w:tplc="DD746A16">
      <w:start w:val="1"/>
      <w:numFmt w:val="bullet"/>
      <w:lvlText w:val=""/>
      <w:lvlJc w:val="left"/>
      <w:pPr>
        <w:ind w:left="2880" w:hanging="360"/>
      </w:pPr>
      <w:rPr>
        <w:rFonts w:ascii="Symbol" w:hAnsi="Symbol" w:hint="default"/>
      </w:rPr>
    </w:lvl>
    <w:lvl w:ilvl="4" w:tplc="70701992">
      <w:start w:val="1"/>
      <w:numFmt w:val="bullet"/>
      <w:lvlText w:val="o"/>
      <w:lvlJc w:val="left"/>
      <w:pPr>
        <w:ind w:left="3600" w:hanging="360"/>
      </w:pPr>
      <w:rPr>
        <w:rFonts w:ascii="Courier New" w:hAnsi="Courier New" w:cs="Courier New" w:hint="default"/>
      </w:rPr>
    </w:lvl>
    <w:lvl w:ilvl="5" w:tplc="47947904">
      <w:start w:val="1"/>
      <w:numFmt w:val="bullet"/>
      <w:lvlText w:val=""/>
      <w:lvlJc w:val="left"/>
      <w:pPr>
        <w:ind w:left="4320" w:hanging="360"/>
      </w:pPr>
      <w:rPr>
        <w:rFonts w:ascii="Wingdings" w:hAnsi="Wingdings" w:hint="default"/>
      </w:rPr>
    </w:lvl>
    <w:lvl w:ilvl="6" w:tplc="24647916">
      <w:start w:val="1"/>
      <w:numFmt w:val="bullet"/>
      <w:lvlText w:val=""/>
      <w:lvlJc w:val="left"/>
      <w:pPr>
        <w:ind w:left="5040" w:hanging="360"/>
      </w:pPr>
      <w:rPr>
        <w:rFonts w:ascii="Symbol" w:hAnsi="Symbol" w:hint="default"/>
      </w:rPr>
    </w:lvl>
    <w:lvl w:ilvl="7" w:tplc="E5766E4C">
      <w:start w:val="1"/>
      <w:numFmt w:val="bullet"/>
      <w:lvlText w:val="o"/>
      <w:lvlJc w:val="left"/>
      <w:pPr>
        <w:ind w:left="5760" w:hanging="360"/>
      </w:pPr>
      <w:rPr>
        <w:rFonts w:ascii="Courier New" w:hAnsi="Courier New" w:cs="Courier New" w:hint="default"/>
      </w:rPr>
    </w:lvl>
    <w:lvl w:ilvl="8" w:tplc="DBA8393E">
      <w:start w:val="1"/>
      <w:numFmt w:val="bullet"/>
      <w:lvlText w:val=""/>
      <w:lvlJc w:val="left"/>
      <w:pPr>
        <w:ind w:left="6480" w:hanging="360"/>
      </w:pPr>
      <w:rPr>
        <w:rFonts w:ascii="Wingdings" w:hAnsi="Wingdings" w:hint="default"/>
      </w:rPr>
    </w:lvl>
  </w:abstractNum>
  <w:abstractNum w:abstractNumId="7" w15:restartNumberingAfterBreak="0">
    <w:nsid w:val="13D22567"/>
    <w:multiLevelType w:val="hybridMultilevel"/>
    <w:tmpl w:val="1258F99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14287DB9"/>
    <w:multiLevelType w:val="hybridMultilevel"/>
    <w:tmpl w:val="FCC0FA6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156B55FF"/>
    <w:multiLevelType w:val="multilevel"/>
    <w:tmpl w:val="0419001D"/>
    <w:styleLink w:val="1"/>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167D6604"/>
    <w:multiLevelType w:val="hybridMultilevel"/>
    <w:tmpl w:val="F37465E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1931345E"/>
    <w:multiLevelType w:val="hybridMultilevel"/>
    <w:tmpl w:val="6C3CD4B6"/>
    <w:lvl w:ilvl="0" w:tplc="4F8AE844">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26A243AE"/>
    <w:multiLevelType w:val="hybridMultilevel"/>
    <w:tmpl w:val="3AEA973E"/>
    <w:lvl w:ilvl="0" w:tplc="04190005">
      <w:start w:val="1"/>
      <w:numFmt w:val="bullet"/>
      <w:lvlText w:val=""/>
      <w:lvlJc w:val="left"/>
      <w:pPr>
        <w:ind w:left="360" w:hanging="360"/>
      </w:pPr>
      <w:rPr>
        <w:rFonts w:ascii="Wingdings" w:hAnsi="Wingding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3" w15:restartNumberingAfterBreak="0">
    <w:nsid w:val="26DC7E2E"/>
    <w:multiLevelType w:val="multilevel"/>
    <w:tmpl w:val="3ABE0B72"/>
    <w:lvl w:ilvl="0">
      <w:start w:val="1"/>
      <w:numFmt w:val="decimal"/>
      <w:lvlText w:val="%1."/>
      <w:lvlJc w:val="left"/>
      <w:pPr>
        <w:tabs>
          <w:tab w:val="num" w:pos="720"/>
        </w:tabs>
        <w:ind w:left="720" w:hanging="360"/>
      </w:pPr>
      <w:rPr>
        <w:rFonts w:cs="Times New Roman"/>
      </w:rPr>
    </w:lvl>
    <w:lvl w:ilvl="1">
      <w:start w:val="1"/>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 w15:restartNumberingAfterBreak="0">
    <w:nsid w:val="2820001D"/>
    <w:multiLevelType w:val="hybridMultilevel"/>
    <w:tmpl w:val="29DC314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29167E07"/>
    <w:multiLevelType w:val="hybridMultilevel"/>
    <w:tmpl w:val="44802E4A"/>
    <w:lvl w:ilvl="0" w:tplc="04190005">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6" w15:restartNumberingAfterBreak="0">
    <w:nsid w:val="2D4F6B8E"/>
    <w:multiLevelType w:val="hybridMultilevel"/>
    <w:tmpl w:val="5DD2BC6E"/>
    <w:lvl w:ilvl="0" w:tplc="4ED6E640">
      <w:start w:val="1"/>
      <w:numFmt w:val="bullet"/>
      <w:lvlText w:val=""/>
      <w:lvlJc w:val="left"/>
      <w:pPr>
        <w:ind w:left="720" w:hanging="360"/>
      </w:pPr>
      <w:rPr>
        <w:rFonts w:ascii="Wingdings" w:hAnsi="Wingdings" w:hint="default"/>
        <w:b w:val="0"/>
        <w:caps/>
        <w:color w:val="000000"/>
        <w:sz w:val="24"/>
        <w:szCs w:val="24"/>
        <w:lang w:val="ru-RU"/>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30FA2C60"/>
    <w:multiLevelType w:val="hybridMultilevel"/>
    <w:tmpl w:val="4D52B5E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35525580"/>
    <w:multiLevelType w:val="hybridMultilevel"/>
    <w:tmpl w:val="C97063D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375339F2"/>
    <w:multiLevelType w:val="hybridMultilevel"/>
    <w:tmpl w:val="555871D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37F9156F"/>
    <w:multiLevelType w:val="hybridMultilevel"/>
    <w:tmpl w:val="D4660F1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382C4041"/>
    <w:multiLevelType w:val="multilevel"/>
    <w:tmpl w:val="725E07EA"/>
    <w:lvl w:ilvl="0">
      <w:start w:val="1"/>
      <w:numFmt w:val="bullet"/>
      <w:lvlText w:val=""/>
      <w:lvlJc w:val="left"/>
      <w:pPr>
        <w:tabs>
          <w:tab w:val="num" w:pos="1440"/>
        </w:tabs>
        <w:ind w:left="1440" w:hanging="360"/>
      </w:pPr>
      <w:rPr>
        <w:rFonts w:ascii="Wingdings" w:hAnsi="Wingdings" w:hint="default"/>
        <w:color w:val="auto"/>
      </w:rPr>
    </w:lvl>
    <w:lvl w:ilvl="1">
      <w:start w:val="1"/>
      <w:numFmt w:val="bullet"/>
      <w:lvlRestart w:val="0"/>
      <w:lvlText w:val=""/>
      <w:lvlJc w:val="left"/>
      <w:pPr>
        <w:tabs>
          <w:tab w:val="num" w:pos="723"/>
        </w:tabs>
        <w:ind w:left="723" w:hanging="363"/>
      </w:pPr>
      <w:rPr>
        <w:rFonts w:ascii="Wingdings" w:hAnsi="Wingdings" w:cs="Courier New" w:hint="default"/>
        <w:b w:val="0"/>
        <w:caps/>
        <w:smallCaps w:val="0"/>
        <w:color w:val="000000"/>
        <w:sz w:val="20"/>
      </w:rPr>
    </w:lvl>
    <w:lvl w:ilvl="2">
      <w:start w:val="1"/>
      <w:numFmt w:val="decimal"/>
      <w:lvlText w:val="%1.%2.%3"/>
      <w:lvlJc w:val="left"/>
      <w:pPr>
        <w:tabs>
          <w:tab w:val="num" w:pos="1440"/>
        </w:tabs>
        <w:ind w:left="1224" w:hanging="504"/>
      </w:pPr>
      <w:rPr>
        <w:b w:val="0"/>
        <w:i w:val="0"/>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2" w15:restartNumberingAfterBreak="0">
    <w:nsid w:val="3A865851"/>
    <w:multiLevelType w:val="hybridMultilevel"/>
    <w:tmpl w:val="EC2610F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3C6B0B0D"/>
    <w:multiLevelType w:val="hybridMultilevel"/>
    <w:tmpl w:val="442CA7CA"/>
    <w:lvl w:ilvl="0" w:tplc="04190005">
      <w:start w:val="1"/>
      <w:numFmt w:val="bullet"/>
      <w:lvlText w:val=""/>
      <w:lvlJc w:val="left"/>
      <w:pPr>
        <w:ind w:left="720" w:hanging="360"/>
      </w:pPr>
      <w:rPr>
        <w:rFonts w:ascii="Wingdings" w:hAnsi="Wingding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47D74755"/>
    <w:multiLevelType w:val="hybridMultilevel"/>
    <w:tmpl w:val="B1D6CBD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49186908"/>
    <w:multiLevelType w:val="hybridMultilevel"/>
    <w:tmpl w:val="4282D9F2"/>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4D9F0F5F"/>
    <w:multiLevelType w:val="hybridMultilevel"/>
    <w:tmpl w:val="ABCC398A"/>
    <w:lvl w:ilvl="0" w:tplc="A8F09D18">
      <w:start w:val="1"/>
      <w:numFmt w:val="bullet"/>
      <w:lvlText w:val=""/>
      <w:lvlJc w:val="left"/>
      <w:pPr>
        <w:ind w:left="720" w:hanging="360"/>
      </w:pPr>
      <w:rPr>
        <w:rFonts w:ascii="Wingdings" w:hAnsi="Wingdings" w:hint="default"/>
        <w:b w:val="0"/>
        <w:caps/>
        <w:color w:val="auto"/>
        <w:sz w:val="24"/>
        <w:szCs w:val="24"/>
        <w:lang w:val="ru-RU"/>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4DC66219"/>
    <w:multiLevelType w:val="hybridMultilevel"/>
    <w:tmpl w:val="2B0E0C4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525D6EEA"/>
    <w:multiLevelType w:val="hybridMultilevel"/>
    <w:tmpl w:val="A1525E6E"/>
    <w:lvl w:ilvl="0" w:tplc="04190005">
      <w:start w:val="1"/>
      <w:numFmt w:val="bullet"/>
      <w:lvlText w:val=""/>
      <w:lvlJc w:val="left"/>
      <w:pPr>
        <w:ind w:left="780" w:hanging="360"/>
      </w:pPr>
      <w:rPr>
        <w:rFonts w:ascii="Wingdings" w:hAnsi="Wingdings"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29" w15:restartNumberingAfterBreak="0">
    <w:nsid w:val="5669486D"/>
    <w:multiLevelType w:val="hybridMultilevel"/>
    <w:tmpl w:val="74764FC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59573575"/>
    <w:multiLevelType w:val="hybridMultilevel"/>
    <w:tmpl w:val="04CE8E3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5C880A61"/>
    <w:multiLevelType w:val="hybridMultilevel"/>
    <w:tmpl w:val="C29A48B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5F712FCC"/>
    <w:multiLevelType w:val="hybridMultilevel"/>
    <w:tmpl w:val="E7D2159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6215799E"/>
    <w:multiLevelType w:val="hybridMultilevel"/>
    <w:tmpl w:val="17B01906"/>
    <w:lvl w:ilvl="0" w:tplc="4ED6E640">
      <w:start w:val="1"/>
      <w:numFmt w:val="bullet"/>
      <w:lvlText w:val=""/>
      <w:lvlJc w:val="left"/>
      <w:pPr>
        <w:ind w:left="720" w:hanging="360"/>
      </w:pPr>
      <w:rPr>
        <w:rFonts w:ascii="Wingdings" w:hAnsi="Wingdings" w:hint="default"/>
        <w:b w:val="0"/>
        <w:caps/>
        <w:color w:val="000000"/>
        <w:sz w:val="24"/>
        <w:szCs w:val="24"/>
        <w:lang w:val="ru-RU"/>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63127D24"/>
    <w:multiLevelType w:val="hybridMultilevel"/>
    <w:tmpl w:val="7DBE5F1A"/>
    <w:lvl w:ilvl="0" w:tplc="4ED6E640">
      <w:start w:val="1"/>
      <w:numFmt w:val="bullet"/>
      <w:lvlText w:val=""/>
      <w:lvlJc w:val="left"/>
      <w:pPr>
        <w:ind w:left="720" w:hanging="360"/>
      </w:pPr>
      <w:rPr>
        <w:rFonts w:ascii="Wingdings" w:hAnsi="Wingdings" w:hint="default"/>
        <w:b w:val="0"/>
        <w:caps/>
        <w:color w:val="000000"/>
        <w:sz w:val="24"/>
        <w:szCs w:val="24"/>
        <w:lang w:val="ru-RU"/>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672A0C97"/>
    <w:multiLevelType w:val="hybridMultilevel"/>
    <w:tmpl w:val="4D8ECC22"/>
    <w:lvl w:ilvl="0" w:tplc="4ED6E640">
      <w:start w:val="1"/>
      <w:numFmt w:val="bullet"/>
      <w:lvlText w:val=""/>
      <w:lvlJc w:val="left"/>
      <w:pPr>
        <w:ind w:left="720" w:hanging="360"/>
      </w:pPr>
      <w:rPr>
        <w:rFonts w:ascii="Wingdings" w:hAnsi="Wingdings" w:hint="default"/>
        <w:b w:val="0"/>
        <w:caps/>
        <w:color w:val="000000"/>
        <w:sz w:val="24"/>
        <w:szCs w:val="24"/>
        <w:lang w:val="ru-RU"/>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686E7EBE"/>
    <w:multiLevelType w:val="hybridMultilevel"/>
    <w:tmpl w:val="0D8C0DC6"/>
    <w:lvl w:ilvl="0" w:tplc="04190005">
      <w:start w:val="1"/>
      <w:numFmt w:val="bullet"/>
      <w:lvlText w:val=""/>
      <w:lvlJc w:val="left"/>
      <w:pPr>
        <w:tabs>
          <w:tab w:val="num" w:pos="1077"/>
        </w:tabs>
        <w:ind w:left="1077" w:hanging="360"/>
      </w:pPr>
      <w:rPr>
        <w:rFonts w:ascii="Wingdings" w:hAnsi="Wingdings" w:hint="default"/>
      </w:rPr>
    </w:lvl>
    <w:lvl w:ilvl="1" w:tplc="04190003" w:tentative="1">
      <w:start w:val="1"/>
      <w:numFmt w:val="bullet"/>
      <w:lvlText w:val="o"/>
      <w:lvlJc w:val="left"/>
      <w:pPr>
        <w:tabs>
          <w:tab w:val="num" w:pos="1797"/>
        </w:tabs>
        <w:ind w:left="1797" w:hanging="360"/>
      </w:pPr>
      <w:rPr>
        <w:rFonts w:ascii="Courier New" w:hAnsi="Courier New" w:cs="Courier New" w:hint="default"/>
      </w:rPr>
    </w:lvl>
    <w:lvl w:ilvl="2" w:tplc="04190005" w:tentative="1">
      <w:start w:val="1"/>
      <w:numFmt w:val="bullet"/>
      <w:lvlText w:val=""/>
      <w:lvlJc w:val="left"/>
      <w:pPr>
        <w:tabs>
          <w:tab w:val="num" w:pos="2517"/>
        </w:tabs>
        <w:ind w:left="2517" w:hanging="360"/>
      </w:pPr>
      <w:rPr>
        <w:rFonts w:ascii="Wingdings" w:hAnsi="Wingdings" w:hint="default"/>
      </w:rPr>
    </w:lvl>
    <w:lvl w:ilvl="3" w:tplc="04190001" w:tentative="1">
      <w:start w:val="1"/>
      <w:numFmt w:val="bullet"/>
      <w:lvlText w:val=""/>
      <w:lvlJc w:val="left"/>
      <w:pPr>
        <w:tabs>
          <w:tab w:val="num" w:pos="3237"/>
        </w:tabs>
        <w:ind w:left="3237" w:hanging="360"/>
      </w:pPr>
      <w:rPr>
        <w:rFonts w:ascii="Symbol" w:hAnsi="Symbol" w:hint="default"/>
      </w:rPr>
    </w:lvl>
    <w:lvl w:ilvl="4" w:tplc="04190003" w:tentative="1">
      <w:start w:val="1"/>
      <w:numFmt w:val="bullet"/>
      <w:lvlText w:val="o"/>
      <w:lvlJc w:val="left"/>
      <w:pPr>
        <w:tabs>
          <w:tab w:val="num" w:pos="3957"/>
        </w:tabs>
        <w:ind w:left="3957" w:hanging="360"/>
      </w:pPr>
      <w:rPr>
        <w:rFonts w:ascii="Courier New" w:hAnsi="Courier New" w:cs="Courier New" w:hint="default"/>
      </w:rPr>
    </w:lvl>
    <w:lvl w:ilvl="5" w:tplc="04190005" w:tentative="1">
      <w:start w:val="1"/>
      <w:numFmt w:val="bullet"/>
      <w:lvlText w:val=""/>
      <w:lvlJc w:val="left"/>
      <w:pPr>
        <w:tabs>
          <w:tab w:val="num" w:pos="4677"/>
        </w:tabs>
        <w:ind w:left="4677" w:hanging="360"/>
      </w:pPr>
      <w:rPr>
        <w:rFonts w:ascii="Wingdings" w:hAnsi="Wingdings" w:hint="default"/>
      </w:rPr>
    </w:lvl>
    <w:lvl w:ilvl="6" w:tplc="04190001" w:tentative="1">
      <w:start w:val="1"/>
      <w:numFmt w:val="bullet"/>
      <w:lvlText w:val=""/>
      <w:lvlJc w:val="left"/>
      <w:pPr>
        <w:tabs>
          <w:tab w:val="num" w:pos="5397"/>
        </w:tabs>
        <w:ind w:left="5397" w:hanging="360"/>
      </w:pPr>
      <w:rPr>
        <w:rFonts w:ascii="Symbol" w:hAnsi="Symbol" w:hint="default"/>
      </w:rPr>
    </w:lvl>
    <w:lvl w:ilvl="7" w:tplc="04190003" w:tentative="1">
      <w:start w:val="1"/>
      <w:numFmt w:val="bullet"/>
      <w:lvlText w:val="o"/>
      <w:lvlJc w:val="left"/>
      <w:pPr>
        <w:tabs>
          <w:tab w:val="num" w:pos="6117"/>
        </w:tabs>
        <w:ind w:left="6117" w:hanging="360"/>
      </w:pPr>
      <w:rPr>
        <w:rFonts w:ascii="Courier New" w:hAnsi="Courier New" w:cs="Courier New" w:hint="default"/>
      </w:rPr>
    </w:lvl>
    <w:lvl w:ilvl="8" w:tplc="04190005" w:tentative="1">
      <w:start w:val="1"/>
      <w:numFmt w:val="bullet"/>
      <w:lvlText w:val=""/>
      <w:lvlJc w:val="left"/>
      <w:pPr>
        <w:tabs>
          <w:tab w:val="num" w:pos="6837"/>
        </w:tabs>
        <w:ind w:left="6837" w:hanging="360"/>
      </w:pPr>
      <w:rPr>
        <w:rFonts w:ascii="Wingdings" w:hAnsi="Wingdings" w:hint="default"/>
      </w:rPr>
    </w:lvl>
  </w:abstractNum>
  <w:abstractNum w:abstractNumId="37" w15:restartNumberingAfterBreak="0">
    <w:nsid w:val="68F376F9"/>
    <w:multiLevelType w:val="hybridMultilevel"/>
    <w:tmpl w:val="EB781030"/>
    <w:lvl w:ilvl="0" w:tplc="04190005">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8" w15:restartNumberingAfterBreak="0">
    <w:nsid w:val="69C02F8A"/>
    <w:multiLevelType w:val="hybridMultilevel"/>
    <w:tmpl w:val="D9E0F1CC"/>
    <w:lvl w:ilvl="0" w:tplc="04190005">
      <w:start w:val="1"/>
      <w:numFmt w:val="bullet"/>
      <w:lvlText w:val=""/>
      <w:lvlJc w:val="left"/>
      <w:pPr>
        <w:tabs>
          <w:tab w:val="num" w:pos="720"/>
        </w:tabs>
        <w:ind w:left="720" w:hanging="360"/>
      </w:pPr>
      <w:rPr>
        <w:rFonts w:ascii="Wingdings" w:hAnsi="Wingdings" w:hint="default"/>
      </w:rPr>
    </w:lvl>
    <w:lvl w:ilvl="1" w:tplc="0C3CC144">
      <w:start w:val="2"/>
      <w:numFmt w:val="decimal"/>
      <w:lvlText w:val="4.1.%2"/>
      <w:lvlJc w:val="left"/>
      <w:pPr>
        <w:tabs>
          <w:tab w:val="num" w:pos="1440"/>
        </w:tabs>
        <w:ind w:left="1440" w:hanging="360"/>
      </w:pPr>
      <w:rPr>
        <w:rFonts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6B166CC2"/>
    <w:multiLevelType w:val="hybridMultilevel"/>
    <w:tmpl w:val="40848F76"/>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0"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EA16A9D"/>
    <w:multiLevelType w:val="hybridMultilevel"/>
    <w:tmpl w:val="A190ADC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70B062FE"/>
    <w:multiLevelType w:val="hybridMultilevel"/>
    <w:tmpl w:val="12243BDE"/>
    <w:lvl w:ilvl="0" w:tplc="D15AEDF8">
      <w:start w:val="1"/>
      <w:numFmt w:val="decimal"/>
      <w:lvlText w:val="13.%1"/>
      <w:lvlJc w:val="left"/>
      <w:pPr>
        <w:ind w:left="720" w:hanging="360"/>
      </w:pPr>
      <w:rPr>
        <w:rFonts w:hint="default"/>
      </w:rPr>
    </w:lvl>
    <w:lvl w:ilvl="1" w:tplc="04190019">
      <w:start w:val="1"/>
      <w:numFmt w:val="lowerLetter"/>
      <w:lvlText w:val="%2."/>
      <w:lvlJc w:val="left"/>
      <w:pPr>
        <w:ind w:left="1440" w:hanging="360"/>
      </w:pPr>
    </w:lvl>
    <w:lvl w:ilvl="2" w:tplc="069CE53C">
      <w:start w:val="1"/>
      <w:numFmt w:val="decimal"/>
      <w:lvlText w:val="%3."/>
      <w:lvlJc w:val="left"/>
      <w:pPr>
        <w:ind w:left="2340" w:hanging="360"/>
      </w:pPr>
      <w:rPr>
        <w:rFonts w:hint="default"/>
      </w:r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76A73800"/>
    <w:multiLevelType w:val="multilevel"/>
    <w:tmpl w:val="4804376E"/>
    <w:lvl w:ilvl="0">
      <w:start w:val="1"/>
      <w:numFmt w:val="decimal"/>
      <w:suff w:val="space"/>
      <w:lvlText w:val="%1."/>
      <w:lvlJc w:val="left"/>
      <w:pPr>
        <w:ind w:left="360" w:hanging="360"/>
      </w:pPr>
      <w:rPr>
        <w:rFonts w:ascii="Times New Roman" w:hAnsi="Times New Roman" w:cs="Times New Roman" w:hint="default"/>
        <w:b/>
      </w:rPr>
    </w:lvl>
    <w:lvl w:ilvl="1">
      <w:start w:val="1"/>
      <w:numFmt w:val="bullet"/>
      <w:lvlText w:val=""/>
      <w:lvlJc w:val="left"/>
      <w:pPr>
        <w:ind w:left="1141" w:hanging="432"/>
      </w:pPr>
      <w:rPr>
        <w:rFonts w:ascii="Wingdings" w:hAnsi="Wingdings" w:hint="default"/>
        <w:b w:val="0"/>
        <w:i w:val="0"/>
        <w:color w:val="auto"/>
        <w:sz w:val="24"/>
        <w:szCs w:val="24"/>
      </w:rPr>
    </w:lvl>
    <w:lvl w:ilvl="2">
      <w:start w:val="1"/>
      <w:numFmt w:val="decimal"/>
      <w:suff w:val="space"/>
      <w:lvlText w:val="%1.%2.%3."/>
      <w:lvlJc w:val="left"/>
      <w:pPr>
        <w:ind w:left="1224" w:hanging="504"/>
      </w:pPr>
      <w:rPr>
        <w:rFonts w:hint="default"/>
        <w:b w:val="0"/>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 w15:restartNumberingAfterBreak="0">
    <w:nsid w:val="7A404257"/>
    <w:multiLevelType w:val="hybridMultilevel"/>
    <w:tmpl w:val="7F9E3078"/>
    <w:lvl w:ilvl="0" w:tplc="4ED6E640">
      <w:start w:val="1"/>
      <w:numFmt w:val="bullet"/>
      <w:lvlText w:val=""/>
      <w:lvlJc w:val="left"/>
      <w:pPr>
        <w:ind w:left="720" w:hanging="360"/>
      </w:pPr>
      <w:rPr>
        <w:rFonts w:ascii="Wingdings" w:hAnsi="Wingdings" w:hint="default"/>
        <w:b w:val="0"/>
        <w:caps/>
        <w:color w:val="000000"/>
        <w:sz w:val="24"/>
        <w:szCs w:val="24"/>
        <w:lang w:val="ru-RU"/>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4ED6E640">
      <w:start w:val="1"/>
      <w:numFmt w:val="bullet"/>
      <w:lvlText w:val=""/>
      <w:lvlJc w:val="left"/>
      <w:pPr>
        <w:ind w:left="2880" w:hanging="360"/>
      </w:pPr>
      <w:rPr>
        <w:rFonts w:ascii="Wingdings" w:hAnsi="Wingdings" w:hint="default"/>
        <w:b w:val="0"/>
        <w:caps/>
        <w:color w:val="000000"/>
        <w:sz w:val="24"/>
        <w:szCs w:val="24"/>
        <w:lang w:val="ru-RU"/>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7FCF7C1B"/>
    <w:multiLevelType w:val="hybridMultilevel"/>
    <w:tmpl w:val="BAF8587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40"/>
  </w:num>
  <w:num w:numId="3">
    <w:abstractNumId w:val="11"/>
  </w:num>
  <w:num w:numId="4">
    <w:abstractNumId w:val="9"/>
  </w:num>
  <w:num w:numId="5">
    <w:abstractNumId w:val="2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0"/>
  </w:num>
  <w:num w:numId="7">
    <w:abstractNumId w:val="38"/>
  </w:num>
  <w:num w:numId="8">
    <w:abstractNumId w:val="33"/>
  </w:num>
  <w:num w:numId="9">
    <w:abstractNumId w:val="20"/>
  </w:num>
  <w:num w:numId="10">
    <w:abstractNumId w:val="43"/>
  </w:num>
  <w:num w:numId="11">
    <w:abstractNumId w:val="12"/>
  </w:num>
  <w:num w:numId="12">
    <w:abstractNumId w:val="8"/>
  </w:num>
  <w:num w:numId="13">
    <w:abstractNumId w:val="24"/>
  </w:num>
  <w:num w:numId="14">
    <w:abstractNumId w:val="2"/>
  </w:num>
  <w:num w:numId="15">
    <w:abstractNumId w:val="32"/>
  </w:num>
  <w:num w:numId="16">
    <w:abstractNumId w:val="37"/>
  </w:num>
  <w:num w:numId="17">
    <w:abstractNumId w:val="29"/>
  </w:num>
  <w:num w:numId="18">
    <w:abstractNumId w:val="45"/>
  </w:num>
  <w:num w:numId="19">
    <w:abstractNumId w:val="36"/>
  </w:num>
  <w:num w:numId="20">
    <w:abstractNumId w:val="15"/>
  </w:num>
  <w:num w:numId="21">
    <w:abstractNumId w:val="23"/>
  </w:num>
  <w:num w:numId="22">
    <w:abstractNumId w:val="19"/>
  </w:num>
  <w:num w:numId="23">
    <w:abstractNumId w:val="10"/>
  </w:num>
  <w:num w:numId="24">
    <w:abstractNumId w:val="22"/>
  </w:num>
  <w:num w:numId="25">
    <w:abstractNumId w:val="39"/>
  </w:num>
  <w:num w:numId="26">
    <w:abstractNumId w:val="41"/>
  </w:num>
  <w:num w:numId="27">
    <w:abstractNumId w:val="35"/>
  </w:num>
  <w:num w:numId="28">
    <w:abstractNumId w:val="7"/>
  </w:num>
  <w:num w:numId="29">
    <w:abstractNumId w:val="14"/>
  </w:num>
  <w:num w:numId="30">
    <w:abstractNumId w:val="31"/>
  </w:num>
  <w:num w:numId="31">
    <w:abstractNumId w:val="28"/>
  </w:num>
  <w:num w:numId="32">
    <w:abstractNumId w:val="17"/>
  </w:num>
  <w:num w:numId="33">
    <w:abstractNumId w:val="34"/>
  </w:num>
  <w:num w:numId="34">
    <w:abstractNumId w:val="16"/>
  </w:num>
  <w:num w:numId="35">
    <w:abstractNumId w:val="44"/>
  </w:num>
  <w:num w:numId="36">
    <w:abstractNumId w:val="26"/>
  </w:num>
  <w:num w:numId="37">
    <w:abstractNumId w:val="4"/>
  </w:num>
  <w:num w:numId="38">
    <w:abstractNumId w:val="6"/>
  </w:num>
  <w:num w:numId="39">
    <w:abstractNumId w:val="27"/>
  </w:num>
  <w:num w:numId="40">
    <w:abstractNumId w:val="18"/>
  </w:num>
  <w:num w:numId="41">
    <w:abstractNumId w:val="3"/>
  </w:num>
  <w:num w:numId="42">
    <w:abstractNumId w:val="5"/>
  </w:num>
  <w:num w:numId="43">
    <w:abstractNumId w:val="13"/>
  </w:num>
  <w:num w:numId="44">
    <w:abstractNumId w:val="25"/>
  </w:num>
  <w:num w:numId="45">
    <w:abstractNumId w:val="42"/>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567"/>
  <w:drawingGridHorizontalSpacing w:val="120"/>
  <w:displayHorizontalDrawingGridEvery w:val="2"/>
  <w:displayVerticalDrawingGridEvery w:val="2"/>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10F7"/>
    <w:rsid w:val="000032AB"/>
    <w:rsid w:val="000048AF"/>
    <w:rsid w:val="000075C2"/>
    <w:rsid w:val="000077AC"/>
    <w:rsid w:val="00012302"/>
    <w:rsid w:val="000209FD"/>
    <w:rsid w:val="0002144D"/>
    <w:rsid w:val="00023049"/>
    <w:rsid w:val="00032F5B"/>
    <w:rsid w:val="0003320E"/>
    <w:rsid w:val="00033637"/>
    <w:rsid w:val="000338B1"/>
    <w:rsid w:val="00033E65"/>
    <w:rsid w:val="000350BD"/>
    <w:rsid w:val="00036432"/>
    <w:rsid w:val="0003766A"/>
    <w:rsid w:val="000414A4"/>
    <w:rsid w:val="0004338E"/>
    <w:rsid w:val="00043E99"/>
    <w:rsid w:val="000445E9"/>
    <w:rsid w:val="00050AD0"/>
    <w:rsid w:val="00050EBE"/>
    <w:rsid w:val="000542F8"/>
    <w:rsid w:val="00057F37"/>
    <w:rsid w:val="0006032F"/>
    <w:rsid w:val="00061FEE"/>
    <w:rsid w:val="00062706"/>
    <w:rsid w:val="00063BD3"/>
    <w:rsid w:val="00065604"/>
    <w:rsid w:val="00066FC6"/>
    <w:rsid w:val="0006777E"/>
    <w:rsid w:val="0007043F"/>
    <w:rsid w:val="0007461D"/>
    <w:rsid w:val="00074976"/>
    <w:rsid w:val="00077483"/>
    <w:rsid w:val="00081027"/>
    <w:rsid w:val="00082AFD"/>
    <w:rsid w:val="00085FC9"/>
    <w:rsid w:val="00093487"/>
    <w:rsid w:val="000946EC"/>
    <w:rsid w:val="00094C72"/>
    <w:rsid w:val="00095BBB"/>
    <w:rsid w:val="000A0143"/>
    <w:rsid w:val="000A066F"/>
    <w:rsid w:val="000A66A8"/>
    <w:rsid w:val="000A69F8"/>
    <w:rsid w:val="000A7661"/>
    <w:rsid w:val="000A7FAE"/>
    <w:rsid w:val="000B00E9"/>
    <w:rsid w:val="000B7786"/>
    <w:rsid w:val="000C3A6D"/>
    <w:rsid w:val="000C3E58"/>
    <w:rsid w:val="000C61A9"/>
    <w:rsid w:val="000D0461"/>
    <w:rsid w:val="000D09AE"/>
    <w:rsid w:val="000D496F"/>
    <w:rsid w:val="000D7124"/>
    <w:rsid w:val="000D7F31"/>
    <w:rsid w:val="000E0D17"/>
    <w:rsid w:val="000E1409"/>
    <w:rsid w:val="000E1FDF"/>
    <w:rsid w:val="000E20EB"/>
    <w:rsid w:val="000E31A3"/>
    <w:rsid w:val="000E324A"/>
    <w:rsid w:val="000E4E50"/>
    <w:rsid w:val="000E52BA"/>
    <w:rsid w:val="000E581E"/>
    <w:rsid w:val="000E6037"/>
    <w:rsid w:val="000F5443"/>
    <w:rsid w:val="000F575C"/>
    <w:rsid w:val="000F6845"/>
    <w:rsid w:val="0010348B"/>
    <w:rsid w:val="00103583"/>
    <w:rsid w:val="001049CD"/>
    <w:rsid w:val="00104D3F"/>
    <w:rsid w:val="00106C15"/>
    <w:rsid w:val="00110FEF"/>
    <w:rsid w:val="00111273"/>
    <w:rsid w:val="001120C9"/>
    <w:rsid w:val="001134DE"/>
    <w:rsid w:val="00116EF0"/>
    <w:rsid w:val="00117BA1"/>
    <w:rsid w:val="0012224A"/>
    <w:rsid w:val="0012282F"/>
    <w:rsid w:val="00123C51"/>
    <w:rsid w:val="00126FA3"/>
    <w:rsid w:val="00130C6B"/>
    <w:rsid w:val="00131068"/>
    <w:rsid w:val="00132401"/>
    <w:rsid w:val="0013457B"/>
    <w:rsid w:val="001359F8"/>
    <w:rsid w:val="00136804"/>
    <w:rsid w:val="001406E9"/>
    <w:rsid w:val="0014187D"/>
    <w:rsid w:val="00142259"/>
    <w:rsid w:val="00142EEA"/>
    <w:rsid w:val="00145D81"/>
    <w:rsid w:val="00150617"/>
    <w:rsid w:val="001538D7"/>
    <w:rsid w:val="0016214B"/>
    <w:rsid w:val="001621D7"/>
    <w:rsid w:val="00164402"/>
    <w:rsid w:val="001648EF"/>
    <w:rsid w:val="00164D4C"/>
    <w:rsid w:val="00165740"/>
    <w:rsid w:val="00167022"/>
    <w:rsid w:val="00167150"/>
    <w:rsid w:val="00171676"/>
    <w:rsid w:val="0017199F"/>
    <w:rsid w:val="0018004C"/>
    <w:rsid w:val="001827E5"/>
    <w:rsid w:val="00182FE2"/>
    <w:rsid w:val="00184272"/>
    <w:rsid w:val="001866E2"/>
    <w:rsid w:val="00190B10"/>
    <w:rsid w:val="00190F02"/>
    <w:rsid w:val="001939E7"/>
    <w:rsid w:val="00194220"/>
    <w:rsid w:val="00194358"/>
    <w:rsid w:val="00194AC3"/>
    <w:rsid w:val="001959B3"/>
    <w:rsid w:val="001973B9"/>
    <w:rsid w:val="001A2A53"/>
    <w:rsid w:val="001A4DE2"/>
    <w:rsid w:val="001B2573"/>
    <w:rsid w:val="001B5321"/>
    <w:rsid w:val="001B5B40"/>
    <w:rsid w:val="001B5B9B"/>
    <w:rsid w:val="001B7787"/>
    <w:rsid w:val="001B7DC5"/>
    <w:rsid w:val="001C3509"/>
    <w:rsid w:val="001C4F61"/>
    <w:rsid w:val="001C69E1"/>
    <w:rsid w:val="001C7DA8"/>
    <w:rsid w:val="001D1F2D"/>
    <w:rsid w:val="001D2A48"/>
    <w:rsid w:val="001D2B1D"/>
    <w:rsid w:val="001D423F"/>
    <w:rsid w:val="001D522E"/>
    <w:rsid w:val="001E05FE"/>
    <w:rsid w:val="001E5A56"/>
    <w:rsid w:val="001E6C7A"/>
    <w:rsid w:val="001E6E0F"/>
    <w:rsid w:val="001E7D71"/>
    <w:rsid w:val="001F10E3"/>
    <w:rsid w:val="001F457B"/>
    <w:rsid w:val="0020050F"/>
    <w:rsid w:val="0020057C"/>
    <w:rsid w:val="002008A2"/>
    <w:rsid w:val="00201485"/>
    <w:rsid w:val="00203A84"/>
    <w:rsid w:val="0020546A"/>
    <w:rsid w:val="00205D97"/>
    <w:rsid w:val="00211C9C"/>
    <w:rsid w:val="00215193"/>
    <w:rsid w:val="002169CC"/>
    <w:rsid w:val="00220E1C"/>
    <w:rsid w:val="0022497E"/>
    <w:rsid w:val="002274AB"/>
    <w:rsid w:val="00232D67"/>
    <w:rsid w:val="002330A2"/>
    <w:rsid w:val="00234790"/>
    <w:rsid w:val="00235B21"/>
    <w:rsid w:val="00243A81"/>
    <w:rsid w:val="00244AB9"/>
    <w:rsid w:val="00246194"/>
    <w:rsid w:val="00251270"/>
    <w:rsid w:val="00251684"/>
    <w:rsid w:val="00255384"/>
    <w:rsid w:val="00255B96"/>
    <w:rsid w:val="00257D0D"/>
    <w:rsid w:val="002603D4"/>
    <w:rsid w:val="00260EEE"/>
    <w:rsid w:val="00262A61"/>
    <w:rsid w:val="00264549"/>
    <w:rsid w:val="0026698F"/>
    <w:rsid w:val="00272095"/>
    <w:rsid w:val="00272247"/>
    <w:rsid w:val="00274648"/>
    <w:rsid w:val="002752CB"/>
    <w:rsid w:val="00276247"/>
    <w:rsid w:val="00276DE7"/>
    <w:rsid w:val="00277471"/>
    <w:rsid w:val="002812E3"/>
    <w:rsid w:val="00283981"/>
    <w:rsid w:val="00283BD5"/>
    <w:rsid w:val="00284804"/>
    <w:rsid w:val="0028502F"/>
    <w:rsid w:val="00285354"/>
    <w:rsid w:val="0029165E"/>
    <w:rsid w:val="00292C46"/>
    <w:rsid w:val="0029587A"/>
    <w:rsid w:val="00296792"/>
    <w:rsid w:val="002A0B33"/>
    <w:rsid w:val="002A131C"/>
    <w:rsid w:val="002A221C"/>
    <w:rsid w:val="002A4715"/>
    <w:rsid w:val="002A5DC2"/>
    <w:rsid w:val="002B211F"/>
    <w:rsid w:val="002B2CB8"/>
    <w:rsid w:val="002B50FF"/>
    <w:rsid w:val="002B5941"/>
    <w:rsid w:val="002B5F1F"/>
    <w:rsid w:val="002C0A7E"/>
    <w:rsid w:val="002C1173"/>
    <w:rsid w:val="002C2D55"/>
    <w:rsid w:val="002C2F33"/>
    <w:rsid w:val="002C4B53"/>
    <w:rsid w:val="002C73CE"/>
    <w:rsid w:val="002D0CBD"/>
    <w:rsid w:val="002D1506"/>
    <w:rsid w:val="002D1B74"/>
    <w:rsid w:val="002D4A05"/>
    <w:rsid w:val="002D5105"/>
    <w:rsid w:val="002D6818"/>
    <w:rsid w:val="002E0AB0"/>
    <w:rsid w:val="002E0C25"/>
    <w:rsid w:val="002F0DCC"/>
    <w:rsid w:val="002F12FC"/>
    <w:rsid w:val="002F1EDC"/>
    <w:rsid w:val="002F29C0"/>
    <w:rsid w:val="00300EE6"/>
    <w:rsid w:val="00302A90"/>
    <w:rsid w:val="0030417C"/>
    <w:rsid w:val="0031085E"/>
    <w:rsid w:val="003112E7"/>
    <w:rsid w:val="003125E7"/>
    <w:rsid w:val="0031336D"/>
    <w:rsid w:val="0031511C"/>
    <w:rsid w:val="003153C3"/>
    <w:rsid w:val="00317852"/>
    <w:rsid w:val="00317D90"/>
    <w:rsid w:val="003205E7"/>
    <w:rsid w:val="003208A2"/>
    <w:rsid w:val="00321777"/>
    <w:rsid w:val="00324210"/>
    <w:rsid w:val="00326D62"/>
    <w:rsid w:val="0032777A"/>
    <w:rsid w:val="003301A8"/>
    <w:rsid w:val="0033249D"/>
    <w:rsid w:val="0033456B"/>
    <w:rsid w:val="00334DD9"/>
    <w:rsid w:val="0034118E"/>
    <w:rsid w:val="00341BB3"/>
    <w:rsid w:val="003432C5"/>
    <w:rsid w:val="0034477C"/>
    <w:rsid w:val="00346578"/>
    <w:rsid w:val="00347B2A"/>
    <w:rsid w:val="00347CBC"/>
    <w:rsid w:val="00347E00"/>
    <w:rsid w:val="00356979"/>
    <w:rsid w:val="003578E6"/>
    <w:rsid w:val="00360732"/>
    <w:rsid w:val="00361792"/>
    <w:rsid w:val="00361A44"/>
    <w:rsid w:val="0037164D"/>
    <w:rsid w:val="00373E67"/>
    <w:rsid w:val="003744F4"/>
    <w:rsid w:val="003757EA"/>
    <w:rsid w:val="003758AB"/>
    <w:rsid w:val="00375AB6"/>
    <w:rsid w:val="00380238"/>
    <w:rsid w:val="003830A4"/>
    <w:rsid w:val="00384C10"/>
    <w:rsid w:val="00386B0B"/>
    <w:rsid w:val="00390151"/>
    <w:rsid w:val="00395BDC"/>
    <w:rsid w:val="00396EAE"/>
    <w:rsid w:val="003979AB"/>
    <w:rsid w:val="003A38D5"/>
    <w:rsid w:val="003A5CA6"/>
    <w:rsid w:val="003B0AAD"/>
    <w:rsid w:val="003B4109"/>
    <w:rsid w:val="003B473F"/>
    <w:rsid w:val="003B771F"/>
    <w:rsid w:val="003C0134"/>
    <w:rsid w:val="003C43D7"/>
    <w:rsid w:val="003C6C9C"/>
    <w:rsid w:val="003D0036"/>
    <w:rsid w:val="003D72FE"/>
    <w:rsid w:val="003D74A2"/>
    <w:rsid w:val="003D766E"/>
    <w:rsid w:val="003E00C0"/>
    <w:rsid w:val="003E2E27"/>
    <w:rsid w:val="003E3B1F"/>
    <w:rsid w:val="003E3D70"/>
    <w:rsid w:val="003E3F00"/>
    <w:rsid w:val="003E52C4"/>
    <w:rsid w:val="003E57FB"/>
    <w:rsid w:val="003E60D2"/>
    <w:rsid w:val="003E65E4"/>
    <w:rsid w:val="003E6693"/>
    <w:rsid w:val="003F0543"/>
    <w:rsid w:val="003F10EB"/>
    <w:rsid w:val="003F17B1"/>
    <w:rsid w:val="003F301B"/>
    <w:rsid w:val="003F6068"/>
    <w:rsid w:val="004106C8"/>
    <w:rsid w:val="0041209E"/>
    <w:rsid w:val="0041494C"/>
    <w:rsid w:val="00415BB7"/>
    <w:rsid w:val="00416E1B"/>
    <w:rsid w:val="00417644"/>
    <w:rsid w:val="00417686"/>
    <w:rsid w:val="00420AF3"/>
    <w:rsid w:val="00420DCC"/>
    <w:rsid w:val="004227F1"/>
    <w:rsid w:val="00427847"/>
    <w:rsid w:val="00430756"/>
    <w:rsid w:val="00435B4C"/>
    <w:rsid w:val="00435D55"/>
    <w:rsid w:val="00435E40"/>
    <w:rsid w:val="00436404"/>
    <w:rsid w:val="00436744"/>
    <w:rsid w:val="00436854"/>
    <w:rsid w:val="004369F6"/>
    <w:rsid w:val="00440798"/>
    <w:rsid w:val="004418F8"/>
    <w:rsid w:val="00442CFA"/>
    <w:rsid w:val="00442D2B"/>
    <w:rsid w:val="004467B6"/>
    <w:rsid w:val="00450497"/>
    <w:rsid w:val="004504FE"/>
    <w:rsid w:val="00454294"/>
    <w:rsid w:val="00455A8B"/>
    <w:rsid w:val="004568B4"/>
    <w:rsid w:val="0045766E"/>
    <w:rsid w:val="00460AB8"/>
    <w:rsid w:val="004613BA"/>
    <w:rsid w:val="00465241"/>
    <w:rsid w:val="0046667A"/>
    <w:rsid w:val="00467433"/>
    <w:rsid w:val="00470505"/>
    <w:rsid w:val="00471B6E"/>
    <w:rsid w:val="0047255E"/>
    <w:rsid w:val="00475811"/>
    <w:rsid w:val="004758E8"/>
    <w:rsid w:val="004847E4"/>
    <w:rsid w:val="00484D8D"/>
    <w:rsid w:val="00485E5E"/>
    <w:rsid w:val="00490787"/>
    <w:rsid w:val="004919B8"/>
    <w:rsid w:val="0049289E"/>
    <w:rsid w:val="004931E5"/>
    <w:rsid w:val="00494CF7"/>
    <w:rsid w:val="004968FE"/>
    <w:rsid w:val="0049736E"/>
    <w:rsid w:val="004A07FC"/>
    <w:rsid w:val="004A186C"/>
    <w:rsid w:val="004A1DEE"/>
    <w:rsid w:val="004B5276"/>
    <w:rsid w:val="004B53E0"/>
    <w:rsid w:val="004B7308"/>
    <w:rsid w:val="004B7399"/>
    <w:rsid w:val="004C04B6"/>
    <w:rsid w:val="004C2437"/>
    <w:rsid w:val="004C3DB6"/>
    <w:rsid w:val="004C44FF"/>
    <w:rsid w:val="004C4EA7"/>
    <w:rsid w:val="004C4F6F"/>
    <w:rsid w:val="004C5724"/>
    <w:rsid w:val="004C7975"/>
    <w:rsid w:val="004D1ED7"/>
    <w:rsid w:val="004D2046"/>
    <w:rsid w:val="004D2A85"/>
    <w:rsid w:val="004D4079"/>
    <w:rsid w:val="004D4B20"/>
    <w:rsid w:val="004E01CC"/>
    <w:rsid w:val="004E2303"/>
    <w:rsid w:val="004E3559"/>
    <w:rsid w:val="004F18AD"/>
    <w:rsid w:val="004F4365"/>
    <w:rsid w:val="004F4DB4"/>
    <w:rsid w:val="004F5B70"/>
    <w:rsid w:val="004F6F30"/>
    <w:rsid w:val="004F7EB9"/>
    <w:rsid w:val="005009DC"/>
    <w:rsid w:val="00500DD6"/>
    <w:rsid w:val="0050147D"/>
    <w:rsid w:val="00504D89"/>
    <w:rsid w:val="005066FD"/>
    <w:rsid w:val="005069D2"/>
    <w:rsid w:val="00507F02"/>
    <w:rsid w:val="00507F31"/>
    <w:rsid w:val="005104E0"/>
    <w:rsid w:val="00513EBD"/>
    <w:rsid w:val="00515531"/>
    <w:rsid w:val="005159A3"/>
    <w:rsid w:val="00520207"/>
    <w:rsid w:val="00521772"/>
    <w:rsid w:val="0052440A"/>
    <w:rsid w:val="00525E9B"/>
    <w:rsid w:val="00534B67"/>
    <w:rsid w:val="00534CE0"/>
    <w:rsid w:val="00537F05"/>
    <w:rsid w:val="0054251F"/>
    <w:rsid w:val="0054413D"/>
    <w:rsid w:val="005445C7"/>
    <w:rsid w:val="00550B62"/>
    <w:rsid w:val="00554C87"/>
    <w:rsid w:val="00562BEC"/>
    <w:rsid w:val="00566817"/>
    <w:rsid w:val="00572E30"/>
    <w:rsid w:val="00573C14"/>
    <w:rsid w:val="005822A3"/>
    <w:rsid w:val="00583E1E"/>
    <w:rsid w:val="00591881"/>
    <w:rsid w:val="005932AE"/>
    <w:rsid w:val="0059350A"/>
    <w:rsid w:val="00595390"/>
    <w:rsid w:val="005A0266"/>
    <w:rsid w:val="005A15A0"/>
    <w:rsid w:val="005A30C0"/>
    <w:rsid w:val="005B17D6"/>
    <w:rsid w:val="005B4A56"/>
    <w:rsid w:val="005B7CC2"/>
    <w:rsid w:val="005C07A3"/>
    <w:rsid w:val="005C1FEE"/>
    <w:rsid w:val="005C2A2D"/>
    <w:rsid w:val="005C5EA0"/>
    <w:rsid w:val="005C6B34"/>
    <w:rsid w:val="005C7C6F"/>
    <w:rsid w:val="005D5451"/>
    <w:rsid w:val="005D798B"/>
    <w:rsid w:val="005E18BE"/>
    <w:rsid w:val="005E24AF"/>
    <w:rsid w:val="005E2EB1"/>
    <w:rsid w:val="005F0964"/>
    <w:rsid w:val="005F367E"/>
    <w:rsid w:val="005F39D9"/>
    <w:rsid w:val="005F6D49"/>
    <w:rsid w:val="00600887"/>
    <w:rsid w:val="006030A3"/>
    <w:rsid w:val="00605E82"/>
    <w:rsid w:val="00607BFD"/>
    <w:rsid w:val="00610619"/>
    <w:rsid w:val="00611BF4"/>
    <w:rsid w:val="00612C0F"/>
    <w:rsid w:val="006158B6"/>
    <w:rsid w:val="0061777A"/>
    <w:rsid w:val="00617CDB"/>
    <w:rsid w:val="006206AA"/>
    <w:rsid w:val="0062147E"/>
    <w:rsid w:val="00623228"/>
    <w:rsid w:val="006239E1"/>
    <w:rsid w:val="00625696"/>
    <w:rsid w:val="006305F2"/>
    <w:rsid w:val="00630A5C"/>
    <w:rsid w:val="00631D6C"/>
    <w:rsid w:val="00632237"/>
    <w:rsid w:val="006332AD"/>
    <w:rsid w:val="00633542"/>
    <w:rsid w:val="006419EB"/>
    <w:rsid w:val="006422A8"/>
    <w:rsid w:val="0064231B"/>
    <w:rsid w:val="00642807"/>
    <w:rsid w:val="00643BEE"/>
    <w:rsid w:val="00645954"/>
    <w:rsid w:val="00645CC1"/>
    <w:rsid w:val="006620F4"/>
    <w:rsid w:val="0066250D"/>
    <w:rsid w:val="00664362"/>
    <w:rsid w:val="00664DBD"/>
    <w:rsid w:val="006668A9"/>
    <w:rsid w:val="00666D38"/>
    <w:rsid w:val="006748F6"/>
    <w:rsid w:val="0067559B"/>
    <w:rsid w:val="00675747"/>
    <w:rsid w:val="00681C34"/>
    <w:rsid w:val="00681DC2"/>
    <w:rsid w:val="0068239C"/>
    <w:rsid w:val="0068436A"/>
    <w:rsid w:val="00684889"/>
    <w:rsid w:val="006A4E19"/>
    <w:rsid w:val="006B52AD"/>
    <w:rsid w:val="006B6C1C"/>
    <w:rsid w:val="006B6C4E"/>
    <w:rsid w:val="006C07A6"/>
    <w:rsid w:val="006C1B29"/>
    <w:rsid w:val="006C2267"/>
    <w:rsid w:val="006C43C4"/>
    <w:rsid w:val="006C505B"/>
    <w:rsid w:val="006C5BD9"/>
    <w:rsid w:val="006D0597"/>
    <w:rsid w:val="006D13A0"/>
    <w:rsid w:val="006D15DF"/>
    <w:rsid w:val="006D7609"/>
    <w:rsid w:val="006D7F73"/>
    <w:rsid w:val="006E2808"/>
    <w:rsid w:val="006E33C2"/>
    <w:rsid w:val="006E429E"/>
    <w:rsid w:val="006E5E0D"/>
    <w:rsid w:val="006E6585"/>
    <w:rsid w:val="00700CBD"/>
    <w:rsid w:val="00703816"/>
    <w:rsid w:val="0070796E"/>
    <w:rsid w:val="00711AEC"/>
    <w:rsid w:val="00714FEA"/>
    <w:rsid w:val="0071668E"/>
    <w:rsid w:val="00721A61"/>
    <w:rsid w:val="00723146"/>
    <w:rsid w:val="00725AE6"/>
    <w:rsid w:val="00726D08"/>
    <w:rsid w:val="00727B76"/>
    <w:rsid w:val="007349F6"/>
    <w:rsid w:val="007355B8"/>
    <w:rsid w:val="00736F86"/>
    <w:rsid w:val="007371E0"/>
    <w:rsid w:val="00737B0D"/>
    <w:rsid w:val="0074099B"/>
    <w:rsid w:val="00741614"/>
    <w:rsid w:val="0074275A"/>
    <w:rsid w:val="007549A8"/>
    <w:rsid w:val="00762AE9"/>
    <w:rsid w:val="00762FF5"/>
    <w:rsid w:val="007657FB"/>
    <w:rsid w:val="00765DFA"/>
    <w:rsid w:val="0076755D"/>
    <w:rsid w:val="007709EA"/>
    <w:rsid w:val="0077135B"/>
    <w:rsid w:val="007721FE"/>
    <w:rsid w:val="00773074"/>
    <w:rsid w:val="007801D5"/>
    <w:rsid w:val="00784003"/>
    <w:rsid w:val="00785D4D"/>
    <w:rsid w:val="007902A6"/>
    <w:rsid w:val="00791094"/>
    <w:rsid w:val="007912CE"/>
    <w:rsid w:val="00795E75"/>
    <w:rsid w:val="00796C3B"/>
    <w:rsid w:val="0079763A"/>
    <w:rsid w:val="007A0293"/>
    <w:rsid w:val="007A0543"/>
    <w:rsid w:val="007A0A5E"/>
    <w:rsid w:val="007A1796"/>
    <w:rsid w:val="007A2571"/>
    <w:rsid w:val="007A322B"/>
    <w:rsid w:val="007B048E"/>
    <w:rsid w:val="007B0CEB"/>
    <w:rsid w:val="007B0DA0"/>
    <w:rsid w:val="007B2D06"/>
    <w:rsid w:val="007B5E72"/>
    <w:rsid w:val="007C1C89"/>
    <w:rsid w:val="007C5C76"/>
    <w:rsid w:val="007C617E"/>
    <w:rsid w:val="007D0566"/>
    <w:rsid w:val="007D1DDB"/>
    <w:rsid w:val="007D2BD3"/>
    <w:rsid w:val="007D38D0"/>
    <w:rsid w:val="007E25A5"/>
    <w:rsid w:val="007E460D"/>
    <w:rsid w:val="007E4BD9"/>
    <w:rsid w:val="007E5E40"/>
    <w:rsid w:val="007E6A8A"/>
    <w:rsid w:val="007F00E2"/>
    <w:rsid w:val="007F02E6"/>
    <w:rsid w:val="007F111D"/>
    <w:rsid w:val="007F2F1E"/>
    <w:rsid w:val="007F3337"/>
    <w:rsid w:val="007F3984"/>
    <w:rsid w:val="00800A91"/>
    <w:rsid w:val="0080155A"/>
    <w:rsid w:val="0080159C"/>
    <w:rsid w:val="008020DA"/>
    <w:rsid w:val="00804E34"/>
    <w:rsid w:val="008117FB"/>
    <w:rsid w:val="00813EDF"/>
    <w:rsid w:val="00816E7D"/>
    <w:rsid w:val="008175C5"/>
    <w:rsid w:val="0082004F"/>
    <w:rsid w:val="008222E3"/>
    <w:rsid w:val="00822955"/>
    <w:rsid w:val="0082435B"/>
    <w:rsid w:val="00825258"/>
    <w:rsid w:val="00830C9B"/>
    <w:rsid w:val="00830F1F"/>
    <w:rsid w:val="008312E5"/>
    <w:rsid w:val="00831944"/>
    <w:rsid w:val="00831C18"/>
    <w:rsid w:val="00834A59"/>
    <w:rsid w:val="008358A1"/>
    <w:rsid w:val="00837F64"/>
    <w:rsid w:val="00841B60"/>
    <w:rsid w:val="00842614"/>
    <w:rsid w:val="00843242"/>
    <w:rsid w:val="008438B2"/>
    <w:rsid w:val="00845506"/>
    <w:rsid w:val="008476A2"/>
    <w:rsid w:val="008528F6"/>
    <w:rsid w:val="008538FF"/>
    <w:rsid w:val="0085559F"/>
    <w:rsid w:val="00857A09"/>
    <w:rsid w:val="008609BC"/>
    <w:rsid w:val="00861FEC"/>
    <w:rsid w:val="00864D45"/>
    <w:rsid w:val="008658FA"/>
    <w:rsid w:val="00872FD0"/>
    <w:rsid w:val="0087756F"/>
    <w:rsid w:val="008814EE"/>
    <w:rsid w:val="00882578"/>
    <w:rsid w:val="0088514F"/>
    <w:rsid w:val="008854F6"/>
    <w:rsid w:val="008860D2"/>
    <w:rsid w:val="00891A60"/>
    <w:rsid w:val="008A1140"/>
    <w:rsid w:val="008B22DE"/>
    <w:rsid w:val="008B2340"/>
    <w:rsid w:val="008B2CD7"/>
    <w:rsid w:val="008B3315"/>
    <w:rsid w:val="008B4F2D"/>
    <w:rsid w:val="008B7F1D"/>
    <w:rsid w:val="008C16F8"/>
    <w:rsid w:val="008C281D"/>
    <w:rsid w:val="008C2B40"/>
    <w:rsid w:val="008C2B44"/>
    <w:rsid w:val="008E60C3"/>
    <w:rsid w:val="008E6243"/>
    <w:rsid w:val="008E6472"/>
    <w:rsid w:val="008E6567"/>
    <w:rsid w:val="008F1AD6"/>
    <w:rsid w:val="008F2CE3"/>
    <w:rsid w:val="008F3488"/>
    <w:rsid w:val="008F3F20"/>
    <w:rsid w:val="008F6127"/>
    <w:rsid w:val="009024E6"/>
    <w:rsid w:val="00906D6D"/>
    <w:rsid w:val="00907BCE"/>
    <w:rsid w:val="009105F6"/>
    <w:rsid w:val="00911F59"/>
    <w:rsid w:val="00911F82"/>
    <w:rsid w:val="009123C1"/>
    <w:rsid w:val="00913028"/>
    <w:rsid w:val="009140C2"/>
    <w:rsid w:val="00914321"/>
    <w:rsid w:val="00914629"/>
    <w:rsid w:val="00914903"/>
    <w:rsid w:val="00914BC9"/>
    <w:rsid w:val="00914DEA"/>
    <w:rsid w:val="00921099"/>
    <w:rsid w:val="00921E97"/>
    <w:rsid w:val="00926EBE"/>
    <w:rsid w:val="009346D1"/>
    <w:rsid w:val="00943415"/>
    <w:rsid w:val="0094527B"/>
    <w:rsid w:val="00945989"/>
    <w:rsid w:val="00946469"/>
    <w:rsid w:val="00954222"/>
    <w:rsid w:val="00954CE9"/>
    <w:rsid w:val="00954E95"/>
    <w:rsid w:val="00955AF8"/>
    <w:rsid w:val="00960198"/>
    <w:rsid w:val="0096421D"/>
    <w:rsid w:val="00964819"/>
    <w:rsid w:val="00970C48"/>
    <w:rsid w:val="00973A8F"/>
    <w:rsid w:val="00985F0C"/>
    <w:rsid w:val="009868D8"/>
    <w:rsid w:val="00992CCE"/>
    <w:rsid w:val="00995C30"/>
    <w:rsid w:val="009974C6"/>
    <w:rsid w:val="009A077C"/>
    <w:rsid w:val="009A209D"/>
    <w:rsid w:val="009B238D"/>
    <w:rsid w:val="009B6B74"/>
    <w:rsid w:val="009B78AA"/>
    <w:rsid w:val="009C05F7"/>
    <w:rsid w:val="009C16E2"/>
    <w:rsid w:val="009C242F"/>
    <w:rsid w:val="009C4B28"/>
    <w:rsid w:val="009C7EF3"/>
    <w:rsid w:val="009D1BC7"/>
    <w:rsid w:val="009D2305"/>
    <w:rsid w:val="009D3257"/>
    <w:rsid w:val="009D42FB"/>
    <w:rsid w:val="009D4F81"/>
    <w:rsid w:val="009D5342"/>
    <w:rsid w:val="009D5F9C"/>
    <w:rsid w:val="009D611E"/>
    <w:rsid w:val="009D6E0E"/>
    <w:rsid w:val="009E00C4"/>
    <w:rsid w:val="009E4A80"/>
    <w:rsid w:val="009E567B"/>
    <w:rsid w:val="009E6F37"/>
    <w:rsid w:val="009E7FCB"/>
    <w:rsid w:val="009E7FCF"/>
    <w:rsid w:val="009F0951"/>
    <w:rsid w:val="009F30B5"/>
    <w:rsid w:val="009F4A88"/>
    <w:rsid w:val="009F4BF8"/>
    <w:rsid w:val="009F6C37"/>
    <w:rsid w:val="00A07C58"/>
    <w:rsid w:val="00A1108C"/>
    <w:rsid w:val="00A118FB"/>
    <w:rsid w:val="00A13CA9"/>
    <w:rsid w:val="00A1462A"/>
    <w:rsid w:val="00A15137"/>
    <w:rsid w:val="00A22710"/>
    <w:rsid w:val="00A22CD5"/>
    <w:rsid w:val="00A25043"/>
    <w:rsid w:val="00A26BE1"/>
    <w:rsid w:val="00A278D0"/>
    <w:rsid w:val="00A27CDF"/>
    <w:rsid w:val="00A31497"/>
    <w:rsid w:val="00A31B0E"/>
    <w:rsid w:val="00A329F6"/>
    <w:rsid w:val="00A32FF8"/>
    <w:rsid w:val="00A372F8"/>
    <w:rsid w:val="00A41BD4"/>
    <w:rsid w:val="00A50D95"/>
    <w:rsid w:val="00A53C61"/>
    <w:rsid w:val="00A628EF"/>
    <w:rsid w:val="00A7037A"/>
    <w:rsid w:val="00A70D5E"/>
    <w:rsid w:val="00A713B9"/>
    <w:rsid w:val="00A714C1"/>
    <w:rsid w:val="00A73489"/>
    <w:rsid w:val="00A739D4"/>
    <w:rsid w:val="00A756FD"/>
    <w:rsid w:val="00A820D2"/>
    <w:rsid w:val="00A8210C"/>
    <w:rsid w:val="00A93456"/>
    <w:rsid w:val="00A97E5B"/>
    <w:rsid w:val="00AA008A"/>
    <w:rsid w:val="00AA0C4B"/>
    <w:rsid w:val="00AA0C5E"/>
    <w:rsid w:val="00AA4817"/>
    <w:rsid w:val="00AB456E"/>
    <w:rsid w:val="00AB4FCD"/>
    <w:rsid w:val="00AC1CA5"/>
    <w:rsid w:val="00AC2713"/>
    <w:rsid w:val="00AC5E94"/>
    <w:rsid w:val="00AC6B83"/>
    <w:rsid w:val="00AD011A"/>
    <w:rsid w:val="00AD29DC"/>
    <w:rsid w:val="00AD596A"/>
    <w:rsid w:val="00AD7540"/>
    <w:rsid w:val="00AE1C16"/>
    <w:rsid w:val="00AE2F37"/>
    <w:rsid w:val="00AE6BBC"/>
    <w:rsid w:val="00AE73B9"/>
    <w:rsid w:val="00AF1F4C"/>
    <w:rsid w:val="00AF2859"/>
    <w:rsid w:val="00AF4074"/>
    <w:rsid w:val="00AF509A"/>
    <w:rsid w:val="00B0006A"/>
    <w:rsid w:val="00B01D0C"/>
    <w:rsid w:val="00B045AE"/>
    <w:rsid w:val="00B11C92"/>
    <w:rsid w:val="00B12369"/>
    <w:rsid w:val="00B1536F"/>
    <w:rsid w:val="00B16D6A"/>
    <w:rsid w:val="00B20AA6"/>
    <w:rsid w:val="00B20BB8"/>
    <w:rsid w:val="00B21524"/>
    <w:rsid w:val="00B21CFB"/>
    <w:rsid w:val="00B23AD7"/>
    <w:rsid w:val="00B258E3"/>
    <w:rsid w:val="00B25AD1"/>
    <w:rsid w:val="00B26581"/>
    <w:rsid w:val="00B30FFE"/>
    <w:rsid w:val="00B31182"/>
    <w:rsid w:val="00B35A8A"/>
    <w:rsid w:val="00B35CF5"/>
    <w:rsid w:val="00B417FB"/>
    <w:rsid w:val="00B41DAE"/>
    <w:rsid w:val="00B438DB"/>
    <w:rsid w:val="00B44E88"/>
    <w:rsid w:val="00B46A45"/>
    <w:rsid w:val="00B47A59"/>
    <w:rsid w:val="00B5234C"/>
    <w:rsid w:val="00B52820"/>
    <w:rsid w:val="00B52949"/>
    <w:rsid w:val="00B52EA3"/>
    <w:rsid w:val="00B6125A"/>
    <w:rsid w:val="00B6131E"/>
    <w:rsid w:val="00B6784C"/>
    <w:rsid w:val="00B67FC3"/>
    <w:rsid w:val="00B700A7"/>
    <w:rsid w:val="00B72C2D"/>
    <w:rsid w:val="00B741E3"/>
    <w:rsid w:val="00B755DD"/>
    <w:rsid w:val="00B758C7"/>
    <w:rsid w:val="00B76500"/>
    <w:rsid w:val="00B76845"/>
    <w:rsid w:val="00B76F2D"/>
    <w:rsid w:val="00B77605"/>
    <w:rsid w:val="00B8125D"/>
    <w:rsid w:val="00B82E74"/>
    <w:rsid w:val="00B85307"/>
    <w:rsid w:val="00B8590E"/>
    <w:rsid w:val="00B85BE3"/>
    <w:rsid w:val="00B85E64"/>
    <w:rsid w:val="00B87038"/>
    <w:rsid w:val="00B91237"/>
    <w:rsid w:val="00B9639A"/>
    <w:rsid w:val="00B97E23"/>
    <w:rsid w:val="00BA1B2C"/>
    <w:rsid w:val="00BA3866"/>
    <w:rsid w:val="00BA4F3F"/>
    <w:rsid w:val="00BB09C7"/>
    <w:rsid w:val="00BB54D9"/>
    <w:rsid w:val="00BB6BAF"/>
    <w:rsid w:val="00BB7FF3"/>
    <w:rsid w:val="00BC0A5D"/>
    <w:rsid w:val="00BC21D0"/>
    <w:rsid w:val="00BC329C"/>
    <w:rsid w:val="00BC5D1E"/>
    <w:rsid w:val="00BC7A6C"/>
    <w:rsid w:val="00BD013C"/>
    <w:rsid w:val="00BD0C19"/>
    <w:rsid w:val="00BD15D3"/>
    <w:rsid w:val="00BD28EB"/>
    <w:rsid w:val="00BD2D1A"/>
    <w:rsid w:val="00BD386B"/>
    <w:rsid w:val="00BD39EA"/>
    <w:rsid w:val="00BD5ADB"/>
    <w:rsid w:val="00BE5290"/>
    <w:rsid w:val="00BE583F"/>
    <w:rsid w:val="00BF1A29"/>
    <w:rsid w:val="00BF2549"/>
    <w:rsid w:val="00BF7E84"/>
    <w:rsid w:val="00C0382F"/>
    <w:rsid w:val="00C0411F"/>
    <w:rsid w:val="00C04AD4"/>
    <w:rsid w:val="00C055FD"/>
    <w:rsid w:val="00C10620"/>
    <w:rsid w:val="00C14160"/>
    <w:rsid w:val="00C14C12"/>
    <w:rsid w:val="00C17EA5"/>
    <w:rsid w:val="00C2261E"/>
    <w:rsid w:val="00C2332C"/>
    <w:rsid w:val="00C24069"/>
    <w:rsid w:val="00C24268"/>
    <w:rsid w:val="00C26D18"/>
    <w:rsid w:val="00C27129"/>
    <w:rsid w:val="00C271E4"/>
    <w:rsid w:val="00C31812"/>
    <w:rsid w:val="00C3332D"/>
    <w:rsid w:val="00C33843"/>
    <w:rsid w:val="00C40291"/>
    <w:rsid w:val="00C437CC"/>
    <w:rsid w:val="00C444F8"/>
    <w:rsid w:val="00C4545E"/>
    <w:rsid w:val="00C46121"/>
    <w:rsid w:val="00C50347"/>
    <w:rsid w:val="00C52113"/>
    <w:rsid w:val="00C62F99"/>
    <w:rsid w:val="00C65202"/>
    <w:rsid w:val="00C655CF"/>
    <w:rsid w:val="00C66A98"/>
    <w:rsid w:val="00C671E2"/>
    <w:rsid w:val="00C70BE1"/>
    <w:rsid w:val="00C7251F"/>
    <w:rsid w:val="00C73635"/>
    <w:rsid w:val="00C752DB"/>
    <w:rsid w:val="00C75460"/>
    <w:rsid w:val="00C75D67"/>
    <w:rsid w:val="00C76CD9"/>
    <w:rsid w:val="00C802EE"/>
    <w:rsid w:val="00C81DE0"/>
    <w:rsid w:val="00C84FFE"/>
    <w:rsid w:val="00C86F92"/>
    <w:rsid w:val="00C900E5"/>
    <w:rsid w:val="00C9092D"/>
    <w:rsid w:val="00C92DD9"/>
    <w:rsid w:val="00C94200"/>
    <w:rsid w:val="00C94F42"/>
    <w:rsid w:val="00C96877"/>
    <w:rsid w:val="00CA174B"/>
    <w:rsid w:val="00CA1A78"/>
    <w:rsid w:val="00CA1A9E"/>
    <w:rsid w:val="00CA41AE"/>
    <w:rsid w:val="00CA4DE5"/>
    <w:rsid w:val="00CA5ABB"/>
    <w:rsid w:val="00CA6B7F"/>
    <w:rsid w:val="00CB064E"/>
    <w:rsid w:val="00CB1A69"/>
    <w:rsid w:val="00CB31B7"/>
    <w:rsid w:val="00CB408D"/>
    <w:rsid w:val="00CB53A7"/>
    <w:rsid w:val="00CC1ED3"/>
    <w:rsid w:val="00CD16CC"/>
    <w:rsid w:val="00CD32E1"/>
    <w:rsid w:val="00CD65B0"/>
    <w:rsid w:val="00CD6B18"/>
    <w:rsid w:val="00CD77D3"/>
    <w:rsid w:val="00CE0A66"/>
    <w:rsid w:val="00CE141B"/>
    <w:rsid w:val="00CE4B74"/>
    <w:rsid w:val="00CF11F8"/>
    <w:rsid w:val="00CF797C"/>
    <w:rsid w:val="00D009EF"/>
    <w:rsid w:val="00D068E3"/>
    <w:rsid w:val="00D11669"/>
    <w:rsid w:val="00D1491A"/>
    <w:rsid w:val="00D1645B"/>
    <w:rsid w:val="00D23CA0"/>
    <w:rsid w:val="00D33727"/>
    <w:rsid w:val="00D35169"/>
    <w:rsid w:val="00D404CE"/>
    <w:rsid w:val="00D40D7F"/>
    <w:rsid w:val="00D42F3F"/>
    <w:rsid w:val="00D4583F"/>
    <w:rsid w:val="00D46154"/>
    <w:rsid w:val="00D50002"/>
    <w:rsid w:val="00D53EB2"/>
    <w:rsid w:val="00D54825"/>
    <w:rsid w:val="00D55346"/>
    <w:rsid w:val="00D557FD"/>
    <w:rsid w:val="00D5771C"/>
    <w:rsid w:val="00D57C7C"/>
    <w:rsid w:val="00D63302"/>
    <w:rsid w:val="00D706DC"/>
    <w:rsid w:val="00D70B62"/>
    <w:rsid w:val="00D70DFA"/>
    <w:rsid w:val="00D71009"/>
    <w:rsid w:val="00D71DB1"/>
    <w:rsid w:val="00D74BB7"/>
    <w:rsid w:val="00D74C65"/>
    <w:rsid w:val="00D75734"/>
    <w:rsid w:val="00D8230B"/>
    <w:rsid w:val="00D83893"/>
    <w:rsid w:val="00D83E26"/>
    <w:rsid w:val="00D84CAE"/>
    <w:rsid w:val="00D86D6A"/>
    <w:rsid w:val="00D90708"/>
    <w:rsid w:val="00D91001"/>
    <w:rsid w:val="00D91E71"/>
    <w:rsid w:val="00D932CB"/>
    <w:rsid w:val="00DA049D"/>
    <w:rsid w:val="00DA3022"/>
    <w:rsid w:val="00DA35A8"/>
    <w:rsid w:val="00DA55D7"/>
    <w:rsid w:val="00DA716B"/>
    <w:rsid w:val="00DA72D5"/>
    <w:rsid w:val="00DA7CF6"/>
    <w:rsid w:val="00DB0792"/>
    <w:rsid w:val="00DB18FA"/>
    <w:rsid w:val="00DB1EF3"/>
    <w:rsid w:val="00DB4B30"/>
    <w:rsid w:val="00DB68C7"/>
    <w:rsid w:val="00DC0900"/>
    <w:rsid w:val="00DC4619"/>
    <w:rsid w:val="00DC4AE4"/>
    <w:rsid w:val="00DC5212"/>
    <w:rsid w:val="00DC76AE"/>
    <w:rsid w:val="00DC7FA1"/>
    <w:rsid w:val="00DD2AB9"/>
    <w:rsid w:val="00DE0041"/>
    <w:rsid w:val="00DE0242"/>
    <w:rsid w:val="00DE221F"/>
    <w:rsid w:val="00DE4D87"/>
    <w:rsid w:val="00DE4F93"/>
    <w:rsid w:val="00DE5794"/>
    <w:rsid w:val="00DE597E"/>
    <w:rsid w:val="00DF10ED"/>
    <w:rsid w:val="00DF26A5"/>
    <w:rsid w:val="00DF31B2"/>
    <w:rsid w:val="00DF771C"/>
    <w:rsid w:val="00E006C6"/>
    <w:rsid w:val="00E0079D"/>
    <w:rsid w:val="00E05928"/>
    <w:rsid w:val="00E10CD9"/>
    <w:rsid w:val="00E12CAC"/>
    <w:rsid w:val="00E12DE4"/>
    <w:rsid w:val="00E13129"/>
    <w:rsid w:val="00E158C2"/>
    <w:rsid w:val="00E16AA3"/>
    <w:rsid w:val="00E217BF"/>
    <w:rsid w:val="00E23CEF"/>
    <w:rsid w:val="00E25D13"/>
    <w:rsid w:val="00E304BD"/>
    <w:rsid w:val="00E317BD"/>
    <w:rsid w:val="00E34C49"/>
    <w:rsid w:val="00E35A79"/>
    <w:rsid w:val="00E37BF1"/>
    <w:rsid w:val="00E46593"/>
    <w:rsid w:val="00E46596"/>
    <w:rsid w:val="00E47015"/>
    <w:rsid w:val="00E47491"/>
    <w:rsid w:val="00E474BA"/>
    <w:rsid w:val="00E5121D"/>
    <w:rsid w:val="00E56247"/>
    <w:rsid w:val="00E61624"/>
    <w:rsid w:val="00E643C1"/>
    <w:rsid w:val="00E64829"/>
    <w:rsid w:val="00E64A2A"/>
    <w:rsid w:val="00E67267"/>
    <w:rsid w:val="00E70701"/>
    <w:rsid w:val="00E72F03"/>
    <w:rsid w:val="00E7303F"/>
    <w:rsid w:val="00E7418C"/>
    <w:rsid w:val="00E7487C"/>
    <w:rsid w:val="00E75EB5"/>
    <w:rsid w:val="00E815A9"/>
    <w:rsid w:val="00E83738"/>
    <w:rsid w:val="00E91883"/>
    <w:rsid w:val="00E94152"/>
    <w:rsid w:val="00E951E5"/>
    <w:rsid w:val="00EA0351"/>
    <w:rsid w:val="00EA3EB0"/>
    <w:rsid w:val="00EA45D9"/>
    <w:rsid w:val="00EA4797"/>
    <w:rsid w:val="00EA4C9D"/>
    <w:rsid w:val="00EA6EA0"/>
    <w:rsid w:val="00EA7336"/>
    <w:rsid w:val="00EB34CB"/>
    <w:rsid w:val="00EB626A"/>
    <w:rsid w:val="00EB7B5F"/>
    <w:rsid w:val="00EC0B94"/>
    <w:rsid w:val="00EC1D9B"/>
    <w:rsid w:val="00EC51EE"/>
    <w:rsid w:val="00EC5E99"/>
    <w:rsid w:val="00EC64CF"/>
    <w:rsid w:val="00EC67AB"/>
    <w:rsid w:val="00EC6D08"/>
    <w:rsid w:val="00ED1975"/>
    <w:rsid w:val="00ED1AD9"/>
    <w:rsid w:val="00ED26EF"/>
    <w:rsid w:val="00ED5E3E"/>
    <w:rsid w:val="00ED6DA6"/>
    <w:rsid w:val="00ED7066"/>
    <w:rsid w:val="00EE0CD5"/>
    <w:rsid w:val="00EE1F28"/>
    <w:rsid w:val="00EE2170"/>
    <w:rsid w:val="00EE3B3D"/>
    <w:rsid w:val="00EE56E1"/>
    <w:rsid w:val="00EF2EA7"/>
    <w:rsid w:val="00EF5631"/>
    <w:rsid w:val="00EF65C8"/>
    <w:rsid w:val="00F01327"/>
    <w:rsid w:val="00F0268B"/>
    <w:rsid w:val="00F02B59"/>
    <w:rsid w:val="00F06FD5"/>
    <w:rsid w:val="00F070DE"/>
    <w:rsid w:val="00F10F01"/>
    <w:rsid w:val="00F16516"/>
    <w:rsid w:val="00F20A1F"/>
    <w:rsid w:val="00F216F9"/>
    <w:rsid w:val="00F217FA"/>
    <w:rsid w:val="00F22451"/>
    <w:rsid w:val="00F224DA"/>
    <w:rsid w:val="00F24BEE"/>
    <w:rsid w:val="00F265D1"/>
    <w:rsid w:val="00F269B3"/>
    <w:rsid w:val="00F31622"/>
    <w:rsid w:val="00F330E6"/>
    <w:rsid w:val="00F3391D"/>
    <w:rsid w:val="00F34297"/>
    <w:rsid w:val="00F347FA"/>
    <w:rsid w:val="00F353AD"/>
    <w:rsid w:val="00F35D2F"/>
    <w:rsid w:val="00F35EC7"/>
    <w:rsid w:val="00F35EF3"/>
    <w:rsid w:val="00F41314"/>
    <w:rsid w:val="00F414BB"/>
    <w:rsid w:val="00F446A4"/>
    <w:rsid w:val="00F45A1F"/>
    <w:rsid w:val="00F4615C"/>
    <w:rsid w:val="00F47B16"/>
    <w:rsid w:val="00F505B9"/>
    <w:rsid w:val="00F5203C"/>
    <w:rsid w:val="00F521D9"/>
    <w:rsid w:val="00F66A57"/>
    <w:rsid w:val="00F7009B"/>
    <w:rsid w:val="00F729D8"/>
    <w:rsid w:val="00F756B6"/>
    <w:rsid w:val="00F75BBA"/>
    <w:rsid w:val="00F76074"/>
    <w:rsid w:val="00F7791A"/>
    <w:rsid w:val="00F83CFF"/>
    <w:rsid w:val="00F8507D"/>
    <w:rsid w:val="00F87F57"/>
    <w:rsid w:val="00F90217"/>
    <w:rsid w:val="00F911A2"/>
    <w:rsid w:val="00FA0D2C"/>
    <w:rsid w:val="00FA36DA"/>
    <w:rsid w:val="00FA6690"/>
    <w:rsid w:val="00FB0EBF"/>
    <w:rsid w:val="00FB3105"/>
    <w:rsid w:val="00FB6A0F"/>
    <w:rsid w:val="00FB7C43"/>
    <w:rsid w:val="00FC1DBD"/>
    <w:rsid w:val="00FC222C"/>
    <w:rsid w:val="00FC2CBA"/>
    <w:rsid w:val="00FC6673"/>
    <w:rsid w:val="00FC7511"/>
    <w:rsid w:val="00FD0DB7"/>
    <w:rsid w:val="00FD1EC6"/>
    <w:rsid w:val="00FD27D2"/>
    <w:rsid w:val="00FD2D04"/>
    <w:rsid w:val="00FD4F8E"/>
    <w:rsid w:val="00FE4474"/>
    <w:rsid w:val="00FF00A5"/>
    <w:rsid w:val="00FF11F7"/>
    <w:rsid w:val="00FF405A"/>
    <w:rsid w:val="00FF461D"/>
    <w:rsid w:val="00FF5ACF"/>
    <w:rsid w:val="00FF6704"/>
    <w:rsid w:val="00FF6BB3"/>
    <w:rsid w:val="00FF740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14:docId w14:val="31E59AA1"/>
  <w15:docId w15:val="{F634BA66-EE20-4C24-9969-F6A2E08E99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lsdException w:name="heading 1" w:qFormat="1"/>
    <w:lsdException w:name="heading 2" w:semiHidden="1" w:unhideWhenUsed="1" w:qFormat="1"/>
    <w:lsdException w:name="heading 3" w:semiHidden="1" w:unhideWhenUsed="1" w:qFormat="1"/>
    <w:lsdException w:name="heading 4" w:semiHidden="1" w:uiPriority="9"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rsid w:val="00F3391D"/>
    <w:rPr>
      <w:sz w:val="24"/>
      <w:szCs w:val="24"/>
    </w:rPr>
  </w:style>
  <w:style w:type="paragraph" w:styleId="10">
    <w:name w:val="heading 1"/>
    <w:basedOn w:val="a0"/>
    <w:next w:val="20"/>
    <w:link w:val="11"/>
    <w:autoRedefine/>
    <w:uiPriority w:val="99"/>
    <w:qFormat/>
    <w:rsid w:val="0010348B"/>
    <w:pPr>
      <w:tabs>
        <w:tab w:val="left" w:pos="360"/>
      </w:tabs>
      <w:spacing w:after="240"/>
      <w:jc w:val="both"/>
      <w:outlineLvl w:val="0"/>
    </w:pPr>
    <w:rPr>
      <w:rFonts w:ascii="Arial" w:hAnsi="Arial" w:cs="Arial"/>
      <w:b/>
      <w:bCs/>
      <w:caps/>
      <w:sz w:val="32"/>
      <w:szCs w:val="32"/>
    </w:rPr>
  </w:style>
  <w:style w:type="paragraph" w:styleId="20">
    <w:name w:val="heading 2"/>
    <w:basedOn w:val="a0"/>
    <w:next w:val="3"/>
    <w:link w:val="21"/>
    <w:autoRedefine/>
    <w:uiPriority w:val="99"/>
    <w:qFormat/>
    <w:rsid w:val="00BC5D1E"/>
    <w:pPr>
      <w:spacing w:before="240" w:after="240"/>
      <w:jc w:val="both"/>
      <w:outlineLvl w:val="1"/>
    </w:pPr>
    <w:rPr>
      <w:rFonts w:ascii="Arial" w:hAnsi="Arial"/>
      <w:b/>
      <w:bCs/>
      <w:iCs/>
      <w:caps/>
    </w:rPr>
  </w:style>
  <w:style w:type="paragraph" w:styleId="3">
    <w:name w:val="heading 3"/>
    <w:aliases w:val="h3 sub heading,C Sub-Sub/Italic,13 Sub-Sub/Italic,h3"/>
    <w:basedOn w:val="a0"/>
    <w:next w:val="4"/>
    <w:link w:val="30"/>
    <w:autoRedefine/>
    <w:uiPriority w:val="99"/>
    <w:qFormat/>
    <w:rsid w:val="000F6845"/>
    <w:pPr>
      <w:keepNext/>
      <w:spacing w:before="240" w:after="240"/>
      <w:jc w:val="both"/>
      <w:outlineLvl w:val="2"/>
    </w:pPr>
    <w:rPr>
      <w:rFonts w:ascii="Arial" w:hAnsi="Arial"/>
      <w:b/>
      <w:i/>
      <w:sz w:val="20"/>
    </w:rPr>
  </w:style>
  <w:style w:type="paragraph" w:styleId="4">
    <w:name w:val="heading 4"/>
    <w:basedOn w:val="a0"/>
    <w:next w:val="a0"/>
    <w:link w:val="40"/>
    <w:autoRedefine/>
    <w:uiPriority w:val="9"/>
    <w:qFormat/>
    <w:rsid w:val="00F347FA"/>
    <w:pPr>
      <w:keepNext/>
      <w:spacing w:before="240"/>
      <w:jc w:val="both"/>
      <w:outlineLvl w:val="3"/>
    </w:pPr>
    <w:rPr>
      <w:rFonts w:ascii="Arial" w:hAnsi="Arial"/>
      <w:bCs/>
      <w:i/>
      <w:iCs/>
      <w:caps/>
      <w:sz w:val="20"/>
      <w:lang w:val="en-US"/>
    </w:rPr>
  </w:style>
  <w:style w:type="paragraph" w:styleId="5">
    <w:name w:val="heading 5"/>
    <w:basedOn w:val="a0"/>
    <w:next w:val="a0"/>
    <w:link w:val="50"/>
    <w:uiPriority w:val="99"/>
    <w:qFormat/>
    <w:rsid w:val="00C81DE0"/>
    <w:pPr>
      <w:widowControl w:val="0"/>
      <w:tabs>
        <w:tab w:val="num" w:pos="284"/>
      </w:tabs>
      <w:overflowPunct w:val="0"/>
      <w:autoSpaceDE w:val="0"/>
      <w:autoSpaceDN w:val="0"/>
      <w:adjustRightInd w:val="0"/>
      <w:spacing w:before="60"/>
      <w:ind w:left="284"/>
      <w:jc w:val="both"/>
      <w:textAlignment w:val="baseline"/>
      <w:outlineLvl w:val="4"/>
    </w:pPr>
    <w:rPr>
      <w:szCs w:val="20"/>
      <w:lang w:eastAsia="ru-RU"/>
    </w:rPr>
  </w:style>
  <w:style w:type="paragraph" w:styleId="6">
    <w:name w:val="heading 6"/>
    <w:basedOn w:val="a0"/>
    <w:next w:val="a0"/>
    <w:link w:val="60"/>
    <w:uiPriority w:val="99"/>
    <w:qFormat/>
    <w:rsid w:val="00B6125A"/>
    <w:pPr>
      <w:spacing w:before="240" w:after="60"/>
      <w:outlineLvl w:val="5"/>
    </w:pPr>
    <w:rPr>
      <w:b/>
      <w:bCs/>
      <w:sz w:val="22"/>
      <w:szCs w:val="22"/>
    </w:rPr>
  </w:style>
  <w:style w:type="paragraph" w:styleId="7">
    <w:name w:val="heading 7"/>
    <w:basedOn w:val="a0"/>
    <w:next w:val="a0"/>
    <w:link w:val="70"/>
    <w:uiPriority w:val="99"/>
    <w:qFormat/>
    <w:rsid w:val="00C81DE0"/>
    <w:pPr>
      <w:widowControl w:val="0"/>
      <w:tabs>
        <w:tab w:val="num" w:pos="284"/>
      </w:tabs>
      <w:overflowPunct w:val="0"/>
      <w:autoSpaceDE w:val="0"/>
      <w:autoSpaceDN w:val="0"/>
      <w:adjustRightInd w:val="0"/>
      <w:spacing w:before="60"/>
      <w:ind w:left="284"/>
      <w:jc w:val="both"/>
      <w:textAlignment w:val="baseline"/>
      <w:outlineLvl w:val="6"/>
    </w:pPr>
    <w:rPr>
      <w:szCs w:val="20"/>
      <w:lang w:eastAsia="ru-RU"/>
    </w:rPr>
  </w:style>
  <w:style w:type="paragraph" w:styleId="8">
    <w:name w:val="heading 8"/>
    <w:basedOn w:val="a0"/>
    <w:next w:val="a0"/>
    <w:link w:val="80"/>
    <w:uiPriority w:val="99"/>
    <w:qFormat/>
    <w:rsid w:val="00C81DE0"/>
    <w:pPr>
      <w:widowControl w:val="0"/>
      <w:tabs>
        <w:tab w:val="num" w:pos="284"/>
      </w:tabs>
      <w:overflowPunct w:val="0"/>
      <w:autoSpaceDE w:val="0"/>
      <w:autoSpaceDN w:val="0"/>
      <w:adjustRightInd w:val="0"/>
      <w:spacing w:before="60"/>
      <w:ind w:left="284"/>
      <w:jc w:val="both"/>
      <w:textAlignment w:val="baseline"/>
      <w:outlineLvl w:val="7"/>
    </w:pPr>
    <w:rPr>
      <w:szCs w:val="20"/>
      <w:lang w:eastAsia="ru-RU"/>
    </w:rPr>
  </w:style>
  <w:style w:type="paragraph" w:styleId="9">
    <w:name w:val="heading 9"/>
    <w:basedOn w:val="a0"/>
    <w:next w:val="a0"/>
    <w:link w:val="90"/>
    <w:uiPriority w:val="99"/>
    <w:qFormat/>
    <w:rsid w:val="00C81DE0"/>
    <w:pPr>
      <w:widowControl w:val="0"/>
      <w:tabs>
        <w:tab w:val="num" w:pos="284"/>
      </w:tabs>
      <w:overflowPunct w:val="0"/>
      <w:autoSpaceDE w:val="0"/>
      <w:autoSpaceDN w:val="0"/>
      <w:adjustRightInd w:val="0"/>
      <w:spacing w:before="60"/>
      <w:ind w:left="284"/>
      <w:jc w:val="both"/>
      <w:textAlignment w:val="baseline"/>
      <w:outlineLvl w:val="8"/>
    </w:pPr>
    <w:rPr>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uiPriority w:val="99"/>
    <w:rsid w:val="0010348B"/>
    <w:rPr>
      <w:rFonts w:ascii="Arial" w:hAnsi="Arial" w:cs="Arial"/>
      <w:b/>
      <w:bCs/>
      <w:caps/>
      <w:sz w:val="32"/>
      <w:szCs w:val="32"/>
    </w:rPr>
  </w:style>
  <w:style w:type="character" w:customStyle="1" w:styleId="21">
    <w:name w:val="Заголовок 2 Знак"/>
    <w:basedOn w:val="a1"/>
    <w:link w:val="20"/>
    <w:uiPriority w:val="99"/>
    <w:rsid w:val="00BC5D1E"/>
    <w:rPr>
      <w:rFonts w:ascii="Arial" w:hAnsi="Arial"/>
      <w:b/>
      <w:bCs/>
      <w:iCs/>
      <w:caps/>
      <w:sz w:val="24"/>
      <w:szCs w:val="24"/>
    </w:rPr>
  </w:style>
  <w:style w:type="character" w:customStyle="1" w:styleId="30">
    <w:name w:val="Заголовок 3 Знак"/>
    <w:aliases w:val="h3 sub heading Знак,C Sub-Sub/Italic Знак,13 Sub-Sub/Italic Знак,h3 Знак"/>
    <w:basedOn w:val="a1"/>
    <w:link w:val="3"/>
    <w:uiPriority w:val="99"/>
    <w:rsid w:val="000F6845"/>
    <w:rPr>
      <w:rFonts w:ascii="Arial" w:hAnsi="Arial"/>
      <w:b/>
      <w:i/>
      <w:szCs w:val="24"/>
    </w:rPr>
  </w:style>
  <w:style w:type="character" w:customStyle="1" w:styleId="40">
    <w:name w:val="Заголовок 4 Знак"/>
    <w:basedOn w:val="a1"/>
    <w:link w:val="4"/>
    <w:uiPriority w:val="9"/>
    <w:rsid w:val="00F347FA"/>
    <w:rPr>
      <w:rFonts w:ascii="Arial" w:hAnsi="Arial"/>
      <w:bCs/>
      <w:i/>
      <w:iCs/>
      <w:caps/>
      <w:szCs w:val="24"/>
      <w:lang w:val="en-US"/>
    </w:rPr>
  </w:style>
  <w:style w:type="character" w:customStyle="1" w:styleId="60">
    <w:name w:val="Заголовок 6 Знак"/>
    <w:link w:val="6"/>
    <w:uiPriority w:val="99"/>
    <w:rsid w:val="00B6125A"/>
    <w:rPr>
      <w:b/>
      <w:bCs/>
      <w:sz w:val="22"/>
      <w:szCs w:val="22"/>
    </w:rPr>
  </w:style>
  <w:style w:type="paragraph" w:styleId="a4">
    <w:name w:val="Title"/>
    <w:basedOn w:val="a0"/>
    <w:link w:val="a5"/>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uiPriority w:val="1"/>
    <w:qFormat/>
    <w:rsid w:val="00ED1AD9"/>
    <w:rPr>
      <w:rFonts w:ascii="Calibri" w:eastAsia="Calibri" w:hAnsi="Calibri"/>
      <w:sz w:val="22"/>
      <w:szCs w:val="22"/>
    </w:rPr>
  </w:style>
  <w:style w:type="paragraph" w:styleId="a7">
    <w:name w:val="header"/>
    <w:aliases w:val="TI Upper Header,h,I.L.T."/>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aliases w:val="TI Upper Header Знак,h Знак,I.L.T.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qFormat/>
    <w:rsid w:val="00E70701"/>
    <w:pPr>
      <w:spacing w:before="100" w:beforeAutospacing="1" w:after="100" w:afterAutospacing="1"/>
    </w:pPr>
    <w:rPr>
      <w:lang w:eastAsia="ru-RU"/>
    </w:rPr>
  </w:style>
  <w:style w:type="paragraph" w:styleId="12">
    <w:name w:val="toc 1"/>
    <w:basedOn w:val="a0"/>
    <w:next w:val="a0"/>
    <w:autoRedefine/>
    <w:uiPriority w:val="39"/>
    <w:qFormat/>
    <w:rsid w:val="00184272"/>
    <w:pPr>
      <w:tabs>
        <w:tab w:val="left" w:pos="284"/>
        <w:tab w:val="right" w:leader="dot" w:pos="9628"/>
      </w:tabs>
      <w:spacing w:before="240" w:after="240"/>
    </w:pPr>
    <w:rPr>
      <w:rFonts w:ascii="Arial" w:hAnsi="Arial"/>
      <w:b/>
      <w:bCs/>
      <w:caps/>
      <w:sz w:val="20"/>
    </w:rPr>
  </w:style>
  <w:style w:type="paragraph" w:styleId="22">
    <w:name w:val="toc 2"/>
    <w:basedOn w:val="a0"/>
    <w:next w:val="a0"/>
    <w:autoRedefine/>
    <w:uiPriority w:val="39"/>
    <w:qFormat/>
    <w:rsid w:val="00A1108C"/>
    <w:pPr>
      <w:tabs>
        <w:tab w:val="right" w:leader="dot" w:pos="9628"/>
      </w:tabs>
      <w:spacing w:before="120"/>
    </w:pPr>
    <w:rPr>
      <w:rFonts w:ascii="Arial" w:hAnsi="Arial"/>
      <w:b/>
      <w:bCs/>
      <w:caps/>
      <w:sz w:val="18"/>
      <w:szCs w:val="20"/>
    </w:rPr>
  </w:style>
  <w:style w:type="paragraph" w:styleId="31">
    <w:name w:val="toc 3"/>
    <w:basedOn w:val="a0"/>
    <w:next w:val="a0"/>
    <w:autoRedefine/>
    <w:uiPriority w:val="39"/>
    <w:qFormat/>
    <w:rsid w:val="00427847"/>
    <w:pPr>
      <w:tabs>
        <w:tab w:val="right" w:leader="dot" w:pos="9628"/>
      </w:tabs>
      <w:spacing w:before="120"/>
    </w:pPr>
    <w:rPr>
      <w:rFonts w:ascii="Arial" w:hAnsi="Arial"/>
      <w:i/>
      <w:caps/>
      <w:sz w:val="16"/>
      <w:szCs w:val="20"/>
    </w:rPr>
  </w:style>
  <w:style w:type="paragraph" w:styleId="41">
    <w:name w:val="toc 4"/>
    <w:basedOn w:val="a0"/>
    <w:next w:val="a0"/>
    <w:autoRedefine/>
    <w:uiPriority w:val="39"/>
    <w:rsid w:val="00E70701"/>
    <w:pPr>
      <w:ind w:left="480"/>
    </w:pPr>
    <w:rPr>
      <w:rFonts w:asciiTheme="minorHAnsi" w:hAnsiTheme="minorHAnsi"/>
      <w:sz w:val="20"/>
      <w:szCs w:val="20"/>
    </w:rPr>
  </w:style>
  <w:style w:type="paragraph" w:styleId="51">
    <w:name w:val="toc 5"/>
    <w:basedOn w:val="a0"/>
    <w:next w:val="a0"/>
    <w:autoRedefine/>
    <w:uiPriority w:val="39"/>
    <w:rsid w:val="00E70701"/>
    <w:pPr>
      <w:ind w:left="720"/>
    </w:pPr>
    <w:rPr>
      <w:rFonts w:asciiTheme="minorHAnsi" w:hAnsiTheme="minorHAnsi"/>
      <w:sz w:val="20"/>
      <w:szCs w:val="20"/>
    </w:rPr>
  </w:style>
  <w:style w:type="paragraph" w:styleId="61">
    <w:name w:val="toc 6"/>
    <w:basedOn w:val="a0"/>
    <w:next w:val="a0"/>
    <w:autoRedefine/>
    <w:uiPriority w:val="39"/>
    <w:rsid w:val="00E70701"/>
    <w:pPr>
      <w:ind w:left="960"/>
    </w:pPr>
    <w:rPr>
      <w:rFonts w:asciiTheme="minorHAnsi" w:hAnsiTheme="minorHAnsi"/>
      <w:sz w:val="20"/>
      <w:szCs w:val="20"/>
    </w:rPr>
  </w:style>
  <w:style w:type="paragraph" w:styleId="71">
    <w:name w:val="toc 7"/>
    <w:basedOn w:val="a0"/>
    <w:next w:val="a0"/>
    <w:autoRedefine/>
    <w:uiPriority w:val="39"/>
    <w:rsid w:val="00E70701"/>
    <w:pPr>
      <w:ind w:left="1200"/>
    </w:pPr>
    <w:rPr>
      <w:rFonts w:asciiTheme="minorHAnsi" w:hAnsiTheme="minorHAnsi"/>
      <w:sz w:val="20"/>
      <w:szCs w:val="20"/>
    </w:rPr>
  </w:style>
  <w:style w:type="paragraph" w:styleId="81">
    <w:name w:val="toc 8"/>
    <w:basedOn w:val="a0"/>
    <w:next w:val="a0"/>
    <w:autoRedefine/>
    <w:uiPriority w:val="39"/>
    <w:rsid w:val="00E70701"/>
    <w:pPr>
      <w:ind w:left="1440"/>
    </w:pPr>
    <w:rPr>
      <w:rFonts w:asciiTheme="minorHAnsi" w:hAnsiTheme="minorHAnsi"/>
      <w:sz w:val="20"/>
      <w:szCs w:val="20"/>
    </w:rPr>
  </w:style>
  <w:style w:type="paragraph" w:styleId="91">
    <w:name w:val="toc 9"/>
    <w:basedOn w:val="a0"/>
    <w:next w:val="a0"/>
    <w:autoRedefine/>
    <w:uiPriority w:val="39"/>
    <w:rsid w:val="00E70701"/>
    <w:pPr>
      <w:ind w:left="1680"/>
    </w:pPr>
    <w:rPr>
      <w:rFonts w:asciiTheme="minorHAnsi" w:hAnsiTheme="minorHAnsi"/>
      <w:sz w:val="20"/>
      <w:szCs w:val="20"/>
    </w:rPr>
  </w:style>
  <w:style w:type="character" w:styleId="ac">
    <w:name w:val="Hyperlink"/>
    <w:uiPriority w:val="99"/>
    <w:rsid w:val="00E70701"/>
    <w:rPr>
      <w:color w:val="0000FF"/>
      <w:u w:val="single"/>
    </w:rPr>
  </w:style>
  <w:style w:type="character" w:styleId="ad">
    <w:name w:val="annotation reference"/>
    <w:rsid w:val="00E70701"/>
    <w:rPr>
      <w:sz w:val="16"/>
      <w:szCs w:val="16"/>
    </w:rPr>
  </w:style>
  <w:style w:type="paragraph" w:styleId="ae">
    <w:name w:val="annotation text"/>
    <w:aliases w:val="Char"/>
    <w:basedOn w:val="a0"/>
    <w:link w:val="af"/>
    <w:uiPriority w:val="99"/>
    <w:rsid w:val="00E70701"/>
    <w:rPr>
      <w:rFonts w:eastAsia="Calibri"/>
      <w:sz w:val="20"/>
      <w:szCs w:val="20"/>
    </w:rPr>
  </w:style>
  <w:style w:type="character" w:customStyle="1" w:styleId="af">
    <w:name w:val="Текст примечания Знак"/>
    <w:aliases w:val="Char Знак"/>
    <w:basedOn w:val="a1"/>
    <w:link w:val="ae"/>
    <w:uiPriority w:val="99"/>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uiPriority w:val="99"/>
    <w:rsid w:val="00E70701"/>
    <w:rPr>
      <w:sz w:val="20"/>
      <w:szCs w:val="20"/>
      <w:lang w:eastAsia="ru-RU"/>
    </w:rPr>
  </w:style>
  <w:style w:type="character" w:customStyle="1" w:styleId="af6">
    <w:name w:val="Текст сноски Знак"/>
    <w:basedOn w:val="a1"/>
    <w:link w:val="af5"/>
    <w:uiPriority w:val="99"/>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uiPriority w:val="99"/>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1"/>
    <w:qFormat/>
    <w:rsid w:val="00E70701"/>
    <w:pPr>
      <w:widowControl w:val="0"/>
      <w:tabs>
        <w:tab w:val="left" w:pos="1690"/>
      </w:tabs>
      <w:spacing w:before="240"/>
      <w:jc w:val="both"/>
    </w:pPr>
    <w:rPr>
      <w:lang w:eastAsia="ru-RU"/>
    </w:rPr>
  </w:style>
  <w:style w:type="character" w:customStyle="1" w:styleId="S1">
    <w:name w:val="S_Обычный Знак"/>
    <w:link w:val="S0"/>
    <w:locked/>
    <w:rsid w:val="00E70701"/>
    <w:rPr>
      <w:sz w:val="24"/>
      <w:szCs w:val="24"/>
      <w:lang w:eastAsia="ru-RU"/>
    </w:rPr>
  </w:style>
  <w:style w:type="paragraph" w:customStyle="1" w:styleId="S2">
    <w:name w:val="S_СписокМ_Обычный"/>
    <w:basedOn w:val="a0"/>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3">
    <w:name w:val="Список 1"/>
    <w:basedOn w:val="a"/>
    <w:link w:val="14"/>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4">
    <w:name w:val="Список 1 Знак"/>
    <w:link w:val="13"/>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5">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6">
    <w:name w:val="index 1"/>
    <w:basedOn w:val="a0"/>
    <w:next w:val="a0"/>
    <w:autoRedefine/>
    <w:semiHidden/>
    <w:rsid w:val="0020057C"/>
    <w:pPr>
      <w:jc w:val="both"/>
    </w:pPr>
    <w:rPr>
      <w:lang w:eastAsia="ru-RU"/>
    </w:rPr>
  </w:style>
  <w:style w:type="table" w:styleId="aff">
    <w:name w:val="Table Grid"/>
    <w:basedOn w:val="a2"/>
    <w:uiPriority w:val="3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Мой Список,List Paragraph,List Paragraph_0,А"/>
    <w:basedOn w:val="a0"/>
    <w:link w:val="aff1"/>
    <w:uiPriority w:val="99"/>
    <w:qFormat/>
    <w:rsid w:val="00460AB8"/>
    <w:pPr>
      <w:ind w:left="720"/>
      <w:contextualSpacing/>
    </w:pPr>
  </w:style>
  <w:style w:type="paragraph" w:styleId="aff2">
    <w:name w:val="Body Text Indent"/>
    <w:basedOn w:val="a0"/>
    <w:link w:val="aff3"/>
    <w:unhideWhenUsed/>
    <w:rsid w:val="00F66A57"/>
    <w:pPr>
      <w:spacing w:after="120"/>
      <w:ind w:left="283"/>
    </w:pPr>
    <w:rPr>
      <w:lang w:eastAsia="ru-RU"/>
    </w:rPr>
  </w:style>
  <w:style w:type="character" w:customStyle="1" w:styleId="aff3">
    <w:name w:val="Основной текст с отступом Знак"/>
    <w:basedOn w:val="a1"/>
    <w:link w:val="aff2"/>
    <w:semiHidden/>
    <w:rsid w:val="00F66A57"/>
    <w:rPr>
      <w:sz w:val="24"/>
      <w:szCs w:val="24"/>
      <w:lang w:eastAsia="ru-RU"/>
    </w:rPr>
  </w:style>
  <w:style w:type="paragraph" w:styleId="aff4">
    <w:name w:val="Revision"/>
    <w:hidden/>
    <w:uiPriority w:val="99"/>
    <w:semiHidden/>
    <w:rsid w:val="009140C2"/>
    <w:rPr>
      <w:sz w:val="24"/>
      <w:szCs w:val="24"/>
    </w:rPr>
  </w:style>
  <w:style w:type="paragraph" w:customStyle="1" w:styleId="17">
    <w:name w:val="Знак1"/>
    <w:basedOn w:val="a0"/>
    <w:rsid w:val="001134DE"/>
    <w:pPr>
      <w:spacing w:after="160"/>
    </w:pPr>
    <w:rPr>
      <w:rFonts w:ascii="Arial" w:hAnsi="Arial"/>
      <w:b/>
      <w:color w:val="FFFFFF"/>
      <w:sz w:val="32"/>
      <w:szCs w:val="20"/>
      <w:lang w:val="en-US"/>
    </w:rPr>
  </w:style>
  <w:style w:type="character" w:styleId="aff5">
    <w:name w:val="FollowedHyperlink"/>
    <w:basedOn w:val="a1"/>
    <w:uiPriority w:val="99"/>
    <w:semiHidden/>
    <w:unhideWhenUsed/>
    <w:rsid w:val="00DA049D"/>
    <w:rPr>
      <w:color w:val="800080" w:themeColor="followedHyperlink"/>
      <w:u w:val="single"/>
    </w:rPr>
  </w:style>
  <w:style w:type="character" w:customStyle="1" w:styleId="aff1">
    <w:name w:val="Абзац списка Знак"/>
    <w:aliases w:val="Bullet_IRAO Знак,Мой Список Знак,List Paragraph Знак,List Paragraph_0 Знак,А Знак"/>
    <w:link w:val="aff0"/>
    <w:uiPriority w:val="99"/>
    <w:locked/>
    <w:rsid w:val="00EC1D9B"/>
    <w:rPr>
      <w:sz w:val="24"/>
      <w:szCs w:val="24"/>
    </w:rPr>
  </w:style>
  <w:style w:type="paragraph" w:customStyle="1" w:styleId="S4">
    <w:name w:val="S_НазваниеТаблицы"/>
    <w:basedOn w:val="S0"/>
    <w:next w:val="S0"/>
    <w:rsid w:val="00D35169"/>
    <w:pPr>
      <w:keepNext/>
      <w:tabs>
        <w:tab w:val="clear" w:pos="1690"/>
      </w:tabs>
      <w:spacing w:before="0"/>
      <w:jc w:val="right"/>
    </w:pPr>
    <w:rPr>
      <w:rFonts w:ascii="Arial" w:hAnsi="Arial"/>
      <w:b/>
      <w:sz w:val="20"/>
    </w:rPr>
  </w:style>
  <w:style w:type="character" w:customStyle="1" w:styleId="aff6">
    <w:name w:val="Другое_"/>
    <w:basedOn w:val="a1"/>
    <w:link w:val="aff7"/>
    <w:rsid w:val="005F0964"/>
    <w:rPr>
      <w:shd w:val="clear" w:color="auto" w:fill="FFFFFF"/>
    </w:rPr>
  </w:style>
  <w:style w:type="paragraph" w:customStyle="1" w:styleId="aff7">
    <w:name w:val="Другое"/>
    <w:basedOn w:val="a0"/>
    <w:link w:val="aff6"/>
    <w:rsid w:val="005F0964"/>
    <w:pPr>
      <w:widowControl w:val="0"/>
      <w:shd w:val="clear" w:color="auto" w:fill="FFFFFF"/>
    </w:pPr>
    <w:rPr>
      <w:sz w:val="20"/>
      <w:szCs w:val="20"/>
    </w:rPr>
  </w:style>
  <w:style w:type="paragraph" w:customStyle="1" w:styleId="S20">
    <w:name w:val="S_Заголовок2_СписокН"/>
    <w:basedOn w:val="a0"/>
    <w:next w:val="S0"/>
    <w:link w:val="S21"/>
    <w:uiPriority w:val="99"/>
    <w:rsid w:val="00417644"/>
    <w:pPr>
      <w:keepNext/>
      <w:jc w:val="both"/>
      <w:outlineLvl w:val="1"/>
    </w:pPr>
    <w:rPr>
      <w:rFonts w:ascii="Arial" w:hAnsi="Arial"/>
      <w:b/>
      <w:caps/>
      <w:lang w:eastAsia="ru-RU"/>
    </w:rPr>
  </w:style>
  <w:style w:type="character" w:customStyle="1" w:styleId="S21">
    <w:name w:val="S_Заголовок2_СписокН Знак"/>
    <w:link w:val="S20"/>
    <w:uiPriority w:val="99"/>
    <w:rsid w:val="00417644"/>
    <w:rPr>
      <w:rFonts w:ascii="Arial" w:hAnsi="Arial"/>
      <w:b/>
      <w:caps/>
      <w:sz w:val="24"/>
      <w:szCs w:val="24"/>
      <w:lang w:eastAsia="ru-RU"/>
    </w:rPr>
  </w:style>
  <w:style w:type="numbering" w:customStyle="1" w:styleId="1">
    <w:name w:val="Стиль1_пункты в разделе"/>
    <w:uiPriority w:val="99"/>
    <w:rsid w:val="00255384"/>
    <w:pPr>
      <w:numPr>
        <w:numId w:val="4"/>
      </w:numPr>
    </w:pPr>
  </w:style>
  <w:style w:type="paragraph" w:customStyle="1" w:styleId="aff8">
    <w:name w:val="ПОДПУНКТ"/>
    <w:basedOn w:val="a0"/>
    <w:next w:val="aff9"/>
    <w:link w:val="affa"/>
    <w:qFormat/>
    <w:rsid w:val="00B21CFB"/>
    <w:pPr>
      <w:spacing w:before="240" w:after="240"/>
      <w:jc w:val="both"/>
    </w:pPr>
  </w:style>
  <w:style w:type="paragraph" w:customStyle="1" w:styleId="aff9">
    <w:name w:val="Список (КВАДРАТ)"/>
    <w:basedOn w:val="a0"/>
    <w:next w:val="affb"/>
    <w:link w:val="affc"/>
    <w:qFormat/>
    <w:rsid w:val="00B21CFB"/>
    <w:pPr>
      <w:spacing w:before="120" w:after="120"/>
      <w:jc w:val="both"/>
    </w:pPr>
  </w:style>
  <w:style w:type="character" w:customStyle="1" w:styleId="affa">
    <w:name w:val="ПОДПУНКТ Знак"/>
    <w:basedOn w:val="30"/>
    <w:link w:val="aff8"/>
    <w:rsid w:val="00B21CFB"/>
    <w:rPr>
      <w:rFonts w:ascii="Arial" w:hAnsi="Arial"/>
      <w:b w:val="0"/>
      <w:i w:val="0"/>
      <w:caps/>
      <w:sz w:val="24"/>
      <w:szCs w:val="24"/>
      <w:lang w:val="en-US"/>
    </w:rPr>
  </w:style>
  <w:style w:type="paragraph" w:customStyle="1" w:styleId="affb">
    <w:name w:val="Список (РОМБ)"/>
    <w:basedOn w:val="aff9"/>
    <w:next w:val="affd"/>
    <w:link w:val="affe"/>
    <w:qFormat/>
    <w:rsid w:val="00B21CFB"/>
  </w:style>
  <w:style w:type="character" w:customStyle="1" w:styleId="affc">
    <w:name w:val="Список (КВАДРАТ) Знак"/>
    <w:basedOn w:val="affa"/>
    <w:link w:val="aff9"/>
    <w:rsid w:val="00B21CFB"/>
    <w:rPr>
      <w:rFonts w:ascii="Arial" w:hAnsi="Arial"/>
      <w:b w:val="0"/>
      <w:i w:val="0"/>
      <w:caps/>
      <w:sz w:val="24"/>
      <w:szCs w:val="24"/>
      <w:lang w:val="en-US"/>
    </w:rPr>
  </w:style>
  <w:style w:type="paragraph" w:customStyle="1" w:styleId="affd">
    <w:name w:val="Список (КРУГ)"/>
    <w:basedOn w:val="affb"/>
    <w:link w:val="afff"/>
    <w:qFormat/>
    <w:rsid w:val="00B21CFB"/>
  </w:style>
  <w:style w:type="character" w:customStyle="1" w:styleId="affe">
    <w:name w:val="Список (РОМБ) Знак"/>
    <w:basedOn w:val="affc"/>
    <w:link w:val="affb"/>
    <w:rsid w:val="00B21CFB"/>
    <w:rPr>
      <w:rFonts w:ascii="Arial" w:hAnsi="Arial"/>
      <w:b w:val="0"/>
      <w:i w:val="0"/>
      <w:caps/>
      <w:sz w:val="24"/>
      <w:szCs w:val="24"/>
      <w:lang w:val="en-US"/>
    </w:rPr>
  </w:style>
  <w:style w:type="paragraph" w:customStyle="1" w:styleId="afff0">
    <w:name w:val="ПУНКТ"/>
    <w:basedOn w:val="a0"/>
    <w:next w:val="aff8"/>
    <w:link w:val="afff1"/>
    <w:qFormat/>
    <w:rsid w:val="00B21CFB"/>
    <w:pPr>
      <w:spacing w:before="240" w:after="240"/>
      <w:jc w:val="both"/>
    </w:pPr>
  </w:style>
  <w:style w:type="character" w:customStyle="1" w:styleId="afff">
    <w:name w:val="Список (КРУГ) Знак"/>
    <w:basedOn w:val="affe"/>
    <w:link w:val="affd"/>
    <w:rsid w:val="00B21CFB"/>
    <w:rPr>
      <w:rFonts w:ascii="Arial" w:hAnsi="Arial"/>
      <w:b w:val="0"/>
      <w:i w:val="0"/>
      <w:caps/>
      <w:sz w:val="24"/>
      <w:szCs w:val="24"/>
      <w:lang w:val="en-US"/>
    </w:rPr>
  </w:style>
  <w:style w:type="character" w:customStyle="1" w:styleId="afff1">
    <w:name w:val="ПУНКТ Знак"/>
    <w:basedOn w:val="afff"/>
    <w:link w:val="afff0"/>
    <w:rsid w:val="00B21CFB"/>
    <w:rPr>
      <w:rFonts w:ascii="Arial" w:hAnsi="Arial"/>
      <w:b/>
      <w:i/>
      <w:caps w:val="0"/>
      <w:sz w:val="24"/>
      <w:szCs w:val="24"/>
      <w:lang w:val="en-US"/>
    </w:rPr>
  </w:style>
  <w:style w:type="paragraph" w:customStyle="1" w:styleId="S10">
    <w:name w:val="S_Заголовок1_СписокН"/>
    <w:basedOn w:val="a0"/>
    <w:next w:val="S0"/>
    <w:uiPriority w:val="99"/>
    <w:rsid w:val="00285354"/>
    <w:pPr>
      <w:keepNext/>
      <w:pageBreakBefore/>
      <w:jc w:val="both"/>
      <w:outlineLvl w:val="0"/>
    </w:pPr>
    <w:rPr>
      <w:rFonts w:ascii="Arial" w:hAnsi="Arial"/>
      <w:b/>
      <w:caps/>
      <w:sz w:val="32"/>
      <w:szCs w:val="32"/>
      <w:lang w:eastAsia="ru-RU"/>
    </w:rPr>
  </w:style>
  <w:style w:type="character" w:customStyle="1" w:styleId="UnresolvedMention">
    <w:name w:val="Unresolved Mention"/>
    <w:basedOn w:val="a1"/>
    <w:uiPriority w:val="99"/>
    <w:semiHidden/>
    <w:unhideWhenUsed/>
    <w:rsid w:val="00D74BB7"/>
    <w:rPr>
      <w:color w:val="605E5C"/>
      <w:shd w:val="clear" w:color="auto" w:fill="E1DFDD"/>
    </w:rPr>
  </w:style>
  <w:style w:type="paragraph" w:customStyle="1" w:styleId="18">
    <w:name w:val="Стиль1"/>
    <w:basedOn w:val="a0"/>
    <w:rsid w:val="00450497"/>
    <w:pPr>
      <w:jc w:val="both"/>
    </w:pPr>
    <w:rPr>
      <w:rFonts w:ascii="Arial" w:hAnsi="Arial"/>
    </w:rPr>
  </w:style>
  <w:style w:type="paragraph" w:customStyle="1" w:styleId="afff2">
    <w:name w:val="подпункты договора"/>
    <w:basedOn w:val="a0"/>
    <w:rsid w:val="009868D8"/>
    <w:pPr>
      <w:widowControl w:val="0"/>
      <w:tabs>
        <w:tab w:val="num" w:pos="1980"/>
      </w:tabs>
      <w:spacing w:after="60"/>
      <w:ind w:left="1764" w:hanging="504"/>
      <w:jc w:val="both"/>
      <w:outlineLvl w:val="1"/>
    </w:pPr>
    <w:rPr>
      <w:bCs/>
      <w:sz w:val="22"/>
      <w:szCs w:val="22"/>
      <w:lang w:eastAsia="ru-RU"/>
    </w:rPr>
  </w:style>
  <w:style w:type="paragraph" w:customStyle="1" w:styleId="S11">
    <w:name w:val="S_ЗаголовкиТаблицы1"/>
    <w:basedOn w:val="S0"/>
    <w:rsid w:val="009868D8"/>
    <w:pPr>
      <w:keepNext/>
      <w:tabs>
        <w:tab w:val="clear" w:pos="1690"/>
      </w:tabs>
      <w:spacing w:before="0"/>
      <w:jc w:val="center"/>
    </w:pPr>
    <w:rPr>
      <w:rFonts w:ascii="Arial" w:hAnsi="Arial"/>
      <w:b/>
      <w:caps/>
      <w:sz w:val="16"/>
      <w:szCs w:val="16"/>
      <w:lang w:val="x-none" w:eastAsia="x-none"/>
    </w:rPr>
  </w:style>
  <w:style w:type="paragraph" w:customStyle="1" w:styleId="S30">
    <w:name w:val="S_Заголовок3_СписокН"/>
    <w:basedOn w:val="a0"/>
    <w:next w:val="S0"/>
    <w:rsid w:val="009868D8"/>
    <w:pPr>
      <w:keepNext/>
      <w:jc w:val="both"/>
    </w:pPr>
    <w:rPr>
      <w:rFonts w:ascii="Arial" w:hAnsi="Arial"/>
      <w:b/>
      <w:i/>
      <w:caps/>
      <w:sz w:val="20"/>
      <w:szCs w:val="20"/>
      <w:lang w:eastAsia="ru-RU"/>
    </w:rPr>
  </w:style>
  <w:style w:type="paragraph" w:customStyle="1" w:styleId="25">
    <w:name w:val="Стиль2"/>
    <w:basedOn w:val="S20"/>
    <w:link w:val="26"/>
    <w:qFormat/>
    <w:rsid w:val="009868D8"/>
    <w:pPr>
      <w:keepNext w:val="0"/>
      <w:ind w:left="360" w:hanging="360"/>
      <w:outlineLvl w:val="9"/>
    </w:pPr>
    <w:rPr>
      <w:lang w:val="x-none" w:eastAsia="x-none"/>
    </w:rPr>
  </w:style>
  <w:style w:type="character" w:customStyle="1" w:styleId="26">
    <w:name w:val="Стиль2 Знак"/>
    <w:link w:val="25"/>
    <w:rsid w:val="009868D8"/>
    <w:rPr>
      <w:rFonts w:ascii="Arial" w:hAnsi="Arial"/>
      <w:b/>
      <w:caps/>
      <w:sz w:val="24"/>
      <w:szCs w:val="24"/>
      <w:lang w:val="x-none" w:eastAsia="x-none"/>
    </w:rPr>
  </w:style>
  <w:style w:type="paragraph" w:customStyle="1" w:styleId="ConsPlusNormal">
    <w:name w:val="ConsPlusNormal"/>
    <w:rsid w:val="009E7FCB"/>
    <w:pPr>
      <w:widowControl w:val="0"/>
      <w:autoSpaceDE w:val="0"/>
      <w:autoSpaceDN w:val="0"/>
      <w:adjustRightInd w:val="0"/>
    </w:pPr>
    <w:rPr>
      <w:rFonts w:ascii="Arial" w:hAnsi="Arial" w:cs="Arial"/>
      <w:lang w:eastAsia="ru-RU"/>
    </w:rPr>
  </w:style>
  <w:style w:type="character" w:customStyle="1" w:styleId="50">
    <w:name w:val="Заголовок 5 Знак"/>
    <w:basedOn w:val="a1"/>
    <w:link w:val="5"/>
    <w:uiPriority w:val="99"/>
    <w:rsid w:val="00C81DE0"/>
    <w:rPr>
      <w:sz w:val="24"/>
      <w:lang w:eastAsia="ru-RU"/>
    </w:rPr>
  </w:style>
  <w:style w:type="character" w:customStyle="1" w:styleId="70">
    <w:name w:val="Заголовок 7 Знак"/>
    <w:basedOn w:val="a1"/>
    <w:link w:val="7"/>
    <w:uiPriority w:val="99"/>
    <w:rsid w:val="00C81DE0"/>
    <w:rPr>
      <w:sz w:val="24"/>
      <w:lang w:eastAsia="ru-RU"/>
    </w:rPr>
  </w:style>
  <w:style w:type="character" w:customStyle="1" w:styleId="80">
    <w:name w:val="Заголовок 8 Знак"/>
    <w:basedOn w:val="a1"/>
    <w:link w:val="8"/>
    <w:uiPriority w:val="99"/>
    <w:rsid w:val="00C81DE0"/>
    <w:rPr>
      <w:sz w:val="24"/>
      <w:lang w:eastAsia="ru-RU"/>
    </w:rPr>
  </w:style>
  <w:style w:type="character" w:customStyle="1" w:styleId="90">
    <w:name w:val="Заголовок 9 Знак"/>
    <w:basedOn w:val="a1"/>
    <w:link w:val="9"/>
    <w:uiPriority w:val="99"/>
    <w:rsid w:val="00C81DE0"/>
    <w:rPr>
      <w:sz w:val="24"/>
      <w:lang w:eastAsia="ru-RU"/>
    </w:rPr>
  </w:style>
  <w:style w:type="paragraph" w:customStyle="1" w:styleId="19">
    <w:name w:val="Обычный1"/>
    <w:rsid w:val="00C81DE0"/>
    <w:pPr>
      <w:widowControl w:val="0"/>
      <w:spacing w:line="280" w:lineRule="auto"/>
      <w:ind w:firstLine="500"/>
    </w:pPr>
    <w:rPr>
      <w:snapToGrid w:val="0"/>
      <w:lang w:eastAsia="ru-RU"/>
    </w:rPr>
  </w:style>
  <w:style w:type="paragraph" w:styleId="afff3">
    <w:name w:val="TOC Heading"/>
    <w:basedOn w:val="10"/>
    <w:next w:val="a0"/>
    <w:uiPriority w:val="39"/>
    <w:unhideWhenUsed/>
    <w:qFormat/>
    <w:rsid w:val="00C81DE0"/>
    <w:pPr>
      <w:keepNext/>
      <w:keepLines/>
      <w:tabs>
        <w:tab w:val="clear" w:pos="360"/>
      </w:tabs>
      <w:spacing w:before="480" w:after="0" w:line="276" w:lineRule="auto"/>
      <w:jc w:val="left"/>
      <w:outlineLvl w:val="9"/>
    </w:pPr>
    <w:rPr>
      <w:rFonts w:ascii="Cambria" w:hAnsi="Cambria" w:cs="Times New Roman"/>
      <w:caps w:val="0"/>
      <w:color w:val="365F91"/>
      <w:sz w:val="28"/>
      <w:szCs w:val="28"/>
      <w:lang w:eastAsia="ru-RU"/>
    </w:rPr>
  </w:style>
  <w:style w:type="character" w:customStyle="1" w:styleId="apple-converted-space">
    <w:name w:val="apple-converted-space"/>
    <w:rsid w:val="00C81DE0"/>
  </w:style>
  <w:style w:type="character" w:customStyle="1" w:styleId="Normal">
    <w:name w:val="Normal Знак"/>
    <w:link w:val="110"/>
    <w:locked/>
    <w:rsid w:val="00C81DE0"/>
    <w:rPr>
      <w:rFonts w:ascii="Arial" w:hAnsi="Arial" w:cs="Arial"/>
      <w:sz w:val="16"/>
      <w:lang w:eastAsia="ru-RU"/>
    </w:rPr>
  </w:style>
  <w:style w:type="paragraph" w:customStyle="1" w:styleId="110">
    <w:name w:val="Обычный11"/>
    <w:link w:val="Normal"/>
    <w:rsid w:val="00C81DE0"/>
    <w:pPr>
      <w:widowControl w:val="0"/>
      <w:jc w:val="both"/>
    </w:pPr>
    <w:rPr>
      <w:rFonts w:ascii="Arial" w:hAnsi="Arial" w:cs="Arial"/>
      <w:sz w:val="16"/>
      <w:lang w:eastAsia="ru-RU"/>
    </w:rPr>
  </w:style>
  <w:style w:type="character" w:styleId="afff4">
    <w:name w:val="Placeholder Text"/>
    <w:uiPriority w:val="99"/>
    <w:semiHidden/>
    <w:rsid w:val="00C81DE0"/>
    <w:rPr>
      <w:color w:val="808080"/>
    </w:rPr>
  </w:style>
  <w:style w:type="character" w:styleId="afff5">
    <w:name w:val="line number"/>
    <w:basedOn w:val="a1"/>
    <w:uiPriority w:val="99"/>
    <w:semiHidden/>
    <w:unhideWhenUsed/>
    <w:rsid w:val="00C81DE0"/>
  </w:style>
  <w:style w:type="paragraph" w:customStyle="1" w:styleId="311">
    <w:name w:val="Основной текст 31"/>
    <w:basedOn w:val="a0"/>
    <w:rsid w:val="00C81DE0"/>
    <w:pPr>
      <w:suppressAutoHyphens/>
      <w:spacing w:before="240" w:after="240"/>
      <w:jc w:val="both"/>
    </w:pPr>
    <w:rPr>
      <w:rFonts w:cs="Calibri"/>
      <w:lang w:eastAsia="ar-SA"/>
    </w:rPr>
  </w:style>
  <w:style w:type="paragraph" w:customStyle="1" w:styleId="afff6">
    <w:name w:val="М_Обычный"/>
    <w:basedOn w:val="a0"/>
    <w:qFormat/>
    <w:rsid w:val="00C81DE0"/>
    <w:pPr>
      <w:jc w:val="both"/>
    </w:pPr>
    <w:rPr>
      <w:rFonts w:eastAsia="Calibri"/>
      <w:szCs w:val="22"/>
      <w:lang w:eastAsia="ru-RU"/>
    </w:rPr>
  </w:style>
  <w:style w:type="paragraph" w:customStyle="1" w:styleId="Arial">
    <w:name w:val="Обычный + Arial"/>
    <w:aliases w:val="10 pt,полужирный,курсив + Arial,10 пт,курсив"/>
    <w:basedOn w:val="a0"/>
    <w:link w:val="Arial1"/>
    <w:rsid w:val="00C81DE0"/>
    <w:pPr>
      <w:jc w:val="both"/>
    </w:pPr>
    <w:rPr>
      <w:rFonts w:ascii="Calibri" w:eastAsia="Calibri" w:hAnsi="Calibri"/>
      <w:lang w:val="x-none" w:eastAsia="x-none"/>
    </w:rPr>
  </w:style>
  <w:style w:type="character" w:customStyle="1" w:styleId="Arial1">
    <w:name w:val="Обычный + Arial1"/>
    <w:aliases w:val="10 pt1,полужирный1,курсив + Arial1,10 пт1,курсив Знак Знак"/>
    <w:link w:val="Arial"/>
    <w:locked/>
    <w:rsid w:val="00C81DE0"/>
    <w:rPr>
      <w:rFonts w:ascii="Calibri" w:eastAsia="Calibri" w:hAnsi="Calibri"/>
      <w:sz w:val="24"/>
      <w:szCs w:val="24"/>
      <w:lang w:val="x-none" w:eastAsia="x-none"/>
    </w:rPr>
  </w:style>
  <w:style w:type="paragraph" w:styleId="afff7">
    <w:name w:val="Document Map"/>
    <w:basedOn w:val="a0"/>
    <w:link w:val="afff8"/>
    <w:uiPriority w:val="99"/>
    <w:semiHidden/>
    <w:unhideWhenUsed/>
    <w:rsid w:val="00C81DE0"/>
    <w:rPr>
      <w:rFonts w:ascii="Tahoma" w:eastAsia="Calibri" w:hAnsi="Tahoma"/>
      <w:sz w:val="16"/>
      <w:szCs w:val="16"/>
      <w:lang w:val="x-none"/>
    </w:rPr>
  </w:style>
  <w:style w:type="character" w:customStyle="1" w:styleId="afff8">
    <w:name w:val="Схема документа Знак"/>
    <w:basedOn w:val="a1"/>
    <w:link w:val="afff7"/>
    <w:uiPriority w:val="99"/>
    <w:semiHidden/>
    <w:rsid w:val="00C81DE0"/>
    <w:rPr>
      <w:rFonts w:ascii="Tahoma" w:eastAsia="Calibri" w:hAnsi="Tahoma"/>
      <w:sz w:val="16"/>
      <w:szCs w:val="16"/>
      <w:lang w:val="x-none"/>
    </w:rPr>
  </w:style>
  <w:style w:type="character" w:customStyle="1" w:styleId="urtxtstd">
    <w:name w:val="urtxtstd"/>
    <w:basedOn w:val="a1"/>
    <w:rsid w:val="00C81DE0"/>
  </w:style>
  <w:style w:type="paragraph" w:customStyle="1" w:styleId="afff9">
    <w:name w:val="обычн"/>
    <w:basedOn w:val="a0"/>
    <w:rsid w:val="00C81DE0"/>
    <w:pPr>
      <w:jc w:val="both"/>
    </w:pPr>
    <w:rPr>
      <w:rFonts w:eastAsia="Calibri"/>
      <w:lang w:eastAsia="ru-RU"/>
    </w:rPr>
  </w:style>
  <w:style w:type="paragraph" w:customStyle="1" w:styleId="114">
    <w:name w:val="Стиль Заголовок 1 + 14 пт"/>
    <w:basedOn w:val="10"/>
    <w:link w:val="1140"/>
    <w:rsid w:val="00C81DE0"/>
    <w:pPr>
      <w:keepNext/>
      <w:tabs>
        <w:tab w:val="clear" w:pos="360"/>
      </w:tabs>
      <w:spacing w:after="0"/>
      <w:jc w:val="center"/>
    </w:pPr>
    <w:rPr>
      <w:rFonts w:ascii="Times New Roman" w:hAnsi="Times New Roman" w:cs="Times New Roman"/>
      <w:szCs w:val="24"/>
      <w:lang w:val="en-GB"/>
    </w:rPr>
  </w:style>
  <w:style w:type="character" w:customStyle="1" w:styleId="1140">
    <w:name w:val="Стиль Заголовок 1 + 14 пт Знак"/>
    <w:link w:val="114"/>
    <w:rsid w:val="00C81DE0"/>
    <w:rPr>
      <w:b/>
      <w:bCs/>
      <w:caps/>
      <w:sz w:val="32"/>
      <w:szCs w:val="24"/>
      <w:lang w:val="en-GB"/>
    </w:rPr>
  </w:style>
  <w:style w:type="paragraph" w:customStyle="1" w:styleId="ConsPlusTitle">
    <w:name w:val="ConsPlusTitle"/>
    <w:uiPriority w:val="99"/>
    <w:rsid w:val="00C81DE0"/>
    <w:pPr>
      <w:widowControl w:val="0"/>
      <w:autoSpaceDE w:val="0"/>
      <w:autoSpaceDN w:val="0"/>
      <w:adjustRightInd w:val="0"/>
    </w:pPr>
    <w:rPr>
      <w:rFonts w:ascii="Arial" w:hAnsi="Arial" w:cs="Arial"/>
      <w:b/>
      <w:bCs/>
      <w:sz w:val="24"/>
      <w:szCs w:val="24"/>
      <w:lang w:eastAsia="ru-RU"/>
    </w:rPr>
  </w:style>
  <w:style w:type="paragraph" w:customStyle="1" w:styleId="211">
    <w:name w:val="Основной текст 21"/>
    <w:basedOn w:val="a0"/>
    <w:uiPriority w:val="99"/>
    <w:rsid w:val="00C81DE0"/>
    <w:pPr>
      <w:widowControl w:val="0"/>
    </w:pPr>
    <w:rPr>
      <w:szCs w:val="20"/>
      <w:lang w:eastAsia="ru-RU"/>
    </w:rPr>
  </w:style>
  <w:style w:type="paragraph" w:styleId="afffa">
    <w:name w:val="endnote text"/>
    <w:basedOn w:val="a0"/>
    <w:link w:val="afffb"/>
    <w:uiPriority w:val="99"/>
    <w:semiHidden/>
    <w:unhideWhenUsed/>
    <w:rsid w:val="00C81DE0"/>
    <w:rPr>
      <w:rFonts w:eastAsia="Calibri"/>
      <w:sz w:val="20"/>
      <w:szCs w:val="20"/>
    </w:rPr>
  </w:style>
  <w:style w:type="character" w:customStyle="1" w:styleId="afffb">
    <w:name w:val="Текст концевой сноски Знак"/>
    <w:basedOn w:val="a1"/>
    <w:link w:val="afffa"/>
    <w:uiPriority w:val="99"/>
    <w:semiHidden/>
    <w:rsid w:val="00C81DE0"/>
    <w:rPr>
      <w:rFonts w:eastAsia="Calibri"/>
    </w:rPr>
  </w:style>
  <w:style w:type="paragraph" w:customStyle="1" w:styleId="37">
    <w:name w:val="Текст 3"/>
    <w:basedOn w:val="4"/>
    <w:uiPriority w:val="99"/>
    <w:rsid w:val="00C81DE0"/>
    <w:pPr>
      <w:keepLines/>
      <w:spacing w:before="40"/>
      <w:jc w:val="left"/>
    </w:pPr>
    <w:rPr>
      <w:rFonts w:ascii="Cambria" w:hAnsi="Cambria"/>
      <w:b/>
      <w:caps w:val="0"/>
      <w:color w:val="4F81BD"/>
      <w:sz w:val="24"/>
      <w:lang w:val="ru-RU"/>
    </w:rPr>
  </w:style>
  <w:style w:type="paragraph" w:customStyle="1" w:styleId="formattext">
    <w:name w:val="formattext"/>
    <w:basedOn w:val="a0"/>
    <w:rsid w:val="0054413D"/>
    <w:pPr>
      <w:spacing w:before="100" w:beforeAutospacing="1" w:after="100" w:afterAutospacing="1"/>
    </w:pPr>
    <w:rPr>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50180">
      <w:bodyDiv w:val="1"/>
      <w:marLeft w:val="0"/>
      <w:marRight w:val="0"/>
      <w:marTop w:val="0"/>
      <w:marBottom w:val="0"/>
      <w:divBdr>
        <w:top w:val="none" w:sz="0" w:space="0" w:color="auto"/>
        <w:left w:val="none" w:sz="0" w:space="0" w:color="auto"/>
        <w:bottom w:val="none" w:sz="0" w:space="0" w:color="auto"/>
        <w:right w:val="none" w:sz="0" w:space="0" w:color="auto"/>
      </w:divBdr>
    </w:div>
    <w:div w:id="11997304">
      <w:bodyDiv w:val="1"/>
      <w:marLeft w:val="0"/>
      <w:marRight w:val="0"/>
      <w:marTop w:val="0"/>
      <w:marBottom w:val="0"/>
      <w:divBdr>
        <w:top w:val="none" w:sz="0" w:space="0" w:color="auto"/>
        <w:left w:val="none" w:sz="0" w:space="0" w:color="auto"/>
        <w:bottom w:val="none" w:sz="0" w:space="0" w:color="auto"/>
        <w:right w:val="none" w:sz="0" w:space="0" w:color="auto"/>
      </w:divBdr>
    </w:div>
    <w:div w:id="48194846">
      <w:bodyDiv w:val="1"/>
      <w:marLeft w:val="0"/>
      <w:marRight w:val="0"/>
      <w:marTop w:val="0"/>
      <w:marBottom w:val="0"/>
      <w:divBdr>
        <w:top w:val="none" w:sz="0" w:space="0" w:color="auto"/>
        <w:left w:val="none" w:sz="0" w:space="0" w:color="auto"/>
        <w:bottom w:val="none" w:sz="0" w:space="0" w:color="auto"/>
        <w:right w:val="none" w:sz="0" w:space="0" w:color="auto"/>
      </w:divBdr>
    </w:div>
    <w:div w:id="107892624">
      <w:bodyDiv w:val="1"/>
      <w:marLeft w:val="0"/>
      <w:marRight w:val="0"/>
      <w:marTop w:val="0"/>
      <w:marBottom w:val="0"/>
      <w:divBdr>
        <w:top w:val="none" w:sz="0" w:space="0" w:color="auto"/>
        <w:left w:val="none" w:sz="0" w:space="0" w:color="auto"/>
        <w:bottom w:val="none" w:sz="0" w:space="0" w:color="auto"/>
        <w:right w:val="none" w:sz="0" w:space="0" w:color="auto"/>
      </w:divBdr>
    </w:div>
    <w:div w:id="115878260">
      <w:bodyDiv w:val="1"/>
      <w:marLeft w:val="0"/>
      <w:marRight w:val="0"/>
      <w:marTop w:val="0"/>
      <w:marBottom w:val="0"/>
      <w:divBdr>
        <w:top w:val="none" w:sz="0" w:space="0" w:color="auto"/>
        <w:left w:val="none" w:sz="0" w:space="0" w:color="auto"/>
        <w:bottom w:val="none" w:sz="0" w:space="0" w:color="auto"/>
        <w:right w:val="none" w:sz="0" w:space="0" w:color="auto"/>
      </w:divBdr>
    </w:div>
    <w:div w:id="127016403">
      <w:bodyDiv w:val="1"/>
      <w:marLeft w:val="0"/>
      <w:marRight w:val="0"/>
      <w:marTop w:val="0"/>
      <w:marBottom w:val="0"/>
      <w:divBdr>
        <w:top w:val="none" w:sz="0" w:space="0" w:color="auto"/>
        <w:left w:val="none" w:sz="0" w:space="0" w:color="auto"/>
        <w:bottom w:val="none" w:sz="0" w:space="0" w:color="auto"/>
        <w:right w:val="none" w:sz="0" w:space="0" w:color="auto"/>
      </w:divBdr>
    </w:div>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142160910">
      <w:bodyDiv w:val="1"/>
      <w:marLeft w:val="0"/>
      <w:marRight w:val="0"/>
      <w:marTop w:val="0"/>
      <w:marBottom w:val="0"/>
      <w:divBdr>
        <w:top w:val="none" w:sz="0" w:space="0" w:color="auto"/>
        <w:left w:val="none" w:sz="0" w:space="0" w:color="auto"/>
        <w:bottom w:val="none" w:sz="0" w:space="0" w:color="auto"/>
        <w:right w:val="none" w:sz="0" w:space="0" w:color="auto"/>
      </w:divBdr>
    </w:div>
    <w:div w:id="146871869">
      <w:bodyDiv w:val="1"/>
      <w:marLeft w:val="0"/>
      <w:marRight w:val="0"/>
      <w:marTop w:val="0"/>
      <w:marBottom w:val="0"/>
      <w:divBdr>
        <w:top w:val="none" w:sz="0" w:space="0" w:color="auto"/>
        <w:left w:val="none" w:sz="0" w:space="0" w:color="auto"/>
        <w:bottom w:val="none" w:sz="0" w:space="0" w:color="auto"/>
        <w:right w:val="none" w:sz="0" w:space="0" w:color="auto"/>
      </w:divBdr>
    </w:div>
    <w:div w:id="160658801">
      <w:bodyDiv w:val="1"/>
      <w:marLeft w:val="0"/>
      <w:marRight w:val="0"/>
      <w:marTop w:val="0"/>
      <w:marBottom w:val="0"/>
      <w:divBdr>
        <w:top w:val="none" w:sz="0" w:space="0" w:color="auto"/>
        <w:left w:val="none" w:sz="0" w:space="0" w:color="auto"/>
        <w:bottom w:val="none" w:sz="0" w:space="0" w:color="auto"/>
        <w:right w:val="none" w:sz="0" w:space="0" w:color="auto"/>
      </w:divBdr>
    </w:div>
    <w:div w:id="207574971">
      <w:bodyDiv w:val="1"/>
      <w:marLeft w:val="0"/>
      <w:marRight w:val="0"/>
      <w:marTop w:val="0"/>
      <w:marBottom w:val="0"/>
      <w:divBdr>
        <w:top w:val="none" w:sz="0" w:space="0" w:color="auto"/>
        <w:left w:val="none" w:sz="0" w:space="0" w:color="auto"/>
        <w:bottom w:val="none" w:sz="0" w:space="0" w:color="auto"/>
        <w:right w:val="none" w:sz="0" w:space="0" w:color="auto"/>
      </w:divBdr>
    </w:div>
    <w:div w:id="303507266">
      <w:bodyDiv w:val="1"/>
      <w:marLeft w:val="0"/>
      <w:marRight w:val="0"/>
      <w:marTop w:val="0"/>
      <w:marBottom w:val="0"/>
      <w:divBdr>
        <w:top w:val="none" w:sz="0" w:space="0" w:color="auto"/>
        <w:left w:val="none" w:sz="0" w:space="0" w:color="auto"/>
        <w:bottom w:val="none" w:sz="0" w:space="0" w:color="auto"/>
        <w:right w:val="none" w:sz="0" w:space="0" w:color="auto"/>
      </w:divBdr>
    </w:div>
    <w:div w:id="315377997">
      <w:bodyDiv w:val="1"/>
      <w:marLeft w:val="0"/>
      <w:marRight w:val="0"/>
      <w:marTop w:val="0"/>
      <w:marBottom w:val="0"/>
      <w:divBdr>
        <w:top w:val="none" w:sz="0" w:space="0" w:color="auto"/>
        <w:left w:val="none" w:sz="0" w:space="0" w:color="auto"/>
        <w:bottom w:val="none" w:sz="0" w:space="0" w:color="auto"/>
        <w:right w:val="none" w:sz="0" w:space="0" w:color="auto"/>
      </w:divBdr>
    </w:div>
    <w:div w:id="341973009">
      <w:bodyDiv w:val="1"/>
      <w:marLeft w:val="0"/>
      <w:marRight w:val="0"/>
      <w:marTop w:val="0"/>
      <w:marBottom w:val="0"/>
      <w:divBdr>
        <w:top w:val="none" w:sz="0" w:space="0" w:color="auto"/>
        <w:left w:val="none" w:sz="0" w:space="0" w:color="auto"/>
        <w:bottom w:val="none" w:sz="0" w:space="0" w:color="auto"/>
        <w:right w:val="none" w:sz="0" w:space="0" w:color="auto"/>
      </w:divBdr>
    </w:div>
    <w:div w:id="352878269">
      <w:bodyDiv w:val="1"/>
      <w:marLeft w:val="0"/>
      <w:marRight w:val="0"/>
      <w:marTop w:val="0"/>
      <w:marBottom w:val="0"/>
      <w:divBdr>
        <w:top w:val="none" w:sz="0" w:space="0" w:color="auto"/>
        <w:left w:val="none" w:sz="0" w:space="0" w:color="auto"/>
        <w:bottom w:val="none" w:sz="0" w:space="0" w:color="auto"/>
        <w:right w:val="none" w:sz="0" w:space="0" w:color="auto"/>
      </w:divBdr>
    </w:div>
    <w:div w:id="353305511">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490563043">
      <w:bodyDiv w:val="1"/>
      <w:marLeft w:val="0"/>
      <w:marRight w:val="0"/>
      <w:marTop w:val="0"/>
      <w:marBottom w:val="0"/>
      <w:divBdr>
        <w:top w:val="none" w:sz="0" w:space="0" w:color="auto"/>
        <w:left w:val="none" w:sz="0" w:space="0" w:color="auto"/>
        <w:bottom w:val="none" w:sz="0" w:space="0" w:color="auto"/>
        <w:right w:val="none" w:sz="0" w:space="0" w:color="auto"/>
      </w:divBdr>
    </w:div>
    <w:div w:id="516041514">
      <w:bodyDiv w:val="1"/>
      <w:marLeft w:val="0"/>
      <w:marRight w:val="0"/>
      <w:marTop w:val="0"/>
      <w:marBottom w:val="0"/>
      <w:divBdr>
        <w:top w:val="none" w:sz="0" w:space="0" w:color="auto"/>
        <w:left w:val="none" w:sz="0" w:space="0" w:color="auto"/>
        <w:bottom w:val="none" w:sz="0" w:space="0" w:color="auto"/>
        <w:right w:val="none" w:sz="0" w:space="0" w:color="auto"/>
      </w:divBdr>
    </w:div>
    <w:div w:id="534583460">
      <w:bodyDiv w:val="1"/>
      <w:marLeft w:val="0"/>
      <w:marRight w:val="0"/>
      <w:marTop w:val="0"/>
      <w:marBottom w:val="0"/>
      <w:divBdr>
        <w:top w:val="none" w:sz="0" w:space="0" w:color="auto"/>
        <w:left w:val="none" w:sz="0" w:space="0" w:color="auto"/>
        <w:bottom w:val="none" w:sz="0" w:space="0" w:color="auto"/>
        <w:right w:val="none" w:sz="0" w:space="0" w:color="auto"/>
      </w:divBdr>
    </w:div>
    <w:div w:id="54514595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0380217">
      <w:bodyDiv w:val="1"/>
      <w:marLeft w:val="0"/>
      <w:marRight w:val="0"/>
      <w:marTop w:val="0"/>
      <w:marBottom w:val="0"/>
      <w:divBdr>
        <w:top w:val="none" w:sz="0" w:space="0" w:color="auto"/>
        <w:left w:val="none" w:sz="0" w:space="0" w:color="auto"/>
        <w:bottom w:val="none" w:sz="0" w:space="0" w:color="auto"/>
        <w:right w:val="none" w:sz="0" w:space="0" w:color="auto"/>
      </w:divBdr>
    </w:div>
    <w:div w:id="690498916">
      <w:bodyDiv w:val="1"/>
      <w:marLeft w:val="0"/>
      <w:marRight w:val="0"/>
      <w:marTop w:val="0"/>
      <w:marBottom w:val="0"/>
      <w:divBdr>
        <w:top w:val="none" w:sz="0" w:space="0" w:color="auto"/>
        <w:left w:val="none" w:sz="0" w:space="0" w:color="auto"/>
        <w:bottom w:val="none" w:sz="0" w:space="0" w:color="auto"/>
        <w:right w:val="none" w:sz="0" w:space="0" w:color="auto"/>
      </w:divBdr>
    </w:div>
    <w:div w:id="732777663">
      <w:bodyDiv w:val="1"/>
      <w:marLeft w:val="0"/>
      <w:marRight w:val="0"/>
      <w:marTop w:val="0"/>
      <w:marBottom w:val="0"/>
      <w:divBdr>
        <w:top w:val="none" w:sz="0" w:space="0" w:color="auto"/>
        <w:left w:val="none" w:sz="0" w:space="0" w:color="auto"/>
        <w:bottom w:val="none" w:sz="0" w:space="0" w:color="auto"/>
        <w:right w:val="none" w:sz="0" w:space="0" w:color="auto"/>
      </w:divBdr>
    </w:div>
    <w:div w:id="738089979">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3837256">
      <w:bodyDiv w:val="1"/>
      <w:marLeft w:val="0"/>
      <w:marRight w:val="0"/>
      <w:marTop w:val="0"/>
      <w:marBottom w:val="0"/>
      <w:divBdr>
        <w:top w:val="none" w:sz="0" w:space="0" w:color="auto"/>
        <w:left w:val="none" w:sz="0" w:space="0" w:color="auto"/>
        <w:bottom w:val="none" w:sz="0" w:space="0" w:color="auto"/>
        <w:right w:val="none" w:sz="0" w:space="0" w:color="auto"/>
      </w:divBdr>
    </w:div>
    <w:div w:id="787816520">
      <w:bodyDiv w:val="1"/>
      <w:marLeft w:val="0"/>
      <w:marRight w:val="0"/>
      <w:marTop w:val="0"/>
      <w:marBottom w:val="0"/>
      <w:divBdr>
        <w:top w:val="none" w:sz="0" w:space="0" w:color="auto"/>
        <w:left w:val="none" w:sz="0" w:space="0" w:color="auto"/>
        <w:bottom w:val="none" w:sz="0" w:space="0" w:color="auto"/>
        <w:right w:val="none" w:sz="0" w:space="0" w:color="auto"/>
      </w:divBdr>
    </w:div>
    <w:div w:id="796533106">
      <w:bodyDiv w:val="1"/>
      <w:marLeft w:val="0"/>
      <w:marRight w:val="0"/>
      <w:marTop w:val="0"/>
      <w:marBottom w:val="0"/>
      <w:divBdr>
        <w:top w:val="none" w:sz="0" w:space="0" w:color="auto"/>
        <w:left w:val="none" w:sz="0" w:space="0" w:color="auto"/>
        <w:bottom w:val="none" w:sz="0" w:space="0" w:color="auto"/>
        <w:right w:val="none" w:sz="0" w:space="0" w:color="auto"/>
      </w:divBdr>
    </w:div>
    <w:div w:id="821195726">
      <w:bodyDiv w:val="1"/>
      <w:marLeft w:val="0"/>
      <w:marRight w:val="0"/>
      <w:marTop w:val="0"/>
      <w:marBottom w:val="0"/>
      <w:divBdr>
        <w:top w:val="none" w:sz="0" w:space="0" w:color="auto"/>
        <w:left w:val="none" w:sz="0" w:space="0" w:color="auto"/>
        <w:bottom w:val="none" w:sz="0" w:space="0" w:color="auto"/>
        <w:right w:val="none" w:sz="0" w:space="0" w:color="auto"/>
      </w:divBdr>
    </w:div>
    <w:div w:id="837579790">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15947424">
      <w:bodyDiv w:val="1"/>
      <w:marLeft w:val="0"/>
      <w:marRight w:val="0"/>
      <w:marTop w:val="0"/>
      <w:marBottom w:val="0"/>
      <w:divBdr>
        <w:top w:val="none" w:sz="0" w:space="0" w:color="auto"/>
        <w:left w:val="none" w:sz="0" w:space="0" w:color="auto"/>
        <w:bottom w:val="none" w:sz="0" w:space="0" w:color="auto"/>
        <w:right w:val="none" w:sz="0" w:space="0" w:color="auto"/>
      </w:divBdr>
    </w:div>
    <w:div w:id="1120881152">
      <w:bodyDiv w:val="1"/>
      <w:marLeft w:val="0"/>
      <w:marRight w:val="0"/>
      <w:marTop w:val="0"/>
      <w:marBottom w:val="0"/>
      <w:divBdr>
        <w:top w:val="none" w:sz="0" w:space="0" w:color="auto"/>
        <w:left w:val="none" w:sz="0" w:space="0" w:color="auto"/>
        <w:bottom w:val="none" w:sz="0" w:space="0" w:color="auto"/>
        <w:right w:val="none" w:sz="0" w:space="0" w:color="auto"/>
      </w:divBdr>
    </w:div>
    <w:div w:id="1140537939">
      <w:bodyDiv w:val="1"/>
      <w:marLeft w:val="0"/>
      <w:marRight w:val="0"/>
      <w:marTop w:val="0"/>
      <w:marBottom w:val="0"/>
      <w:divBdr>
        <w:top w:val="none" w:sz="0" w:space="0" w:color="auto"/>
        <w:left w:val="none" w:sz="0" w:space="0" w:color="auto"/>
        <w:bottom w:val="none" w:sz="0" w:space="0" w:color="auto"/>
        <w:right w:val="none" w:sz="0" w:space="0" w:color="auto"/>
      </w:divBdr>
    </w:div>
    <w:div w:id="114998315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66557616">
      <w:bodyDiv w:val="1"/>
      <w:marLeft w:val="0"/>
      <w:marRight w:val="0"/>
      <w:marTop w:val="0"/>
      <w:marBottom w:val="0"/>
      <w:divBdr>
        <w:top w:val="none" w:sz="0" w:space="0" w:color="auto"/>
        <w:left w:val="none" w:sz="0" w:space="0" w:color="auto"/>
        <w:bottom w:val="none" w:sz="0" w:space="0" w:color="auto"/>
        <w:right w:val="none" w:sz="0" w:space="0" w:color="auto"/>
      </w:divBdr>
    </w:div>
    <w:div w:id="1236431976">
      <w:bodyDiv w:val="1"/>
      <w:marLeft w:val="0"/>
      <w:marRight w:val="0"/>
      <w:marTop w:val="0"/>
      <w:marBottom w:val="0"/>
      <w:divBdr>
        <w:top w:val="none" w:sz="0" w:space="0" w:color="auto"/>
        <w:left w:val="none" w:sz="0" w:space="0" w:color="auto"/>
        <w:bottom w:val="none" w:sz="0" w:space="0" w:color="auto"/>
        <w:right w:val="none" w:sz="0" w:space="0" w:color="auto"/>
      </w:divBdr>
    </w:div>
    <w:div w:id="1237935267">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5889513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72261666">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400709817">
      <w:bodyDiv w:val="1"/>
      <w:marLeft w:val="0"/>
      <w:marRight w:val="0"/>
      <w:marTop w:val="0"/>
      <w:marBottom w:val="0"/>
      <w:divBdr>
        <w:top w:val="none" w:sz="0" w:space="0" w:color="auto"/>
        <w:left w:val="none" w:sz="0" w:space="0" w:color="auto"/>
        <w:bottom w:val="none" w:sz="0" w:space="0" w:color="auto"/>
        <w:right w:val="none" w:sz="0" w:space="0" w:color="auto"/>
      </w:divBdr>
    </w:div>
    <w:div w:id="1409352918">
      <w:bodyDiv w:val="1"/>
      <w:marLeft w:val="0"/>
      <w:marRight w:val="0"/>
      <w:marTop w:val="0"/>
      <w:marBottom w:val="0"/>
      <w:divBdr>
        <w:top w:val="none" w:sz="0" w:space="0" w:color="auto"/>
        <w:left w:val="none" w:sz="0" w:space="0" w:color="auto"/>
        <w:bottom w:val="none" w:sz="0" w:space="0" w:color="auto"/>
        <w:right w:val="none" w:sz="0" w:space="0" w:color="auto"/>
      </w:divBdr>
    </w:div>
    <w:div w:id="1433478234">
      <w:bodyDiv w:val="1"/>
      <w:marLeft w:val="0"/>
      <w:marRight w:val="0"/>
      <w:marTop w:val="0"/>
      <w:marBottom w:val="0"/>
      <w:divBdr>
        <w:top w:val="none" w:sz="0" w:space="0" w:color="auto"/>
        <w:left w:val="none" w:sz="0" w:space="0" w:color="auto"/>
        <w:bottom w:val="none" w:sz="0" w:space="0" w:color="auto"/>
        <w:right w:val="none" w:sz="0" w:space="0" w:color="auto"/>
      </w:divBdr>
    </w:div>
    <w:div w:id="1453938280">
      <w:bodyDiv w:val="1"/>
      <w:marLeft w:val="0"/>
      <w:marRight w:val="0"/>
      <w:marTop w:val="0"/>
      <w:marBottom w:val="0"/>
      <w:divBdr>
        <w:top w:val="none" w:sz="0" w:space="0" w:color="auto"/>
        <w:left w:val="none" w:sz="0" w:space="0" w:color="auto"/>
        <w:bottom w:val="none" w:sz="0" w:space="0" w:color="auto"/>
        <w:right w:val="none" w:sz="0" w:space="0" w:color="auto"/>
      </w:divBdr>
    </w:div>
    <w:div w:id="1457870898">
      <w:bodyDiv w:val="1"/>
      <w:marLeft w:val="0"/>
      <w:marRight w:val="0"/>
      <w:marTop w:val="0"/>
      <w:marBottom w:val="0"/>
      <w:divBdr>
        <w:top w:val="none" w:sz="0" w:space="0" w:color="auto"/>
        <w:left w:val="none" w:sz="0" w:space="0" w:color="auto"/>
        <w:bottom w:val="none" w:sz="0" w:space="0" w:color="auto"/>
        <w:right w:val="none" w:sz="0" w:space="0" w:color="auto"/>
      </w:divBdr>
    </w:div>
    <w:div w:id="1462113213">
      <w:bodyDiv w:val="1"/>
      <w:marLeft w:val="0"/>
      <w:marRight w:val="0"/>
      <w:marTop w:val="0"/>
      <w:marBottom w:val="0"/>
      <w:divBdr>
        <w:top w:val="none" w:sz="0" w:space="0" w:color="auto"/>
        <w:left w:val="none" w:sz="0" w:space="0" w:color="auto"/>
        <w:bottom w:val="none" w:sz="0" w:space="0" w:color="auto"/>
        <w:right w:val="none" w:sz="0" w:space="0" w:color="auto"/>
      </w:divBdr>
    </w:div>
    <w:div w:id="1475944778">
      <w:bodyDiv w:val="1"/>
      <w:marLeft w:val="0"/>
      <w:marRight w:val="0"/>
      <w:marTop w:val="0"/>
      <w:marBottom w:val="0"/>
      <w:divBdr>
        <w:top w:val="none" w:sz="0" w:space="0" w:color="auto"/>
        <w:left w:val="none" w:sz="0" w:space="0" w:color="auto"/>
        <w:bottom w:val="none" w:sz="0" w:space="0" w:color="auto"/>
        <w:right w:val="none" w:sz="0" w:space="0" w:color="auto"/>
      </w:divBdr>
    </w:div>
    <w:div w:id="1498417695">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38466899">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42091936">
      <w:bodyDiv w:val="1"/>
      <w:marLeft w:val="0"/>
      <w:marRight w:val="0"/>
      <w:marTop w:val="0"/>
      <w:marBottom w:val="0"/>
      <w:divBdr>
        <w:top w:val="none" w:sz="0" w:space="0" w:color="auto"/>
        <w:left w:val="none" w:sz="0" w:space="0" w:color="auto"/>
        <w:bottom w:val="none" w:sz="0" w:space="0" w:color="auto"/>
        <w:right w:val="none" w:sz="0" w:space="0" w:color="auto"/>
      </w:divBdr>
    </w:div>
    <w:div w:id="1560095186">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6123307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78270688">
      <w:bodyDiv w:val="1"/>
      <w:marLeft w:val="0"/>
      <w:marRight w:val="0"/>
      <w:marTop w:val="0"/>
      <w:marBottom w:val="0"/>
      <w:divBdr>
        <w:top w:val="none" w:sz="0" w:space="0" w:color="auto"/>
        <w:left w:val="none" w:sz="0" w:space="0" w:color="auto"/>
        <w:bottom w:val="none" w:sz="0" w:space="0" w:color="auto"/>
        <w:right w:val="none" w:sz="0" w:space="0" w:color="auto"/>
      </w:divBdr>
    </w:div>
    <w:div w:id="1679040599">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712533325">
      <w:bodyDiv w:val="1"/>
      <w:marLeft w:val="0"/>
      <w:marRight w:val="0"/>
      <w:marTop w:val="0"/>
      <w:marBottom w:val="0"/>
      <w:divBdr>
        <w:top w:val="none" w:sz="0" w:space="0" w:color="auto"/>
        <w:left w:val="none" w:sz="0" w:space="0" w:color="auto"/>
        <w:bottom w:val="none" w:sz="0" w:space="0" w:color="auto"/>
        <w:right w:val="none" w:sz="0" w:space="0" w:color="auto"/>
      </w:divBdr>
    </w:div>
    <w:div w:id="1734893132">
      <w:bodyDiv w:val="1"/>
      <w:marLeft w:val="0"/>
      <w:marRight w:val="0"/>
      <w:marTop w:val="0"/>
      <w:marBottom w:val="0"/>
      <w:divBdr>
        <w:top w:val="none" w:sz="0" w:space="0" w:color="auto"/>
        <w:left w:val="none" w:sz="0" w:space="0" w:color="auto"/>
        <w:bottom w:val="none" w:sz="0" w:space="0" w:color="auto"/>
        <w:right w:val="none" w:sz="0" w:space="0" w:color="auto"/>
      </w:divBdr>
    </w:div>
    <w:div w:id="183607300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53494918">
      <w:bodyDiv w:val="1"/>
      <w:marLeft w:val="0"/>
      <w:marRight w:val="0"/>
      <w:marTop w:val="0"/>
      <w:marBottom w:val="0"/>
      <w:divBdr>
        <w:top w:val="none" w:sz="0" w:space="0" w:color="auto"/>
        <w:left w:val="none" w:sz="0" w:space="0" w:color="auto"/>
        <w:bottom w:val="none" w:sz="0" w:space="0" w:color="auto"/>
        <w:right w:val="none" w:sz="0" w:space="0" w:color="auto"/>
      </w:divBdr>
    </w:div>
    <w:div w:id="1906597324">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1981613466">
      <w:bodyDiv w:val="1"/>
      <w:marLeft w:val="0"/>
      <w:marRight w:val="0"/>
      <w:marTop w:val="0"/>
      <w:marBottom w:val="0"/>
      <w:divBdr>
        <w:top w:val="none" w:sz="0" w:space="0" w:color="auto"/>
        <w:left w:val="none" w:sz="0" w:space="0" w:color="auto"/>
        <w:bottom w:val="none" w:sz="0" w:space="0" w:color="auto"/>
        <w:right w:val="none" w:sz="0" w:space="0" w:color="auto"/>
      </w:divBdr>
    </w:div>
    <w:div w:id="198542944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39354620">
      <w:bodyDiv w:val="1"/>
      <w:marLeft w:val="0"/>
      <w:marRight w:val="0"/>
      <w:marTop w:val="0"/>
      <w:marBottom w:val="0"/>
      <w:divBdr>
        <w:top w:val="none" w:sz="0" w:space="0" w:color="auto"/>
        <w:left w:val="none" w:sz="0" w:space="0" w:color="auto"/>
        <w:bottom w:val="none" w:sz="0" w:space="0" w:color="auto"/>
        <w:right w:val="none" w:sz="0" w:space="0" w:color="auto"/>
      </w:divBdr>
    </w:div>
    <w:div w:id="210876844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18" Type="http://schemas.openxmlformats.org/officeDocument/2006/relationships/footer" Target="footer3.xml"/><Relationship Id="rId26" Type="http://schemas.openxmlformats.org/officeDocument/2006/relationships/header" Target="header9.xml"/><Relationship Id="rId3" Type="http://schemas.openxmlformats.org/officeDocument/2006/relationships/styles" Target="styles.xml"/><Relationship Id="rId21" Type="http://schemas.openxmlformats.org/officeDocument/2006/relationships/image" Target="media/image3.png"/><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4.xml"/><Relationship Id="rId25"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8.xml"/><Relationship Id="rId5" Type="http://schemas.openxmlformats.org/officeDocument/2006/relationships/webSettings" Target="webSettings.xml"/><Relationship Id="rId15" Type="http://schemas.openxmlformats.org/officeDocument/2006/relationships/hyperlink" Target="http://snk-krs-portal/sitepages/information/staffdirectory.aspx" TargetMode="External"/><Relationship Id="rId23" Type="http://schemas.openxmlformats.org/officeDocument/2006/relationships/header" Target="header7.xml"/><Relationship Id="rId28"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header" Target="header5.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2.png"/><Relationship Id="rId22" Type="http://schemas.openxmlformats.org/officeDocument/2006/relationships/header" Target="header6.xml"/><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A22CE55-F9A7-4DD7-875E-0B56545DBE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92</Pages>
  <Words>22999</Words>
  <Characters>173346</Characters>
  <Application>Microsoft Office Word</Application>
  <DocSecurity>0</DocSecurity>
  <Lines>4561</Lines>
  <Paragraphs>1983</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194362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Чернокалова О.А.</dc:creator>
  <cp:keywords/>
  <dc:description/>
  <cp:lastModifiedBy>Чернокалова О.А.</cp:lastModifiedBy>
  <cp:revision>2</cp:revision>
  <cp:lastPrinted>2023-01-24T03:03:00Z</cp:lastPrinted>
  <dcterms:created xsi:type="dcterms:W3CDTF">2024-03-27T08:44:00Z</dcterms:created>
  <dcterms:modified xsi:type="dcterms:W3CDTF">2024-03-27T08:44:00Z</dcterms:modified>
</cp:coreProperties>
</file>